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F45D" w14:textId="77777777" w:rsidR="00B36A17" w:rsidRDefault="00B36A17" w:rsidP="00994DB0">
      <w:pPr>
        <w:suppressAutoHyphens/>
        <w:jc w:val="center"/>
        <w:textAlignment w:val="baseline"/>
        <w:rPr>
          <w:szCs w:val="24"/>
          <w:lang w:eastAsia="lt-LT"/>
        </w:rPr>
      </w:pPr>
    </w:p>
    <w:p w14:paraId="086C7A71" w14:textId="77777777" w:rsidR="00B36A17" w:rsidRDefault="00B36A17" w:rsidP="00994DB0">
      <w:pPr>
        <w:suppressAutoHyphens/>
        <w:jc w:val="center"/>
        <w:textAlignment w:val="baseline"/>
        <w:rPr>
          <w:b/>
          <w:szCs w:val="24"/>
          <w:lang w:eastAsia="lt-LT"/>
        </w:rPr>
      </w:pPr>
    </w:p>
    <w:p w14:paraId="44A1EEAF" w14:textId="77777777" w:rsidR="00B36A17" w:rsidRDefault="00B36A17" w:rsidP="00994DB0">
      <w:pPr>
        <w:suppressAutoHyphens/>
        <w:jc w:val="center"/>
        <w:textAlignment w:val="baseline"/>
        <w:rPr>
          <w:b/>
          <w:lang w:eastAsia="lt-LT"/>
        </w:rPr>
      </w:pPr>
      <w:r>
        <w:rPr>
          <w:b/>
          <w:lang w:eastAsia="lt-LT"/>
        </w:rPr>
        <w:t>PARAIŠKA</w:t>
      </w:r>
    </w:p>
    <w:p w14:paraId="134E7ACE" w14:textId="77777777" w:rsidR="00B36A17" w:rsidRDefault="00B36A17" w:rsidP="00994DB0">
      <w:pPr>
        <w:suppressAutoHyphens/>
        <w:jc w:val="center"/>
        <w:textAlignment w:val="baseline"/>
        <w:rPr>
          <w:b/>
          <w:lang w:eastAsia="lt-LT"/>
        </w:rPr>
      </w:pPr>
      <w:r>
        <w:rPr>
          <w:b/>
          <w:lang w:eastAsia="lt-LT"/>
        </w:rPr>
        <w:t>TARŠOS INTEGRUOTOS PREVENCIJOS IR KONTROLĖS LEIDIMUI PAKEISTI</w:t>
      </w:r>
    </w:p>
    <w:p w14:paraId="44C9F266" w14:textId="77777777" w:rsidR="00B36A17" w:rsidRDefault="00B36A17" w:rsidP="00994DB0">
      <w:pPr>
        <w:suppressAutoHyphens/>
        <w:jc w:val="center"/>
        <w:textAlignment w:val="baseline"/>
        <w:rPr>
          <w:b/>
          <w:lang w:eastAsia="lt-LT"/>
        </w:rPr>
      </w:pPr>
    </w:p>
    <w:p w14:paraId="12650A6D" w14:textId="77777777" w:rsidR="00B36A17" w:rsidRDefault="00B36A17" w:rsidP="00994DB0">
      <w:pPr>
        <w:suppressAutoHyphens/>
        <w:textAlignment w:val="baseline"/>
        <w:rPr>
          <w:lang w:eastAsia="lt-LT"/>
        </w:rPr>
      </w:pPr>
    </w:p>
    <w:p w14:paraId="494DA321" w14:textId="77777777" w:rsidR="00B36A17" w:rsidRDefault="00B36A17" w:rsidP="00994DB0">
      <w:pPr>
        <w:suppressAutoHyphens/>
        <w:textAlignment w:val="baseline"/>
        <w:rPr>
          <w:lang w:eastAsia="lt-LT"/>
        </w:rPr>
      </w:pPr>
    </w:p>
    <w:p w14:paraId="42781748" w14:textId="77777777" w:rsidR="00B36A17" w:rsidRDefault="00B36A17" w:rsidP="00994DB0">
      <w:pPr>
        <w:suppressAutoHyphens/>
        <w:textAlignment w:val="baseline"/>
        <w:rPr>
          <w:lang w:eastAsia="lt-LT"/>
        </w:rPr>
      </w:pPr>
    </w:p>
    <w:p w14:paraId="14220D62" w14:textId="77777777" w:rsidR="00B36A17" w:rsidRDefault="00B36A17" w:rsidP="00994DB0">
      <w:pPr>
        <w:suppressAutoHyphens/>
        <w:textAlignment w:val="baseline"/>
        <w:rPr>
          <w:lang w:eastAsia="lt-LT"/>
        </w:rPr>
      </w:pPr>
    </w:p>
    <w:p w14:paraId="7968357A" w14:textId="77777777" w:rsidR="00B36A17" w:rsidRDefault="00B36A17" w:rsidP="00994DB0">
      <w:pPr>
        <w:suppressAutoHyphens/>
        <w:ind w:firstLine="6379"/>
        <w:textAlignment w:val="baseline"/>
        <w:rPr>
          <w:lang w:eastAsia="lt-LT"/>
        </w:rPr>
      </w:pPr>
      <w:r>
        <w:rPr>
          <w:lang w:eastAsia="lt-LT"/>
        </w:rPr>
        <w:t>[1] [7] [5] [7] [1] [2] [4] [1] [1]</w:t>
      </w:r>
    </w:p>
    <w:p w14:paraId="2DD87119" w14:textId="77777777" w:rsidR="00B36A17" w:rsidRDefault="00B36A17" w:rsidP="00994DB0">
      <w:pPr>
        <w:suppressAutoHyphens/>
        <w:spacing w:after="480"/>
        <w:ind w:firstLine="7371"/>
        <w:textAlignment w:val="baseline"/>
        <w:rPr>
          <w:sz w:val="20"/>
          <w:lang w:eastAsia="lt-LT"/>
        </w:rPr>
      </w:pPr>
      <w:r>
        <w:rPr>
          <w:sz w:val="20"/>
          <w:lang w:eastAsia="lt-LT"/>
        </w:rPr>
        <w:t>(Juridinio asmens kodas)</w:t>
      </w:r>
    </w:p>
    <w:tbl>
      <w:tblPr>
        <w:tblW w:w="0" w:type="auto"/>
        <w:tblInd w:w="-106" w:type="dxa"/>
        <w:tblBorders>
          <w:insideH w:val="single" w:sz="12" w:space="0" w:color="auto"/>
        </w:tblBorders>
        <w:tblLook w:val="00A0" w:firstRow="1" w:lastRow="0" w:firstColumn="1" w:lastColumn="0" w:noHBand="0" w:noVBand="0"/>
      </w:tblPr>
      <w:tblGrid>
        <w:gridCol w:w="9405"/>
      </w:tblGrid>
      <w:tr w:rsidR="00B36A17" w:rsidRPr="007A3147" w14:paraId="7DB27C99" w14:textId="77777777">
        <w:tc>
          <w:tcPr>
            <w:tcW w:w="9405" w:type="dxa"/>
          </w:tcPr>
          <w:p w14:paraId="63779596" w14:textId="77777777" w:rsidR="00B36A17" w:rsidRPr="00FE4E9F"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eastAsia="lt-LT"/>
              </w:rPr>
            </w:pPr>
            <w:r>
              <w:rPr>
                <w:szCs w:val="24"/>
                <w:lang w:eastAsia="lt-LT"/>
              </w:rPr>
              <w:t xml:space="preserve">ŽŪB „GINKŪNŲ PAUKŠTYNAS“ Bruknių g. 3, </w:t>
            </w:r>
            <w:proofErr w:type="spellStart"/>
            <w:r>
              <w:rPr>
                <w:szCs w:val="24"/>
                <w:lang w:eastAsia="lt-LT"/>
              </w:rPr>
              <w:t>Malavėnų</w:t>
            </w:r>
            <w:proofErr w:type="spellEnd"/>
            <w:r>
              <w:rPr>
                <w:szCs w:val="24"/>
                <w:lang w:eastAsia="lt-LT"/>
              </w:rPr>
              <w:t xml:space="preserve"> k., Ginkūnų sen., Šiaulių r. sav.,  tel. (841) 589115, faks. (841) 589015, el. p. </w:t>
            </w:r>
            <w:proofErr w:type="spellStart"/>
            <w:r>
              <w:rPr>
                <w:szCs w:val="24"/>
                <w:lang w:eastAsia="lt-LT"/>
              </w:rPr>
              <w:t>ginkunupaukstynas</w:t>
            </w:r>
            <w:proofErr w:type="spellEnd"/>
            <w:r>
              <w:rPr>
                <w:szCs w:val="24"/>
                <w:lang w:val="en-US" w:eastAsia="lt-LT"/>
              </w:rPr>
              <w:t>@yahoo.com</w:t>
            </w:r>
          </w:p>
        </w:tc>
      </w:tr>
      <w:tr w:rsidR="00B36A17" w:rsidRPr="007A3147" w14:paraId="4A9350C6" w14:textId="77777777">
        <w:tc>
          <w:tcPr>
            <w:tcW w:w="9405" w:type="dxa"/>
          </w:tcPr>
          <w:p w14:paraId="4362E302" w14:textId="77777777" w:rsidR="00B36A17" w:rsidRPr="00D26B8E"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(Veiklos vykdytojo, teikiančio paraišką, pavadinimas, adresas, telefono, fakso Nr., elektroninio pašto adresas)</w:t>
            </w:r>
          </w:p>
          <w:p w14:paraId="43AB8D15" w14:textId="77777777" w:rsidR="00B36A17" w:rsidRPr="007A3147"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75031CD" w14:textId="77777777" w:rsidR="00B36A17" w:rsidRPr="007A3147"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 xml:space="preserve">Naminių paukščių auginimas ŽŪB „GINKŪNŲ PAUKŠTYNAS“ Bruknių g. 3, </w:t>
            </w:r>
            <w:proofErr w:type="spellStart"/>
            <w:r>
              <w:rPr>
                <w:szCs w:val="24"/>
                <w:lang w:eastAsia="lt-LT"/>
              </w:rPr>
              <w:t>Malavėnų</w:t>
            </w:r>
            <w:proofErr w:type="spellEnd"/>
            <w:r>
              <w:rPr>
                <w:szCs w:val="24"/>
                <w:lang w:eastAsia="lt-LT"/>
              </w:rPr>
              <w:t xml:space="preserve"> k., Ginkūnų sen., Šiaulių r. sav.,</w:t>
            </w:r>
          </w:p>
        </w:tc>
      </w:tr>
      <w:tr w:rsidR="00B36A17" w:rsidRPr="007A3147" w14:paraId="5CAB3E37" w14:textId="77777777">
        <w:tc>
          <w:tcPr>
            <w:tcW w:w="9405" w:type="dxa"/>
          </w:tcPr>
          <w:p w14:paraId="108EAAD4" w14:textId="77777777" w:rsidR="00B36A17" w:rsidRPr="00D26B8E"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(ūkinės veiklos objekto pavadinimas, adresas)</w:t>
            </w:r>
          </w:p>
          <w:p w14:paraId="4C3C33E6" w14:textId="77777777" w:rsidR="00B36A17" w:rsidRPr="007A3147"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C9FD0D4" w14:textId="77777777" w:rsidR="00B36A17"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Direktorė Nijolė Kavaliauskienė,</w:t>
            </w:r>
            <w:r>
              <w:t xml:space="preserve"> </w:t>
            </w:r>
            <w:r w:rsidRPr="00D26B8E">
              <w:rPr>
                <w:szCs w:val="24"/>
                <w:lang w:eastAsia="lt-LT"/>
              </w:rPr>
              <w:t xml:space="preserve">tel. (841) 589115, faks. (841) 589015, </w:t>
            </w:r>
          </w:p>
          <w:p w14:paraId="5A1B196D" w14:textId="77777777" w:rsidR="00B36A17" w:rsidRPr="007A3147"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D26B8E">
              <w:rPr>
                <w:szCs w:val="24"/>
                <w:lang w:eastAsia="lt-LT"/>
              </w:rPr>
              <w:t>el. p. ginkunupaukst</w:t>
            </w:r>
            <w:r>
              <w:rPr>
                <w:szCs w:val="24"/>
                <w:lang w:eastAsia="lt-LT"/>
              </w:rPr>
              <w:t>y</w:t>
            </w:r>
            <w:r w:rsidRPr="00D26B8E">
              <w:rPr>
                <w:szCs w:val="24"/>
                <w:lang w:eastAsia="lt-LT"/>
              </w:rPr>
              <w:t>nas@yahoo.com</w:t>
            </w:r>
          </w:p>
        </w:tc>
      </w:tr>
      <w:tr w:rsidR="00B36A17" w:rsidRPr="007A3147" w14:paraId="088FA3E4" w14:textId="77777777">
        <w:tc>
          <w:tcPr>
            <w:tcW w:w="9405" w:type="dxa"/>
          </w:tcPr>
          <w:p w14:paraId="307EB918" w14:textId="77777777" w:rsidR="00B36A17" w:rsidRPr="00384365" w:rsidRDefault="00B36A17" w:rsidP="0016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lt-LT"/>
              </w:rPr>
            </w:pPr>
            <w:r w:rsidRPr="00D26B8E">
              <w:rPr>
                <w:sz w:val="20"/>
                <w:lang w:eastAsia="lt-LT"/>
              </w:rPr>
              <w:t>(kontaktinio asmens duomenys, telefono</w:t>
            </w:r>
            <w:r>
              <w:rPr>
                <w:sz w:val="20"/>
                <w:lang w:eastAsia="lt-LT"/>
              </w:rPr>
              <w:t>, fakso Nr., el. pašto adresas)</w:t>
            </w:r>
          </w:p>
        </w:tc>
      </w:tr>
    </w:tbl>
    <w:p w14:paraId="098F10F6" w14:textId="77777777" w:rsidR="00B36A17" w:rsidRDefault="00B36A17" w:rsidP="00994DB0">
      <w:pPr>
        <w:tabs>
          <w:tab w:val="right" w:leader="underscore" w:pos="9072"/>
        </w:tabs>
        <w:suppressAutoHyphens/>
        <w:jc w:val="center"/>
        <w:textAlignment w:val="baseline"/>
        <w:rPr>
          <w:szCs w:val="24"/>
          <w:lang w:eastAsia="lt-LT"/>
        </w:rPr>
      </w:pPr>
    </w:p>
    <w:p w14:paraId="508A6A82" w14:textId="77777777" w:rsidR="00B36A17" w:rsidRDefault="00B36A17" w:rsidP="00994DB0">
      <w:pPr>
        <w:tabs>
          <w:tab w:val="right" w:leader="underscore" w:pos="9072"/>
        </w:tabs>
        <w:suppressAutoHyphens/>
        <w:jc w:val="center"/>
        <w:textAlignment w:val="baseline"/>
        <w:rPr>
          <w:szCs w:val="24"/>
          <w:lang w:eastAsia="lt-LT"/>
        </w:rPr>
        <w:sectPr w:rsidR="00B36A17" w:rsidSect="00994DB0">
          <w:footerReference w:type="default" r:id="rId7"/>
          <w:pgSz w:w="12240" w:h="15840" w:code="1"/>
          <w:pgMar w:top="1134" w:right="1134" w:bottom="1418" w:left="1701" w:header="567" w:footer="567" w:gutter="0"/>
          <w:pgNumType w:start="1"/>
          <w:cols w:space="1296"/>
          <w:vAlign w:val="center"/>
          <w:noEndnote/>
          <w:titlePg/>
          <w:docGrid w:linePitch="326"/>
        </w:sectPr>
      </w:pPr>
    </w:p>
    <w:p w14:paraId="6924DF75" w14:textId="77777777" w:rsidR="00B36A17" w:rsidRPr="00090B0B" w:rsidRDefault="00B36A17" w:rsidP="00090B0B">
      <w:pPr>
        <w:suppressAutoHyphens/>
        <w:spacing w:after="120"/>
        <w:jc w:val="center"/>
        <w:textAlignment w:val="baseline"/>
        <w:rPr>
          <w:b/>
          <w:szCs w:val="28"/>
          <w:lang w:eastAsia="lt-LT"/>
        </w:rPr>
      </w:pPr>
      <w:r w:rsidRPr="00090B0B">
        <w:rPr>
          <w:b/>
          <w:szCs w:val="28"/>
          <w:lang w:eastAsia="lt-LT"/>
        </w:rPr>
        <w:lastRenderedPageBreak/>
        <w:t>I. BENDRO POBŪDŽIO INFORMACIJA</w:t>
      </w:r>
    </w:p>
    <w:p w14:paraId="469D6A5D" w14:textId="77777777" w:rsidR="00B36A17" w:rsidRPr="00994DB0" w:rsidRDefault="00B36A17" w:rsidP="00090B0B">
      <w:pPr>
        <w:pStyle w:val="Antrats"/>
        <w:numPr>
          <w:ilvl w:val="0"/>
          <w:numId w:val="13"/>
        </w:numPr>
        <w:tabs>
          <w:tab w:val="clear" w:pos="4819"/>
          <w:tab w:val="center" w:pos="993"/>
        </w:tabs>
        <w:suppressAutoHyphens/>
        <w:jc w:val="both"/>
        <w:textAlignment w:val="baseline"/>
        <w:rPr>
          <w:sz w:val="22"/>
          <w:szCs w:val="24"/>
          <w:lang w:eastAsia="lt-LT"/>
        </w:rPr>
      </w:pPr>
      <w:r w:rsidRPr="00994DB0">
        <w:rPr>
          <w:sz w:val="22"/>
          <w:szCs w:val="24"/>
          <w:lang w:eastAsia="lt-LT"/>
        </w:rPr>
        <w:t>Informacija apie vietos sąlygas: įrenginio eksploatavimo</w:t>
      </w:r>
      <w:r w:rsidRPr="00994DB0">
        <w:rPr>
          <w:b/>
          <w:sz w:val="22"/>
          <w:szCs w:val="24"/>
          <w:lang w:eastAsia="lt-LT"/>
        </w:rPr>
        <w:t xml:space="preserve"> </w:t>
      </w:r>
      <w:r w:rsidRPr="00994DB0">
        <w:rPr>
          <w:sz w:val="22"/>
          <w:szCs w:val="24"/>
          <w:lang w:eastAsia="lt-LT"/>
        </w:rPr>
        <w:t xml:space="preserve">vieta, trumpa vietovės charakteristika. </w:t>
      </w:r>
    </w:p>
    <w:p w14:paraId="200649FA" w14:textId="77777777" w:rsidR="00B36A17" w:rsidRPr="00994DB0" w:rsidRDefault="00B36A17" w:rsidP="00994DB0">
      <w:pPr>
        <w:pStyle w:val="Antrats"/>
        <w:suppressAutoHyphens/>
        <w:spacing w:before="120"/>
        <w:jc w:val="both"/>
        <w:textAlignment w:val="baseline"/>
        <w:rPr>
          <w:sz w:val="22"/>
          <w:szCs w:val="24"/>
          <w:lang w:eastAsia="lt-LT"/>
        </w:rPr>
      </w:pPr>
      <w:r w:rsidRPr="003D6BF2">
        <w:rPr>
          <w:szCs w:val="24"/>
          <w:lang w:eastAsia="lt-LT"/>
        </w:rPr>
        <w:t xml:space="preserve">Įrenginys yra Šiaulių rajono </w:t>
      </w:r>
      <w:proofErr w:type="spellStart"/>
      <w:r w:rsidRPr="003D6BF2">
        <w:rPr>
          <w:szCs w:val="24"/>
          <w:lang w:eastAsia="lt-LT"/>
        </w:rPr>
        <w:t>Malavėnų</w:t>
      </w:r>
      <w:proofErr w:type="spellEnd"/>
      <w:r w:rsidRPr="003D6BF2">
        <w:rPr>
          <w:szCs w:val="24"/>
          <w:lang w:eastAsia="lt-LT"/>
        </w:rPr>
        <w:t xml:space="preserve"> kaime, </w:t>
      </w:r>
      <w:r w:rsidRPr="003D6BF2">
        <w:rPr>
          <w:szCs w:val="24"/>
        </w:rPr>
        <w:t xml:space="preserve">veikla </w:t>
      </w:r>
      <w:r>
        <w:rPr>
          <w:szCs w:val="24"/>
        </w:rPr>
        <w:t xml:space="preserve">vykdoma </w:t>
      </w:r>
      <w:r w:rsidRPr="003D6BF2">
        <w:rPr>
          <w:szCs w:val="24"/>
        </w:rPr>
        <w:t>žemės ūkio teritorijoje</w:t>
      </w:r>
      <w:r>
        <w:rPr>
          <w:szCs w:val="24"/>
        </w:rPr>
        <w:t>.</w:t>
      </w:r>
      <w:r w:rsidRPr="003D6BF2">
        <w:rPr>
          <w:szCs w:val="24"/>
        </w:rPr>
        <w:t xml:space="preserve"> Gretimų žemės sklypų funkcijos (naudojimo būdas) lygiagrečios (žemės ūkio teritorijos) ūkinei veiklai </w:t>
      </w:r>
      <w:r>
        <w:rPr>
          <w:szCs w:val="24"/>
        </w:rPr>
        <w:t>– aplinkui dirbama žemė, pievos. Gamybinės teritorijos plotas</w:t>
      </w:r>
      <w:r w:rsidRPr="00171EC9">
        <w:t xml:space="preserve"> – </w:t>
      </w:r>
      <w:r>
        <w:t>9,1320</w:t>
      </w:r>
      <w:r w:rsidRPr="00171EC9">
        <w:t xml:space="preserve"> ha.</w:t>
      </w:r>
      <w:r w:rsidRPr="00171EC9">
        <w:rPr>
          <w:i/>
        </w:rPr>
        <w:t xml:space="preserve"> </w:t>
      </w:r>
      <w:r w:rsidRPr="00171EC9">
        <w:t>Ūkinė veikla vykd</w:t>
      </w:r>
      <w:r>
        <w:t>oma</w:t>
      </w:r>
      <w:r w:rsidRPr="00171EC9">
        <w:t xml:space="preserve"> nuosavose patalpose</w:t>
      </w:r>
      <w:r>
        <w:t>.</w:t>
      </w:r>
    </w:p>
    <w:p w14:paraId="2C50CDA5" w14:textId="77777777" w:rsidR="00B36A17" w:rsidRPr="00994DB0" w:rsidRDefault="00B36A17" w:rsidP="00090B0B">
      <w:pPr>
        <w:pStyle w:val="Antrats"/>
        <w:numPr>
          <w:ilvl w:val="0"/>
          <w:numId w:val="13"/>
        </w:numPr>
        <w:tabs>
          <w:tab w:val="clear" w:pos="4819"/>
          <w:tab w:val="center" w:pos="851"/>
        </w:tabs>
        <w:suppressAutoHyphens/>
        <w:spacing w:before="120"/>
        <w:ind w:left="924" w:hanging="357"/>
        <w:jc w:val="both"/>
        <w:textAlignment w:val="baseline"/>
        <w:rPr>
          <w:sz w:val="22"/>
          <w:szCs w:val="24"/>
          <w:lang w:eastAsia="lt-LT"/>
        </w:rPr>
      </w:pPr>
      <w:r w:rsidRPr="00994DB0">
        <w:rPr>
          <w:sz w:val="22"/>
          <w:szCs w:val="24"/>
          <w:lang w:eastAsia="lt-LT"/>
        </w:rPr>
        <w:t>Ūkinės veiklos vietos padėtis vietovės plane ar schemoje su gyvenamųjų namų, ugdymo įstaigų, ligoninių, gretimų įmonių, saugomų teritorijų ir biotopų bei vandens apsaugos zonų ir juostų išsidėstymu.</w:t>
      </w:r>
    </w:p>
    <w:p w14:paraId="32EDF3E8" w14:textId="77777777" w:rsidR="00B36A17" w:rsidRPr="00090B0B" w:rsidRDefault="00B36A17" w:rsidP="00EF427D">
      <w:pPr>
        <w:suppressAutoHyphens/>
        <w:spacing w:before="120"/>
        <w:jc w:val="both"/>
        <w:textAlignment w:val="baseline"/>
        <w:rPr>
          <w:sz w:val="22"/>
          <w:szCs w:val="22"/>
        </w:rPr>
      </w:pPr>
      <w:r w:rsidRPr="00090B0B">
        <w:rPr>
          <w:sz w:val="22"/>
          <w:szCs w:val="22"/>
        </w:rPr>
        <w:t xml:space="preserve">Nepildoma, nes informacija nesikeičia nuo informacijos, pateiktos paraiškoje, pagal kurią 2017 metų rugpjūčio 10 d. buvo pakeistas TIPK leidimas. </w:t>
      </w:r>
    </w:p>
    <w:p w14:paraId="6DB2D143" w14:textId="77777777" w:rsidR="00B36A17" w:rsidRPr="00EF427D" w:rsidRDefault="00B36A17" w:rsidP="00EF427D">
      <w:pPr>
        <w:pStyle w:val="Sraopastraipa"/>
        <w:numPr>
          <w:ilvl w:val="0"/>
          <w:numId w:val="13"/>
        </w:numPr>
        <w:suppressAutoHyphens/>
        <w:spacing w:before="120"/>
        <w:jc w:val="both"/>
        <w:textAlignment w:val="baseline"/>
        <w:rPr>
          <w:sz w:val="22"/>
          <w:szCs w:val="24"/>
          <w:lang w:eastAsia="ar-SA"/>
        </w:rPr>
      </w:pPr>
      <w:r w:rsidRPr="00EF427D">
        <w:rPr>
          <w:sz w:val="22"/>
          <w:szCs w:val="24"/>
          <w:lang w:eastAsia="ar-SA"/>
        </w:rPr>
        <w:t xml:space="preserve">Naujam įrenginiui – statybos pradžia ir planuojama veiklos pradžia. Esamam įrenginiui – veiklos pradžia. </w:t>
      </w:r>
    </w:p>
    <w:p w14:paraId="0012EA36" w14:textId="77777777" w:rsidR="00B36A17" w:rsidRPr="00EF427D" w:rsidRDefault="00B36A17" w:rsidP="00EF427D">
      <w:pPr>
        <w:suppressAutoHyphens/>
        <w:spacing w:before="120"/>
        <w:jc w:val="both"/>
        <w:textAlignment w:val="baseline"/>
        <w:rPr>
          <w:sz w:val="22"/>
          <w:szCs w:val="24"/>
          <w:lang w:eastAsia="ar-SA"/>
        </w:rPr>
      </w:pPr>
      <w:r w:rsidRPr="003D6BF2">
        <w:rPr>
          <w:szCs w:val="24"/>
          <w:lang w:eastAsia="ar-SA"/>
        </w:rPr>
        <w:t>Veikla vykdoma nuo 1962 m</w:t>
      </w:r>
      <w:r>
        <w:rPr>
          <w:szCs w:val="24"/>
          <w:lang w:eastAsia="ar-SA"/>
        </w:rPr>
        <w:t xml:space="preserve">., nauji (rekonstruoti) pastatai pradės veikti suderinus ir patvirtinus TIPK paraišką ir AAA išdavus pakeistą TIPK leidimą. </w:t>
      </w:r>
    </w:p>
    <w:p w14:paraId="70AFB843" w14:textId="77777777" w:rsidR="00B36A17" w:rsidRDefault="00B36A17" w:rsidP="00EF427D">
      <w:pPr>
        <w:pStyle w:val="Sraopastraipa"/>
        <w:numPr>
          <w:ilvl w:val="0"/>
          <w:numId w:val="13"/>
        </w:numPr>
        <w:suppressAutoHyphens/>
        <w:spacing w:before="120"/>
        <w:jc w:val="both"/>
        <w:textAlignment w:val="baseline"/>
        <w:rPr>
          <w:sz w:val="22"/>
          <w:szCs w:val="24"/>
          <w:lang w:eastAsia="ar-SA"/>
        </w:rPr>
      </w:pPr>
      <w:r w:rsidRPr="00EF427D">
        <w:rPr>
          <w:sz w:val="22"/>
          <w:szCs w:val="24"/>
          <w:lang w:eastAsia="ar-SA"/>
        </w:rPr>
        <w:t>Informacija apie asmenis, atsakingus už įmonės aplinkos apsaugą.</w:t>
      </w:r>
    </w:p>
    <w:p w14:paraId="203CC759" w14:textId="77777777" w:rsidR="00B36A17" w:rsidRPr="00090B0B" w:rsidRDefault="00B36A17" w:rsidP="00EF427D">
      <w:pPr>
        <w:suppressAutoHyphens/>
        <w:spacing w:before="120"/>
        <w:jc w:val="both"/>
        <w:textAlignment w:val="baseline"/>
        <w:rPr>
          <w:sz w:val="22"/>
          <w:szCs w:val="22"/>
        </w:rPr>
      </w:pPr>
      <w:r w:rsidRPr="00090B0B">
        <w:rPr>
          <w:sz w:val="22"/>
          <w:szCs w:val="22"/>
        </w:rPr>
        <w:t xml:space="preserve">Nepildoma, nes informacija nesikeičia nuo informacijos, pateiktos paraiškoje, pagal kurią 2017 metų rugpjūčio 10 d. buvo pakeistas TIPK leidimas. </w:t>
      </w:r>
    </w:p>
    <w:p w14:paraId="56B85CE6" w14:textId="77777777" w:rsidR="00B36A17" w:rsidRPr="00955903" w:rsidRDefault="00B36A17" w:rsidP="00955903">
      <w:pPr>
        <w:pStyle w:val="Sraopastraipa"/>
        <w:numPr>
          <w:ilvl w:val="0"/>
          <w:numId w:val="13"/>
        </w:numPr>
        <w:suppressAutoHyphens/>
        <w:spacing w:before="120"/>
        <w:jc w:val="both"/>
        <w:textAlignment w:val="baseline"/>
        <w:rPr>
          <w:sz w:val="22"/>
          <w:szCs w:val="24"/>
          <w:lang w:eastAsia="ar-SA"/>
        </w:rPr>
      </w:pPr>
      <w:r w:rsidRPr="00955903">
        <w:rPr>
          <w:sz w:val="22"/>
          <w:szCs w:val="24"/>
          <w:lang w:eastAsia="ar-SA"/>
        </w:rPr>
        <w:t xml:space="preserve">Informacija apie įdiegtas aplinkos apsaugos vadybos sistemas. </w:t>
      </w:r>
    </w:p>
    <w:p w14:paraId="79D0CCE7" w14:textId="77777777" w:rsidR="00B36A17" w:rsidRPr="00955903" w:rsidRDefault="00B36A17" w:rsidP="00955903">
      <w:pPr>
        <w:suppressAutoHyphens/>
        <w:spacing w:before="120" w:after="120"/>
        <w:jc w:val="both"/>
        <w:textAlignment w:val="baseline"/>
        <w:rPr>
          <w:szCs w:val="24"/>
          <w:lang w:eastAsia="ar-SA"/>
        </w:rPr>
      </w:pPr>
      <w:r w:rsidRPr="00955903">
        <w:rPr>
          <w:szCs w:val="24"/>
          <w:lang w:eastAsia="ar-SA"/>
        </w:rPr>
        <w:t>Įrenginyje nėra įdiegtų aplinkos apsaugos vadybos sistemų.</w:t>
      </w:r>
    </w:p>
    <w:p w14:paraId="5A51A297" w14:textId="17CEC028" w:rsidR="00B36A17" w:rsidRDefault="00B36A17" w:rsidP="00090B0B">
      <w:pPr>
        <w:numPr>
          <w:ilvl w:val="0"/>
          <w:numId w:val="13"/>
        </w:numPr>
        <w:suppressAutoHyphens/>
        <w:spacing w:before="120"/>
        <w:jc w:val="both"/>
        <w:textAlignment w:val="baseline"/>
        <w:rPr>
          <w:sz w:val="22"/>
          <w:szCs w:val="24"/>
          <w:lang w:eastAsia="ar-SA"/>
        </w:rPr>
      </w:pPr>
      <w:r>
        <w:rPr>
          <w:sz w:val="22"/>
          <w:szCs w:val="24"/>
          <w:lang w:eastAsia="ar-SA"/>
        </w:rPr>
        <w:t xml:space="preserve">Netechninio pobūdžio santrauka (informacija apie įrenginyje (įrenginiuose) vykdomą veiklą, trumpas visos paraiškoje pateiktos informacijos apibendrinimas). </w:t>
      </w:r>
    </w:p>
    <w:p w14:paraId="08D7719F" w14:textId="77777777" w:rsidR="00B36A17" w:rsidRPr="00090B0B" w:rsidRDefault="00B36A17" w:rsidP="00955903">
      <w:pPr>
        <w:suppressAutoHyphens/>
        <w:spacing w:before="120"/>
        <w:jc w:val="both"/>
        <w:textAlignment w:val="baseline"/>
        <w:rPr>
          <w:sz w:val="20"/>
        </w:rPr>
      </w:pPr>
      <w:r w:rsidRPr="00090B0B">
        <w:rPr>
          <w:sz w:val="22"/>
          <w:szCs w:val="22"/>
        </w:rPr>
        <w:t xml:space="preserve">Nepildoma, nes informacija nesikeičia nuo informacijos, pateiktos paraiškoje, pagal kurią 2017 metų rugpjūčio 10 d. buvo pakeistas TIPK leidimas. </w:t>
      </w:r>
    </w:p>
    <w:p w14:paraId="4C2E906A" w14:textId="77777777" w:rsidR="00B36A17" w:rsidRPr="00090B0B" w:rsidRDefault="00B36A17" w:rsidP="00090B0B">
      <w:pPr>
        <w:suppressAutoHyphens/>
        <w:spacing w:before="240" w:after="120"/>
        <w:jc w:val="center"/>
        <w:textAlignment w:val="baseline"/>
        <w:rPr>
          <w:b/>
          <w:szCs w:val="28"/>
          <w:lang w:eastAsia="lt-LT"/>
        </w:rPr>
      </w:pPr>
      <w:r w:rsidRPr="00090B0B">
        <w:rPr>
          <w:b/>
          <w:szCs w:val="28"/>
          <w:lang w:eastAsia="lt-LT"/>
        </w:rPr>
        <w:t>II. INFORMACIJA APIE ĮRENGINĮ IR JAME VYKDOMĄ ŪKINĘ VEIKLĄ</w:t>
      </w:r>
    </w:p>
    <w:p w14:paraId="3167206E" w14:textId="0C7471FE" w:rsidR="00B36A17" w:rsidRDefault="00B36A17" w:rsidP="00090B0B">
      <w:pPr>
        <w:numPr>
          <w:ilvl w:val="0"/>
          <w:numId w:val="13"/>
        </w:numPr>
        <w:suppressAutoHyphens/>
        <w:jc w:val="both"/>
        <w:textAlignment w:val="baseline"/>
        <w:rPr>
          <w:b/>
          <w:i/>
          <w:sz w:val="22"/>
          <w:szCs w:val="24"/>
          <w:lang w:eastAsia="lt-LT"/>
        </w:rPr>
      </w:pPr>
      <w:r>
        <w:rPr>
          <w:sz w:val="22"/>
          <w:szCs w:val="24"/>
          <w:lang w:eastAsia="lt-LT"/>
        </w:rPr>
        <w:t>Įrenginys (-</w:t>
      </w:r>
      <w:proofErr w:type="spellStart"/>
      <w:r>
        <w:rPr>
          <w:sz w:val="22"/>
          <w:szCs w:val="24"/>
          <w:lang w:eastAsia="lt-LT"/>
        </w:rPr>
        <w:t>iai</w:t>
      </w:r>
      <w:proofErr w:type="spellEnd"/>
      <w:r>
        <w:rPr>
          <w:sz w:val="22"/>
          <w:szCs w:val="24"/>
          <w:lang w:eastAsia="lt-LT"/>
        </w:rPr>
        <w:t xml:space="preserve">) ir jame (juose) vykdomos veiklos rūšys. </w:t>
      </w:r>
    </w:p>
    <w:p w14:paraId="5C53E158" w14:textId="77777777" w:rsidR="00B36A17" w:rsidRPr="00EF427D" w:rsidRDefault="00B36A17" w:rsidP="00955903">
      <w:pPr>
        <w:suppressAutoHyphens/>
        <w:spacing w:before="120"/>
        <w:jc w:val="both"/>
        <w:textAlignment w:val="baseline"/>
        <w:rPr>
          <w:sz w:val="22"/>
          <w:szCs w:val="22"/>
        </w:rPr>
      </w:pPr>
      <w:r w:rsidRPr="00EF427D">
        <w:rPr>
          <w:sz w:val="22"/>
          <w:szCs w:val="22"/>
        </w:rPr>
        <w:t xml:space="preserve">Nepildoma, nes informacija nesikeičia nuo informacijos, pateiktos paraiškoje, pagal kurią 2017 metų rugpjūčio 10 d. buvo pakeistas TIPK leidimas. </w:t>
      </w:r>
    </w:p>
    <w:p w14:paraId="18F8CE74" w14:textId="77777777" w:rsidR="00B36A17" w:rsidRDefault="00B36A17" w:rsidP="00955903">
      <w:pPr>
        <w:suppressAutoHyphens/>
        <w:spacing w:before="240"/>
        <w:ind w:firstLine="567"/>
        <w:jc w:val="both"/>
        <w:textAlignment w:val="baseline"/>
        <w:rPr>
          <w:sz w:val="22"/>
          <w:szCs w:val="24"/>
          <w:lang w:eastAsia="lt-LT"/>
        </w:rPr>
      </w:pPr>
      <w:r>
        <w:rPr>
          <w:sz w:val="22"/>
          <w:szCs w:val="24"/>
          <w:lang w:eastAsia="lt-LT"/>
        </w:rPr>
        <w:t>1 lentelė. Įrenginyje planuojama vykdyti ir (ar) vykdoma ūkinė veikla</w:t>
      </w:r>
    </w:p>
    <w:p w14:paraId="1C14F7AF" w14:textId="77777777" w:rsidR="00B36A17" w:rsidRPr="00EF427D" w:rsidRDefault="00B36A17" w:rsidP="00955903">
      <w:pPr>
        <w:suppressAutoHyphens/>
        <w:spacing w:before="120"/>
        <w:jc w:val="both"/>
        <w:textAlignment w:val="baseline"/>
        <w:rPr>
          <w:sz w:val="22"/>
          <w:szCs w:val="22"/>
        </w:rPr>
      </w:pPr>
      <w:r w:rsidRPr="00EF427D">
        <w:rPr>
          <w:sz w:val="22"/>
          <w:szCs w:val="22"/>
        </w:rPr>
        <w:t xml:space="preserve">Nepildoma, nes informacija nesikeičia nuo informacijos, pateiktos paraiškoje, pagal kurią 2017 metų rugpjūčio 10 d. buvo pakeistas TIPK leidimas. </w:t>
      </w:r>
    </w:p>
    <w:p w14:paraId="6B6EA93F" w14:textId="77777777" w:rsidR="00B36A17" w:rsidRDefault="00B36A17" w:rsidP="0095590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textAlignment w:val="baseline"/>
        <w:rPr>
          <w:sz w:val="22"/>
        </w:rPr>
      </w:pPr>
      <w:r>
        <w:rPr>
          <w:sz w:val="22"/>
          <w:szCs w:val="24"/>
          <w:lang w:eastAsia="lt-LT"/>
        </w:rPr>
        <w:t>8. Įrenginio ar įrenginių gamybos (projektinis) pajėgumas arba vardinė (nominali) šiluminė galia.</w:t>
      </w:r>
      <w:r>
        <w:rPr>
          <w:sz w:val="22"/>
        </w:rPr>
        <w:t xml:space="preserve"> </w:t>
      </w:r>
    </w:p>
    <w:p w14:paraId="0F5FCA54" w14:textId="77777777" w:rsidR="00B36A17" w:rsidRDefault="00B36A17" w:rsidP="00653136">
      <w:pPr>
        <w:spacing w:before="120" w:after="120"/>
      </w:pPr>
      <w:r>
        <w:t>Įrenginių</w:t>
      </w:r>
      <w:r w:rsidRPr="000F2909">
        <w:t xml:space="preserve"> projektinis pajėgumas</w:t>
      </w:r>
      <w:r>
        <w:t xml:space="preserve"> po pakeitimų</w:t>
      </w:r>
      <w:r w:rsidRPr="000F2909">
        <w:t xml:space="preserve"> 1</w:t>
      </w:r>
      <w:r>
        <w:t>51 763</w:t>
      </w:r>
      <w:r w:rsidRPr="000F2909">
        <w:t>(</w:t>
      </w:r>
      <w:r>
        <w:t>1062</w:t>
      </w:r>
      <w:r w:rsidRPr="000F2909">
        <w:t xml:space="preserve"> SG) vištos dedeklės ir 95 000 (38 SG) viščiukai. Projektinis kiaušinių kiekis apie 53 mln. vnt. per metus.</w:t>
      </w:r>
    </w:p>
    <w:p w14:paraId="68E1B67B" w14:textId="77777777" w:rsidR="00B36A17" w:rsidRDefault="00B36A17" w:rsidP="00955903">
      <w:pPr>
        <w:suppressAutoHyphens/>
        <w:spacing w:before="120"/>
        <w:ind w:firstLine="567"/>
        <w:jc w:val="both"/>
        <w:textAlignment w:val="baseline"/>
        <w:rPr>
          <w:sz w:val="22"/>
          <w:szCs w:val="24"/>
          <w:lang w:eastAsia="lt-LT"/>
        </w:rPr>
      </w:pPr>
      <w:r>
        <w:rPr>
          <w:sz w:val="22"/>
          <w:szCs w:val="24"/>
          <w:lang w:eastAsia="lt-LT"/>
        </w:rPr>
        <w:lastRenderedPageBreak/>
        <w:t>9. Kuro ir energijos vartojimas įrenginyje (-</w:t>
      </w:r>
      <w:proofErr w:type="spellStart"/>
      <w:r>
        <w:rPr>
          <w:sz w:val="22"/>
          <w:szCs w:val="24"/>
          <w:lang w:eastAsia="lt-LT"/>
        </w:rPr>
        <w:t>iuose</w:t>
      </w:r>
      <w:proofErr w:type="spellEnd"/>
      <w:r>
        <w:rPr>
          <w:sz w:val="22"/>
          <w:szCs w:val="24"/>
          <w:lang w:eastAsia="lt-LT"/>
        </w:rPr>
        <w:t>), kuro saugojimas. Energijos gamyba.</w:t>
      </w:r>
    </w:p>
    <w:p w14:paraId="36226ED7" w14:textId="77777777" w:rsidR="00B36A17" w:rsidRPr="00EF427D" w:rsidRDefault="00B36A17" w:rsidP="00955903">
      <w:pPr>
        <w:suppressAutoHyphens/>
        <w:spacing w:before="120"/>
        <w:jc w:val="both"/>
        <w:textAlignment w:val="baseline"/>
        <w:rPr>
          <w:sz w:val="22"/>
          <w:szCs w:val="22"/>
        </w:rPr>
      </w:pPr>
      <w:r w:rsidRPr="00EF427D">
        <w:rPr>
          <w:sz w:val="22"/>
          <w:szCs w:val="22"/>
        </w:rPr>
        <w:t xml:space="preserve">Nepildoma, nes informacija nesikeičia nuo informacijos, pateiktos paraiškoje, pagal kurią 2017 metų rugpjūčio 10 d. buvo pakeistas TIPK leidimas. </w:t>
      </w:r>
    </w:p>
    <w:p w14:paraId="620305FF" w14:textId="77777777" w:rsidR="00B36A17" w:rsidRDefault="00B36A17" w:rsidP="00955903">
      <w:pPr>
        <w:suppressAutoHyphens/>
        <w:spacing w:before="240" w:after="120"/>
        <w:ind w:firstLine="567"/>
        <w:jc w:val="both"/>
        <w:textAlignment w:val="baseline"/>
        <w:rPr>
          <w:sz w:val="22"/>
          <w:szCs w:val="24"/>
          <w:lang w:eastAsia="lt-LT"/>
        </w:rPr>
      </w:pPr>
      <w:r>
        <w:rPr>
          <w:sz w:val="22"/>
          <w:szCs w:val="24"/>
          <w:lang w:eastAsia="lt-LT"/>
        </w:rPr>
        <w:t>2 lentelė. Kuro ir energijos vartojimas, kuro saugojimas</w:t>
      </w:r>
    </w:p>
    <w:p w14:paraId="2909E3F3" w14:textId="77777777" w:rsidR="00B36A17" w:rsidRPr="00EF427D" w:rsidRDefault="00B36A17" w:rsidP="00955903">
      <w:pPr>
        <w:suppressAutoHyphens/>
        <w:spacing w:before="120"/>
        <w:jc w:val="both"/>
        <w:textAlignment w:val="baseline"/>
        <w:rPr>
          <w:sz w:val="22"/>
          <w:szCs w:val="22"/>
        </w:rPr>
      </w:pPr>
      <w:r w:rsidRPr="00EF427D">
        <w:rPr>
          <w:sz w:val="22"/>
          <w:szCs w:val="22"/>
        </w:rPr>
        <w:t xml:space="preserve">Nepildoma, nes informacija nesikeičia nuo informacijos, pateiktos paraiškoje, pagal kurią 2017 metų rugpjūčio 10 d. buvo pakeistas TIPK leidimas. </w:t>
      </w:r>
    </w:p>
    <w:p w14:paraId="7B7AB2B9" w14:textId="77777777" w:rsidR="00B36A17" w:rsidRDefault="00B36A17" w:rsidP="00955903">
      <w:pPr>
        <w:suppressAutoHyphens/>
        <w:spacing w:before="240" w:after="120"/>
        <w:ind w:firstLine="567"/>
        <w:jc w:val="both"/>
        <w:textAlignment w:val="baseline"/>
        <w:rPr>
          <w:sz w:val="22"/>
          <w:szCs w:val="24"/>
          <w:lang w:eastAsia="lt-LT"/>
        </w:rPr>
      </w:pPr>
      <w:r>
        <w:rPr>
          <w:sz w:val="22"/>
          <w:szCs w:val="24"/>
          <w:lang w:eastAsia="lt-LT"/>
        </w:rPr>
        <w:t xml:space="preserve">3 lentelė. Energijos gamyba </w:t>
      </w:r>
    </w:p>
    <w:p w14:paraId="2D274E0E" w14:textId="77777777" w:rsidR="00B36A17" w:rsidRPr="00EF427D" w:rsidRDefault="00B36A17" w:rsidP="00955903">
      <w:pPr>
        <w:suppressAutoHyphens/>
        <w:spacing w:before="120"/>
        <w:jc w:val="both"/>
        <w:textAlignment w:val="baseline"/>
        <w:rPr>
          <w:sz w:val="22"/>
          <w:szCs w:val="22"/>
        </w:rPr>
      </w:pPr>
      <w:r w:rsidRPr="00EF427D">
        <w:rPr>
          <w:sz w:val="22"/>
          <w:szCs w:val="22"/>
        </w:rPr>
        <w:t xml:space="preserve">Nepildoma, nes informacija nesikeičia nuo informacijos, pateiktos paraiškoje, pagal kurią 2017 metų rugpjūčio 10 d. buvo pakeistas TIPK leidimas. </w:t>
      </w:r>
    </w:p>
    <w:p w14:paraId="57EA49D3" w14:textId="77777777" w:rsidR="00B36A17" w:rsidRPr="00090B0B" w:rsidRDefault="00B36A17" w:rsidP="00090B0B">
      <w:pPr>
        <w:suppressAutoHyphens/>
        <w:spacing w:before="240" w:after="120"/>
        <w:jc w:val="center"/>
        <w:textAlignment w:val="baseline"/>
        <w:rPr>
          <w:b/>
          <w:szCs w:val="28"/>
          <w:lang w:eastAsia="lt-LT"/>
        </w:rPr>
      </w:pPr>
      <w:r w:rsidRPr="00090B0B">
        <w:rPr>
          <w:b/>
          <w:szCs w:val="28"/>
          <w:lang w:eastAsia="lt-LT"/>
        </w:rPr>
        <w:t>III. GAMYBOS PROCESAI</w:t>
      </w:r>
    </w:p>
    <w:p w14:paraId="521EFC38" w14:textId="77777777" w:rsidR="00B36A17" w:rsidRDefault="00B36A17" w:rsidP="00994DB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Pr>
          <w:sz w:val="22"/>
          <w:szCs w:val="22"/>
        </w:rPr>
        <w:t xml:space="preserve"> </w:t>
      </w:r>
    </w:p>
    <w:p w14:paraId="41ACD5F1" w14:textId="77777777" w:rsidR="001A6A15" w:rsidRDefault="001A6A15" w:rsidP="001A6A15">
      <w:pPr>
        <w:spacing w:after="60"/>
        <w:jc w:val="both"/>
      </w:pPr>
      <w:bookmarkStart w:id="0" w:name="_Hlk78958552"/>
      <w:r>
        <w:t>Rekonstruoti pastatai, paukštidė Nr. 1 rekonstruota į sandėlį, o neeksploatuotas, sandėliu paverstas pastatas Nr. 9, rekonstruotas į paukštidę Nr. 11.</w:t>
      </w:r>
    </w:p>
    <w:p w14:paraId="1E986607" w14:textId="77777777" w:rsidR="001A6A15" w:rsidRDefault="001A6A15" w:rsidP="001A6A15">
      <w:pPr>
        <w:spacing w:after="60"/>
        <w:jc w:val="both"/>
      </w:pPr>
      <w:r>
        <w:t xml:space="preserve">Paukštidė Nr. 1, kurioje buvo auginama iki 27840 vnt. vištų dedeklių, rekonstruota į kiaušinių sandėlį. Pastate, kuris rekonstruotas į paukštidę Nr. 11, gali būti auginama iki 28500 vnt. vištų dedeklių. </w:t>
      </w:r>
    </w:p>
    <w:p w14:paraId="578EEE76" w14:textId="77777777" w:rsidR="001A6A15" w:rsidRDefault="001A6A15" w:rsidP="001A6A15">
      <w:pPr>
        <w:spacing w:after="60"/>
        <w:jc w:val="both"/>
      </w:pPr>
      <w:r>
        <w:t xml:space="preserve">Pagal 2016 m. planus pastato Nr. 2 (paukštidės Nr. 3) rekonstravimo atsisakyta, joje buvo numatytas iki 25000 vnt. vištų dedeklių auginimas. </w:t>
      </w:r>
    </w:p>
    <w:bookmarkEnd w:id="0"/>
    <w:p w14:paraId="09BEBEA6" w14:textId="4FF70AA6" w:rsidR="00B36A17" w:rsidRDefault="00090B0B" w:rsidP="00507B09">
      <w:pPr>
        <w:spacing w:before="120" w:after="60"/>
        <w:jc w:val="both"/>
      </w:pPr>
      <w:r>
        <w:t>R</w:t>
      </w:r>
      <w:r w:rsidR="00B36A17">
        <w:t>ekonstruojamuose pastatuose</w:t>
      </w:r>
      <w:r>
        <w:t xml:space="preserve"> </w:t>
      </w:r>
      <w:r w:rsidR="00B36A17">
        <w:t>taikomas alternatyvus paukščių laikymo būdas – vištos dedeklės laikomos palaidos 4 eilėse po 2 aukštus.</w:t>
      </w:r>
    </w:p>
    <w:p w14:paraId="75A492A9" w14:textId="77777777" w:rsidR="00B36A17" w:rsidRDefault="00B36A17" w:rsidP="00507B09">
      <w:pPr>
        <w:spacing w:after="60"/>
        <w:jc w:val="both"/>
      </w:pPr>
      <w:r>
        <w:t>Paukštidėse įrengiamos šėryklų bei girdyklų sistemos, sudarant sąlygas laisvai palesti ir atsigerti.</w:t>
      </w:r>
    </w:p>
    <w:p w14:paraId="459B4B9D" w14:textId="77777777" w:rsidR="00B36A17" w:rsidRDefault="00B36A17" w:rsidP="00507B09">
      <w:pPr>
        <w:spacing w:after="60"/>
        <w:jc w:val="both"/>
      </w:pPr>
      <w:r>
        <w:t>Vištų dedeklių laikymo periodas 12-15 mėn. Pasibaigus laikymo periodui, paukščiai brokuojami, parduodami ir išvežami gyvi specialiu transportu. Nugaišę paukščiai laikomi uždaroje patalpoje ir pagal poreikį priduodami UAB „Rietavo veterinarinė sanitarija“.</w:t>
      </w:r>
    </w:p>
    <w:p w14:paraId="1AFC6EFF" w14:textId="3F9358A5" w:rsidR="00B36A17" w:rsidRDefault="00B36A17" w:rsidP="00507B09">
      <w:pPr>
        <w:spacing w:after="60"/>
        <w:jc w:val="both"/>
      </w:pPr>
      <w:r>
        <w:t>Atsižvelgiant į persiskirsčiusius pajėgumus, Įrenginyje 24340 vnt. sumažėja bendras vištų dedeklių skaičius, atitinkamai pašarų ir vandens poreikis. Tačiau išlieka tas pats kraiko ir susidarančio mėšlo kiekis, nes rekonstruotoje paukštidėje vištų dedeklių laikymo technologija skiriasi nuo taikytos laikymo technologijos paukštidėje Nr. 1 – vištos dedeklės bus laikomos palaidos ant kraiko.</w:t>
      </w:r>
    </w:p>
    <w:p w14:paraId="12BC83C4" w14:textId="0C2C41E3" w:rsidR="006D56CE" w:rsidRDefault="006D56CE" w:rsidP="00507B09">
      <w:pPr>
        <w:spacing w:after="60"/>
        <w:jc w:val="both"/>
      </w:pPr>
      <w:r>
        <w:t xml:space="preserve">Gamybinės teritorijos išdėstymo schema pateikta </w:t>
      </w:r>
      <w:r w:rsidRPr="00277B30">
        <w:rPr>
          <w:i/>
          <w:iCs/>
        </w:rPr>
        <w:t>1 priede</w:t>
      </w:r>
      <w:r>
        <w:t>.</w:t>
      </w:r>
    </w:p>
    <w:p w14:paraId="613AE941" w14:textId="77777777" w:rsidR="00B36A17" w:rsidRDefault="00B36A17" w:rsidP="00507B09">
      <w:pPr>
        <w:spacing w:after="60"/>
        <w:jc w:val="both"/>
      </w:pPr>
      <w:r>
        <w:t>Kita</w:t>
      </w:r>
      <w:r w:rsidRPr="00653136">
        <w:t xml:space="preserve"> informacija nesikeičia nuo informacijos, pateiktos paraiškoje, pagal kurią 2017 metų rugpjūčio 10 d. buvo pakeistas TIPK leidimas.</w:t>
      </w:r>
    </w:p>
    <w:p w14:paraId="2C133A6E" w14:textId="77777777" w:rsidR="00B36A17" w:rsidRDefault="00B36A17" w:rsidP="00653136">
      <w:pPr>
        <w:widowControl w:val="0"/>
        <w:spacing w:before="120"/>
        <w:ind w:firstLine="567"/>
        <w:jc w:val="both"/>
        <w:rPr>
          <w:iCs/>
          <w:sz w:val="22"/>
          <w:szCs w:val="24"/>
          <w:lang w:eastAsia="lt-LT"/>
        </w:rPr>
      </w:pPr>
      <w:r>
        <w:rPr>
          <w:iCs/>
          <w:sz w:val="22"/>
          <w:szCs w:val="24"/>
          <w:lang w:eastAsia="lt-LT"/>
        </w:rPr>
        <w:t>11. Planuojama naudoti technologija ir kiti gamybos būdai, skirti teršalų išmetimo iš įrenginio (-</w:t>
      </w:r>
      <w:proofErr w:type="spellStart"/>
      <w:r>
        <w:rPr>
          <w:iCs/>
          <w:sz w:val="22"/>
          <w:szCs w:val="24"/>
          <w:lang w:eastAsia="lt-LT"/>
        </w:rPr>
        <w:t>ių</w:t>
      </w:r>
      <w:proofErr w:type="spellEnd"/>
      <w:r>
        <w:rPr>
          <w:iCs/>
          <w:sz w:val="22"/>
          <w:szCs w:val="24"/>
          <w:lang w:eastAsia="lt-LT"/>
        </w:rPr>
        <w:t xml:space="preserve">) prevencijai arba, jeigu tai neįmanoma, išmetamų teršalų kiekiui mažinti. </w:t>
      </w:r>
    </w:p>
    <w:p w14:paraId="78B5634D" w14:textId="77777777" w:rsidR="00B36A17" w:rsidRPr="00EF427D" w:rsidRDefault="00B36A17" w:rsidP="00653136">
      <w:pPr>
        <w:suppressAutoHyphens/>
        <w:spacing w:before="120"/>
        <w:jc w:val="both"/>
        <w:textAlignment w:val="baseline"/>
        <w:rPr>
          <w:sz w:val="22"/>
          <w:szCs w:val="22"/>
        </w:rPr>
      </w:pPr>
      <w:r w:rsidRPr="00EF427D">
        <w:rPr>
          <w:sz w:val="22"/>
          <w:szCs w:val="22"/>
        </w:rPr>
        <w:t xml:space="preserve">Nepildoma, nes informacija nesikeičia nuo informacijos, pateiktos paraiškoje, pagal kurią 2017 metų rugpjūčio 10 d. buvo pakeistas TIPK leidimas. </w:t>
      </w:r>
    </w:p>
    <w:p w14:paraId="61AF7CE7" w14:textId="77777777" w:rsidR="00B36A17" w:rsidRDefault="00B36A17" w:rsidP="00653136">
      <w:pPr>
        <w:widowControl w:val="0"/>
        <w:spacing w:before="120"/>
        <w:ind w:firstLine="567"/>
        <w:jc w:val="both"/>
        <w:rPr>
          <w:sz w:val="22"/>
          <w:szCs w:val="22"/>
        </w:rPr>
      </w:pPr>
      <w:r>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14:paraId="2457948B" w14:textId="77777777" w:rsidR="00B36A17" w:rsidRDefault="00B36A17" w:rsidP="00653136">
      <w:pPr>
        <w:spacing w:before="120" w:after="120"/>
        <w:jc w:val="both"/>
      </w:pPr>
      <w:r>
        <w:lastRenderedPageBreak/>
        <w:t xml:space="preserve">Alternatyvos technologijai, gamybos būdams ir priemonėms nėra svarstomos. Išmetamųjų teršalų poveikis aplinkai pateiktas atrankos dėl poveikio aplinkai vertinimo informacijoje </w:t>
      </w:r>
      <w:r w:rsidRPr="00277B30">
        <w:t xml:space="preserve">pagal kurią Aplinkos apsaugos agentūra 2019 m. gegužės 6 d. raštu Nr. (30.1)-A4E-1194 priėmė atrankos išvadą. Atrankos išvados kopija pridedama </w:t>
      </w:r>
      <w:r w:rsidRPr="00277B30">
        <w:rPr>
          <w:i/>
        </w:rPr>
        <w:t>2 priede.</w:t>
      </w:r>
    </w:p>
    <w:p w14:paraId="4EEA5E2E" w14:textId="77777777" w:rsidR="00B36A17" w:rsidRDefault="00B36A17" w:rsidP="00994DB0">
      <w:pPr>
        <w:suppressAutoHyphens/>
        <w:ind w:firstLine="567"/>
        <w:jc w:val="both"/>
        <w:textAlignment w:val="baseline"/>
        <w:rPr>
          <w:sz w:val="22"/>
          <w:szCs w:val="24"/>
          <w:lang w:eastAsia="lt-LT"/>
        </w:rPr>
      </w:pPr>
      <w:r>
        <w:rPr>
          <w:sz w:val="22"/>
          <w:szCs w:val="22"/>
          <w:lang w:eastAsia="lt-LT"/>
        </w:rPr>
        <w:t>13. Kiekvieno įrenginio naudojamų technologijų atitikimo technologijoms, aprašytoms Europos Sąjungos geriausiai prieinamų gamybos būdų</w:t>
      </w:r>
      <w:r>
        <w:rPr>
          <w:sz w:val="22"/>
          <w:szCs w:val="24"/>
          <w:lang w:eastAsia="lt-LT"/>
        </w:rPr>
        <w:t xml:space="preserve"> (GPGB) informaciniuose dokumentuose ar išvadose, palyginamasis įvertinimas. </w:t>
      </w:r>
    </w:p>
    <w:p w14:paraId="102BE1B5" w14:textId="77777777" w:rsidR="00B36A17" w:rsidRDefault="00B36A17" w:rsidP="00653136">
      <w:pPr>
        <w:suppressAutoHyphens/>
        <w:spacing w:before="120" w:after="60"/>
        <w:ind w:firstLine="567"/>
        <w:jc w:val="both"/>
        <w:textAlignment w:val="baseline"/>
        <w:rPr>
          <w:sz w:val="22"/>
          <w:szCs w:val="24"/>
          <w:lang w:eastAsia="lt-LT"/>
        </w:rPr>
      </w:pPr>
      <w:r>
        <w:rPr>
          <w:sz w:val="22"/>
          <w:szCs w:val="24"/>
          <w:lang w:eastAsia="lt-LT"/>
        </w:rPr>
        <w:t>4 lentelė. Įrenginio atitikimo GPGB palyginamasis įvertinimas</w:t>
      </w:r>
    </w:p>
    <w:tbl>
      <w:tblPr>
        <w:tblW w:w="14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57"/>
        <w:gridCol w:w="2273"/>
        <w:gridCol w:w="5204"/>
        <w:gridCol w:w="1275"/>
        <w:gridCol w:w="1134"/>
        <w:gridCol w:w="2549"/>
      </w:tblGrid>
      <w:tr w:rsidR="00B36A17" w:rsidRPr="000D25BE" w14:paraId="79C5BA59" w14:textId="77777777">
        <w:trPr>
          <w:tblHeader/>
        </w:trPr>
        <w:tc>
          <w:tcPr>
            <w:tcW w:w="704" w:type="dxa"/>
            <w:vAlign w:val="center"/>
          </w:tcPr>
          <w:p w14:paraId="7E7E8BCE" w14:textId="77777777" w:rsidR="00B36A17" w:rsidRPr="00664388" w:rsidRDefault="00B36A17" w:rsidP="00664388">
            <w:pPr>
              <w:suppressAutoHyphens/>
              <w:jc w:val="center"/>
              <w:textAlignment w:val="baseline"/>
              <w:rPr>
                <w:sz w:val="18"/>
                <w:szCs w:val="24"/>
                <w:lang w:eastAsia="lt-LT"/>
              </w:rPr>
            </w:pPr>
            <w:bookmarkStart w:id="1" w:name="_Hlk3973288"/>
            <w:r w:rsidRPr="00664388">
              <w:rPr>
                <w:sz w:val="18"/>
                <w:szCs w:val="24"/>
                <w:lang w:eastAsia="lt-LT"/>
              </w:rPr>
              <w:t>Eil. Nr.</w:t>
            </w:r>
          </w:p>
        </w:tc>
        <w:tc>
          <w:tcPr>
            <w:tcW w:w="1457" w:type="dxa"/>
            <w:vAlign w:val="center"/>
          </w:tcPr>
          <w:p w14:paraId="57C660BC"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Aplinkos komponentai, kuriems daromas poveikis</w:t>
            </w:r>
          </w:p>
        </w:tc>
        <w:tc>
          <w:tcPr>
            <w:tcW w:w="2273" w:type="dxa"/>
            <w:vAlign w:val="center"/>
          </w:tcPr>
          <w:p w14:paraId="7079F2B9"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Nuoroda į ES GPGB informacinius dokumentus, anotacijas</w:t>
            </w:r>
          </w:p>
        </w:tc>
        <w:tc>
          <w:tcPr>
            <w:tcW w:w="5204" w:type="dxa"/>
            <w:vAlign w:val="center"/>
          </w:tcPr>
          <w:p w14:paraId="116188AA"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GPGB technologija</w:t>
            </w:r>
          </w:p>
        </w:tc>
        <w:tc>
          <w:tcPr>
            <w:tcW w:w="1275" w:type="dxa"/>
            <w:vAlign w:val="center"/>
          </w:tcPr>
          <w:p w14:paraId="65C49322"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Su GPGB taikymu susijusios</w:t>
            </w:r>
          </w:p>
          <w:p w14:paraId="414D7417"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vertės, vnt.</w:t>
            </w:r>
          </w:p>
        </w:tc>
        <w:tc>
          <w:tcPr>
            <w:tcW w:w="1134" w:type="dxa"/>
            <w:vAlign w:val="center"/>
          </w:tcPr>
          <w:p w14:paraId="536B700B"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Atitikimas</w:t>
            </w:r>
          </w:p>
        </w:tc>
        <w:tc>
          <w:tcPr>
            <w:tcW w:w="2549" w:type="dxa"/>
            <w:vAlign w:val="center"/>
          </w:tcPr>
          <w:p w14:paraId="5BB64018"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Pastabos</w:t>
            </w:r>
          </w:p>
        </w:tc>
      </w:tr>
      <w:tr w:rsidR="00B36A17" w:rsidRPr="000D25BE" w14:paraId="12A693CB" w14:textId="77777777">
        <w:trPr>
          <w:tblHeader/>
        </w:trPr>
        <w:tc>
          <w:tcPr>
            <w:tcW w:w="704" w:type="dxa"/>
            <w:vAlign w:val="center"/>
          </w:tcPr>
          <w:p w14:paraId="318ADC2C"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1</w:t>
            </w:r>
          </w:p>
        </w:tc>
        <w:tc>
          <w:tcPr>
            <w:tcW w:w="1457" w:type="dxa"/>
            <w:vAlign w:val="center"/>
          </w:tcPr>
          <w:p w14:paraId="372D56EE"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2</w:t>
            </w:r>
          </w:p>
        </w:tc>
        <w:tc>
          <w:tcPr>
            <w:tcW w:w="2273" w:type="dxa"/>
            <w:vAlign w:val="center"/>
          </w:tcPr>
          <w:p w14:paraId="616CC538"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3</w:t>
            </w:r>
          </w:p>
        </w:tc>
        <w:tc>
          <w:tcPr>
            <w:tcW w:w="5204" w:type="dxa"/>
            <w:vAlign w:val="center"/>
          </w:tcPr>
          <w:p w14:paraId="24D6F09A"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4</w:t>
            </w:r>
          </w:p>
        </w:tc>
        <w:tc>
          <w:tcPr>
            <w:tcW w:w="1275" w:type="dxa"/>
            <w:vAlign w:val="center"/>
          </w:tcPr>
          <w:p w14:paraId="64D91611"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5</w:t>
            </w:r>
          </w:p>
        </w:tc>
        <w:tc>
          <w:tcPr>
            <w:tcW w:w="1134" w:type="dxa"/>
            <w:vAlign w:val="center"/>
          </w:tcPr>
          <w:p w14:paraId="77306702"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6</w:t>
            </w:r>
          </w:p>
        </w:tc>
        <w:tc>
          <w:tcPr>
            <w:tcW w:w="2549" w:type="dxa"/>
            <w:vAlign w:val="center"/>
          </w:tcPr>
          <w:p w14:paraId="16ECB9F4" w14:textId="77777777" w:rsidR="00B36A17" w:rsidRPr="00664388" w:rsidRDefault="00B36A17" w:rsidP="00664388">
            <w:pPr>
              <w:suppressAutoHyphens/>
              <w:jc w:val="center"/>
              <w:textAlignment w:val="baseline"/>
              <w:rPr>
                <w:sz w:val="18"/>
                <w:szCs w:val="24"/>
                <w:lang w:eastAsia="lt-LT"/>
              </w:rPr>
            </w:pPr>
            <w:r w:rsidRPr="00664388">
              <w:rPr>
                <w:sz w:val="18"/>
                <w:szCs w:val="24"/>
                <w:lang w:eastAsia="lt-LT"/>
              </w:rPr>
              <w:t>7</w:t>
            </w:r>
          </w:p>
        </w:tc>
      </w:tr>
      <w:tr w:rsidR="00B36A17" w:rsidRPr="000D25BE" w14:paraId="2F420C82" w14:textId="77777777">
        <w:tc>
          <w:tcPr>
            <w:tcW w:w="14596" w:type="dxa"/>
            <w:gridSpan w:val="7"/>
            <w:vAlign w:val="center"/>
          </w:tcPr>
          <w:p w14:paraId="1B809788" w14:textId="77777777" w:rsidR="00B36A17" w:rsidRPr="000D25BE" w:rsidRDefault="00B36A17" w:rsidP="001675F4">
            <w:pPr>
              <w:suppressAutoHyphens/>
              <w:spacing w:before="60" w:after="60"/>
              <w:ind w:left="23"/>
              <w:jc w:val="both"/>
              <w:textAlignment w:val="baseline"/>
              <w:rPr>
                <w:lang w:eastAsia="lt-LT"/>
              </w:rPr>
            </w:pPr>
            <w:r w:rsidRPr="000D25BE">
              <w:rPr>
                <w:sz w:val="22"/>
                <w:lang w:eastAsia="lt-LT"/>
              </w:rPr>
              <w:t>1.1 Aplinkosaugos vadybos sistemos (AVS)</w:t>
            </w:r>
          </w:p>
        </w:tc>
      </w:tr>
      <w:tr w:rsidR="00B36A17" w:rsidRPr="000D25BE" w14:paraId="22B37FBE" w14:textId="77777777">
        <w:tc>
          <w:tcPr>
            <w:tcW w:w="704" w:type="dxa"/>
            <w:vAlign w:val="center"/>
          </w:tcPr>
          <w:p w14:paraId="13E69160"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w:t>
            </w:r>
          </w:p>
        </w:tc>
        <w:tc>
          <w:tcPr>
            <w:tcW w:w="1457" w:type="dxa"/>
            <w:vAlign w:val="center"/>
          </w:tcPr>
          <w:p w14:paraId="0F63C18E" w14:textId="77777777" w:rsidR="00B36A17" w:rsidRPr="000D25BE" w:rsidRDefault="00B36A17" w:rsidP="001675F4">
            <w:pPr>
              <w:suppressAutoHyphens/>
              <w:spacing w:after="60"/>
              <w:jc w:val="center"/>
              <w:textAlignment w:val="baseline"/>
              <w:rPr>
                <w:sz w:val="20"/>
                <w:lang w:eastAsia="lt-LT"/>
              </w:rPr>
            </w:pPr>
          </w:p>
        </w:tc>
        <w:tc>
          <w:tcPr>
            <w:tcW w:w="2273" w:type="dxa"/>
            <w:vAlign w:val="center"/>
          </w:tcPr>
          <w:p w14:paraId="0105287A"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 xml:space="preserve">Best </w:t>
            </w:r>
            <w:proofErr w:type="spellStart"/>
            <w:r w:rsidRPr="000D25BE">
              <w:rPr>
                <w:sz w:val="20"/>
                <w:lang w:eastAsia="lt-LT"/>
              </w:rPr>
              <w:t>Available</w:t>
            </w:r>
            <w:proofErr w:type="spellEnd"/>
            <w:r w:rsidRPr="000D25BE">
              <w:rPr>
                <w:sz w:val="20"/>
                <w:lang w:eastAsia="lt-LT"/>
              </w:rPr>
              <w:t xml:space="preserve"> </w:t>
            </w:r>
            <w:proofErr w:type="spellStart"/>
            <w:r w:rsidRPr="000D25BE">
              <w:rPr>
                <w:sz w:val="20"/>
                <w:lang w:eastAsia="lt-LT"/>
              </w:rPr>
              <w:t>Techniques</w:t>
            </w:r>
            <w:proofErr w:type="spellEnd"/>
            <w:r w:rsidRPr="000D25BE">
              <w:rPr>
                <w:sz w:val="20"/>
                <w:lang w:eastAsia="lt-LT"/>
              </w:rPr>
              <w:t xml:space="preserve"> (BAT) </w:t>
            </w:r>
            <w:proofErr w:type="spellStart"/>
            <w:r w:rsidRPr="000D25BE">
              <w:rPr>
                <w:sz w:val="20"/>
                <w:lang w:eastAsia="lt-LT"/>
              </w:rPr>
              <w:t>Reference</w:t>
            </w:r>
            <w:proofErr w:type="spellEnd"/>
            <w:r w:rsidRPr="000D25BE">
              <w:rPr>
                <w:sz w:val="20"/>
                <w:lang w:eastAsia="lt-LT"/>
              </w:rPr>
              <w:t xml:space="preserve"> </w:t>
            </w:r>
            <w:proofErr w:type="spellStart"/>
            <w:r w:rsidRPr="000D25BE">
              <w:rPr>
                <w:sz w:val="20"/>
                <w:lang w:eastAsia="lt-LT"/>
              </w:rPr>
              <w:t>Document</w:t>
            </w:r>
            <w:proofErr w:type="spellEnd"/>
            <w:r w:rsidRPr="000D25BE">
              <w:rPr>
                <w:sz w:val="20"/>
                <w:lang w:eastAsia="lt-LT"/>
              </w:rPr>
              <w:t xml:space="preserve"> </w:t>
            </w:r>
            <w:proofErr w:type="spellStart"/>
            <w:r w:rsidRPr="000D25BE">
              <w:rPr>
                <w:sz w:val="20"/>
                <w:lang w:eastAsia="lt-LT"/>
              </w:rPr>
              <w:t>for</w:t>
            </w:r>
            <w:proofErr w:type="spellEnd"/>
            <w:r w:rsidRPr="000D25BE">
              <w:rPr>
                <w:sz w:val="20"/>
                <w:lang w:eastAsia="lt-LT"/>
              </w:rPr>
              <w:t xml:space="preserve"> </w:t>
            </w:r>
            <w:proofErr w:type="spellStart"/>
            <w:r w:rsidRPr="000D25BE">
              <w:rPr>
                <w:sz w:val="20"/>
                <w:lang w:eastAsia="lt-LT"/>
              </w:rPr>
              <w:t>the</w:t>
            </w:r>
            <w:proofErr w:type="spellEnd"/>
            <w:r w:rsidRPr="000D25BE">
              <w:rPr>
                <w:sz w:val="20"/>
                <w:lang w:eastAsia="lt-LT"/>
              </w:rPr>
              <w:t xml:space="preserve"> </w:t>
            </w:r>
            <w:proofErr w:type="spellStart"/>
            <w:r w:rsidRPr="000D25BE">
              <w:rPr>
                <w:sz w:val="20"/>
                <w:lang w:eastAsia="lt-LT"/>
              </w:rPr>
              <w:t>Intensive</w:t>
            </w:r>
            <w:proofErr w:type="spellEnd"/>
            <w:r w:rsidRPr="000D25BE">
              <w:rPr>
                <w:sz w:val="20"/>
                <w:lang w:eastAsia="lt-LT"/>
              </w:rPr>
              <w:t xml:space="preserve"> </w:t>
            </w:r>
            <w:proofErr w:type="spellStart"/>
            <w:r w:rsidRPr="000D25BE">
              <w:rPr>
                <w:sz w:val="20"/>
                <w:lang w:eastAsia="lt-LT"/>
              </w:rPr>
              <w:t>Rearing</w:t>
            </w:r>
            <w:proofErr w:type="spellEnd"/>
            <w:r w:rsidRPr="000D25BE">
              <w:rPr>
                <w:sz w:val="20"/>
                <w:lang w:eastAsia="lt-LT"/>
              </w:rPr>
              <w:t xml:space="preserve"> </w:t>
            </w:r>
            <w:proofErr w:type="spellStart"/>
            <w:r w:rsidRPr="000D25BE">
              <w:rPr>
                <w:sz w:val="20"/>
                <w:lang w:eastAsia="lt-LT"/>
              </w:rPr>
              <w:t>of</w:t>
            </w:r>
            <w:proofErr w:type="spellEnd"/>
            <w:r w:rsidRPr="000D25BE">
              <w:rPr>
                <w:sz w:val="20"/>
                <w:lang w:eastAsia="lt-LT"/>
              </w:rPr>
              <w:t xml:space="preserve"> </w:t>
            </w:r>
            <w:proofErr w:type="spellStart"/>
            <w:r w:rsidRPr="000D25BE">
              <w:rPr>
                <w:sz w:val="20"/>
                <w:lang w:eastAsia="lt-LT"/>
              </w:rPr>
              <w:t>Poultry</w:t>
            </w:r>
            <w:proofErr w:type="spellEnd"/>
            <w:r w:rsidRPr="000D25BE">
              <w:rPr>
                <w:sz w:val="20"/>
                <w:lang w:eastAsia="lt-LT"/>
              </w:rPr>
              <w:t xml:space="preserve"> </w:t>
            </w:r>
            <w:proofErr w:type="spellStart"/>
            <w:r w:rsidRPr="000D25BE">
              <w:rPr>
                <w:sz w:val="20"/>
                <w:lang w:eastAsia="lt-LT"/>
              </w:rPr>
              <w:t>or</w:t>
            </w:r>
            <w:proofErr w:type="spellEnd"/>
            <w:r w:rsidRPr="000D25BE">
              <w:rPr>
                <w:sz w:val="20"/>
                <w:lang w:eastAsia="lt-LT"/>
              </w:rPr>
              <w:t xml:space="preserve"> Pigs. </w:t>
            </w:r>
            <w:proofErr w:type="spellStart"/>
            <w:r w:rsidRPr="000D25BE">
              <w:rPr>
                <w:sz w:val="20"/>
                <w:lang w:eastAsia="lt-LT"/>
              </w:rPr>
              <w:t>Industrial</w:t>
            </w:r>
            <w:proofErr w:type="spellEnd"/>
            <w:r w:rsidRPr="000D25BE">
              <w:rPr>
                <w:sz w:val="20"/>
                <w:lang w:eastAsia="lt-LT"/>
              </w:rPr>
              <w:t xml:space="preserve"> </w:t>
            </w:r>
            <w:proofErr w:type="spellStart"/>
            <w:r w:rsidRPr="000D25BE">
              <w:rPr>
                <w:sz w:val="20"/>
                <w:lang w:eastAsia="lt-LT"/>
              </w:rPr>
              <w:t>Emissions</w:t>
            </w:r>
            <w:proofErr w:type="spellEnd"/>
            <w:r w:rsidRPr="000D25BE">
              <w:rPr>
                <w:sz w:val="20"/>
                <w:lang w:eastAsia="lt-LT"/>
              </w:rPr>
              <w:t xml:space="preserve"> </w:t>
            </w:r>
            <w:proofErr w:type="spellStart"/>
            <w:r w:rsidRPr="000D25BE">
              <w:rPr>
                <w:sz w:val="20"/>
                <w:lang w:eastAsia="lt-LT"/>
              </w:rPr>
              <w:t>Directive</w:t>
            </w:r>
            <w:proofErr w:type="spellEnd"/>
            <w:r w:rsidRPr="000D25BE">
              <w:rPr>
                <w:sz w:val="20"/>
                <w:lang w:eastAsia="lt-LT"/>
              </w:rPr>
              <w:t xml:space="preserve"> 2010/75/EU (2017)</w:t>
            </w:r>
          </w:p>
          <w:p w14:paraId="3DEE732A" w14:textId="77777777" w:rsidR="00B36A17" w:rsidRPr="000D25BE" w:rsidRDefault="00A67FDC" w:rsidP="001675F4">
            <w:pPr>
              <w:suppressAutoHyphens/>
              <w:spacing w:after="60"/>
              <w:jc w:val="center"/>
              <w:textAlignment w:val="baseline"/>
              <w:rPr>
                <w:sz w:val="20"/>
                <w:lang w:eastAsia="lt-LT"/>
              </w:rPr>
            </w:pPr>
            <w:hyperlink r:id="rId8" w:history="1">
              <w:r w:rsidR="00B36A17" w:rsidRPr="000D25BE">
                <w:rPr>
                  <w:rStyle w:val="Hipersaitas"/>
                  <w:sz w:val="20"/>
                  <w:lang w:eastAsia="lt-LT"/>
                </w:rPr>
                <w:t>http://gamta.lt/files/Atnaujinto%20GPGB%20i%C5%A1vados%20(intensyvus%20kiauli%C5%B3%20ir%20pauk%C5%A1%C4%8Di%C5%B3%20auginimas).pdf</w:t>
              </w:r>
            </w:hyperlink>
            <w:r w:rsidR="00B36A17" w:rsidRPr="000D25BE">
              <w:rPr>
                <w:sz w:val="20"/>
                <w:lang w:eastAsia="lt-LT"/>
              </w:rPr>
              <w:t xml:space="preserve"> </w:t>
            </w:r>
          </w:p>
          <w:p w14:paraId="7FC4D77D" w14:textId="77777777" w:rsidR="00B36A17" w:rsidRPr="000D25BE" w:rsidRDefault="00B36A17" w:rsidP="001675F4">
            <w:pPr>
              <w:suppressAutoHyphens/>
              <w:spacing w:after="60"/>
              <w:jc w:val="center"/>
              <w:textAlignment w:val="baseline"/>
              <w:rPr>
                <w:sz w:val="20"/>
                <w:lang w:eastAsia="lt-LT"/>
              </w:rPr>
            </w:pPr>
            <w:r w:rsidRPr="000D25BE">
              <w:rPr>
                <w:b/>
                <w:sz w:val="20"/>
                <w:lang w:eastAsia="lt-LT"/>
              </w:rPr>
              <w:t>GPGB 1.</w:t>
            </w:r>
            <w:r w:rsidRPr="000D25BE">
              <w:rPr>
                <w:sz w:val="20"/>
                <w:lang w:eastAsia="lt-LT"/>
              </w:rPr>
              <w:t xml:space="preserve"> </w:t>
            </w:r>
            <w:r w:rsidRPr="000D25BE">
              <w:rPr>
                <w:sz w:val="20"/>
              </w:rPr>
              <w:t>Pagerinamas bendras ūkių aplinkosauginis veiksmingumas</w:t>
            </w:r>
          </w:p>
        </w:tc>
        <w:tc>
          <w:tcPr>
            <w:tcW w:w="5204" w:type="dxa"/>
            <w:vAlign w:val="center"/>
          </w:tcPr>
          <w:p w14:paraId="3D8BDBC8" w14:textId="77777777" w:rsidR="00B36A17" w:rsidRPr="000D25BE" w:rsidRDefault="00B36A17" w:rsidP="001675F4">
            <w:pPr>
              <w:suppressAutoHyphens/>
              <w:spacing w:after="60"/>
              <w:jc w:val="center"/>
              <w:textAlignment w:val="baseline"/>
              <w:rPr>
                <w:sz w:val="20"/>
              </w:rPr>
            </w:pPr>
            <w:r w:rsidRPr="000D25BE">
              <w:rPr>
                <w:sz w:val="20"/>
              </w:rPr>
              <w:t xml:space="preserve">1.vadovybės, įskaitant aukščiausiąją vadovybę, įsipareigojimas; </w:t>
            </w:r>
          </w:p>
          <w:p w14:paraId="397B6DC9" w14:textId="77777777" w:rsidR="00B36A17" w:rsidRPr="000D25BE" w:rsidRDefault="00B36A17" w:rsidP="001675F4">
            <w:pPr>
              <w:suppressAutoHyphens/>
              <w:spacing w:after="60"/>
              <w:jc w:val="center"/>
              <w:textAlignment w:val="baseline"/>
              <w:rPr>
                <w:sz w:val="20"/>
              </w:rPr>
            </w:pPr>
            <w:r w:rsidRPr="000D25BE">
              <w:rPr>
                <w:sz w:val="20"/>
              </w:rPr>
              <w:t xml:space="preserve">2. vadovybės nustatoma aplinkosaugos politika, apimanti nuolatinį įrangos aplinkosauginio veiksmingumo gerinimą; </w:t>
            </w:r>
          </w:p>
          <w:p w14:paraId="4F2F8199" w14:textId="77777777" w:rsidR="00B36A17" w:rsidRPr="000D25BE" w:rsidRDefault="00B36A17" w:rsidP="001675F4">
            <w:pPr>
              <w:suppressAutoHyphens/>
              <w:spacing w:after="60"/>
              <w:jc w:val="center"/>
              <w:textAlignment w:val="baseline"/>
              <w:rPr>
                <w:sz w:val="20"/>
              </w:rPr>
            </w:pPr>
            <w:r w:rsidRPr="000D25BE">
              <w:rPr>
                <w:sz w:val="20"/>
              </w:rPr>
              <w:t>3. su finansiniu planavimu ir investicijomis susijusių būtinų procedūrų, tikslų ir uždavinių planavimas ir įgyvendinimas;</w:t>
            </w:r>
          </w:p>
          <w:p w14:paraId="6C8BB2A8" w14:textId="77777777" w:rsidR="00B36A17" w:rsidRPr="000D25BE" w:rsidRDefault="00B36A17" w:rsidP="001675F4">
            <w:pPr>
              <w:suppressAutoHyphens/>
              <w:spacing w:after="60"/>
              <w:jc w:val="center"/>
              <w:textAlignment w:val="baseline"/>
              <w:rPr>
                <w:sz w:val="20"/>
              </w:rPr>
            </w:pPr>
            <w:r w:rsidRPr="000D25BE">
              <w:rPr>
                <w:sz w:val="20"/>
              </w:rPr>
              <w:t>4. procedūrų įdiegimas</w:t>
            </w:r>
          </w:p>
          <w:p w14:paraId="4651BC56" w14:textId="77777777" w:rsidR="00B36A17" w:rsidRPr="000D25BE" w:rsidRDefault="00B36A17" w:rsidP="001675F4">
            <w:pPr>
              <w:suppressAutoHyphens/>
              <w:spacing w:after="60"/>
              <w:jc w:val="center"/>
              <w:textAlignment w:val="baseline"/>
              <w:rPr>
                <w:sz w:val="20"/>
              </w:rPr>
            </w:pPr>
            <w:r w:rsidRPr="000D25BE">
              <w:rPr>
                <w:sz w:val="20"/>
              </w:rPr>
              <w:t xml:space="preserve">5. veiklos rezultatų tikrinimas ir taisomųjų veiksmų </w:t>
            </w:r>
          </w:p>
          <w:p w14:paraId="48B2F8E6" w14:textId="77777777" w:rsidR="00B36A17" w:rsidRPr="000D25BE" w:rsidRDefault="00B36A17" w:rsidP="001675F4">
            <w:pPr>
              <w:suppressAutoHyphens/>
              <w:spacing w:after="60"/>
              <w:jc w:val="center"/>
              <w:textAlignment w:val="baseline"/>
              <w:rPr>
                <w:sz w:val="20"/>
              </w:rPr>
            </w:pPr>
            <w:r w:rsidRPr="000D25BE">
              <w:rPr>
                <w:sz w:val="20"/>
              </w:rPr>
              <w:t>6. aukščiausiosios vadovybės atliekama AVS ir jos nuolatinio tinkamumo, pakankamumo ir veiksmingumo peržiūra ir taikymas</w:t>
            </w:r>
          </w:p>
          <w:p w14:paraId="1503583D" w14:textId="77777777" w:rsidR="00B36A17" w:rsidRPr="000D25BE" w:rsidRDefault="00B36A17" w:rsidP="001675F4">
            <w:pPr>
              <w:suppressAutoHyphens/>
              <w:spacing w:after="60"/>
              <w:jc w:val="center"/>
              <w:textAlignment w:val="baseline"/>
              <w:rPr>
                <w:sz w:val="20"/>
              </w:rPr>
            </w:pPr>
            <w:r w:rsidRPr="000D25BE">
              <w:rPr>
                <w:sz w:val="20"/>
              </w:rPr>
              <w:t>7. švaresnių technologijų plėtros stebėjimas;</w:t>
            </w:r>
          </w:p>
          <w:p w14:paraId="3C5CD6FB" w14:textId="77777777" w:rsidR="00B36A17" w:rsidRPr="000D25BE" w:rsidRDefault="00B36A17" w:rsidP="001675F4">
            <w:pPr>
              <w:suppressAutoHyphens/>
              <w:spacing w:after="60"/>
              <w:jc w:val="center"/>
              <w:textAlignment w:val="baseline"/>
              <w:rPr>
                <w:sz w:val="20"/>
              </w:rPr>
            </w:pPr>
            <w:r w:rsidRPr="000D25BE">
              <w:rPr>
                <w:sz w:val="20"/>
              </w:rPr>
              <w:t>8. įrenginio galutinio išmontavimo poveikio aplinkai įvertinimas naujo įrenginio projektavimo ir eksploataciniu laikotarpiu;</w:t>
            </w:r>
          </w:p>
          <w:p w14:paraId="50B02536" w14:textId="77777777" w:rsidR="00B36A17" w:rsidRPr="000D25BE" w:rsidRDefault="00B36A17" w:rsidP="001675F4">
            <w:pPr>
              <w:suppressAutoHyphens/>
              <w:spacing w:after="60"/>
              <w:jc w:val="center"/>
              <w:textAlignment w:val="baseline"/>
              <w:rPr>
                <w:sz w:val="20"/>
                <w:lang w:eastAsia="lt-LT"/>
              </w:rPr>
            </w:pPr>
            <w:r w:rsidRPr="000D25BE">
              <w:rPr>
                <w:sz w:val="20"/>
              </w:rPr>
              <w:t>9. reguliarus atitikties nustatytiems sektoriaus etalonams (pvz., atitikties aplinkosaugos vadybos ir audito sistemos sektoriams skirtame informaciniame dokumente nustatytiems reikalavimams) tikrinimas.</w:t>
            </w:r>
          </w:p>
        </w:tc>
        <w:tc>
          <w:tcPr>
            <w:tcW w:w="1275" w:type="dxa"/>
            <w:vAlign w:val="center"/>
          </w:tcPr>
          <w:p w14:paraId="10907424" w14:textId="77777777" w:rsidR="00B36A17" w:rsidRPr="000D25BE" w:rsidRDefault="00B36A17" w:rsidP="001675F4">
            <w:pPr>
              <w:suppressAutoHyphens/>
              <w:spacing w:after="60"/>
              <w:jc w:val="center"/>
              <w:textAlignment w:val="baseline"/>
              <w:rPr>
                <w:sz w:val="20"/>
                <w:lang w:eastAsia="lt-LT"/>
              </w:rPr>
            </w:pPr>
            <w:r w:rsidRPr="000D25BE">
              <w:rPr>
                <w:sz w:val="20"/>
              </w:rPr>
              <w:t>Palyginimo kriterijaus nėra</w:t>
            </w:r>
          </w:p>
        </w:tc>
        <w:tc>
          <w:tcPr>
            <w:tcW w:w="1134" w:type="dxa"/>
            <w:vAlign w:val="center"/>
          </w:tcPr>
          <w:p w14:paraId="10C455A8"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 xml:space="preserve">Atitinka iš dalies </w:t>
            </w:r>
          </w:p>
        </w:tc>
        <w:tc>
          <w:tcPr>
            <w:tcW w:w="2549" w:type="dxa"/>
            <w:vAlign w:val="center"/>
          </w:tcPr>
          <w:p w14:paraId="5716D9EF"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AVS principai praktiškai taikomi vykdant ūkinę veiklą, tačiau pati sistema nėra diegiama.</w:t>
            </w:r>
          </w:p>
        </w:tc>
      </w:tr>
      <w:tr w:rsidR="00B36A17" w:rsidRPr="000D25BE" w14:paraId="1A20B53E" w14:textId="77777777">
        <w:tc>
          <w:tcPr>
            <w:tcW w:w="14596" w:type="dxa"/>
            <w:gridSpan w:val="7"/>
            <w:vAlign w:val="center"/>
          </w:tcPr>
          <w:p w14:paraId="5B384E4D" w14:textId="77777777" w:rsidR="00B36A17" w:rsidRPr="000D25BE" w:rsidRDefault="00B36A17" w:rsidP="001675F4">
            <w:pPr>
              <w:pStyle w:val="Pagrindinistekstas"/>
              <w:spacing w:before="60" w:beforeAutospacing="0" w:after="60" w:line="240" w:lineRule="auto"/>
              <w:ind w:left="23"/>
              <w:rPr>
                <w:rFonts w:ascii="Times New Roman" w:hAnsi="Times New Roman" w:cs="Times New Roman"/>
                <w:sz w:val="20"/>
                <w:lang w:val="lt-LT"/>
              </w:rPr>
            </w:pPr>
            <w:r w:rsidRPr="000D25BE">
              <w:rPr>
                <w:rFonts w:ascii="Times New Roman" w:hAnsi="Times New Roman" w:cs="Times New Roman"/>
                <w:sz w:val="22"/>
                <w:lang w:val="lt-LT"/>
              </w:rPr>
              <w:t>1.2 Geras šeimininkavimas</w:t>
            </w:r>
          </w:p>
        </w:tc>
      </w:tr>
      <w:tr w:rsidR="00B36A17" w:rsidRPr="000D25BE" w14:paraId="38B901C3" w14:textId="77777777">
        <w:tc>
          <w:tcPr>
            <w:tcW w:w="704" w:type="dxa"/>
            <w:vAlign w:val="center"/>
          </w:tcPr>
          <w:p w14:paraId="73D5DA1F"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w:t>
            </w:r>
          </w:p>
        </w:tc>
        <w:tc>
          <w:tcPr>
            <w:tcW w:w="1457" w:type="dxa"/>
            <w:vAlign w:val="center"/>
          </w:tcPr>
          <w:p w14:paraId="6E1DC5DA"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p>
        </w:tc>
        <w:tc>
          <w:tcPr>
            <w:tcW w:w="2273" w:type="dxa"/>
            <w:vAlign w:val="center"/>
          </w:tcPr>
          <w:p w14:paraId="073C404C"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b/>
                <w:sz w:val="20"/>
                <w:lang w:val="lt-LT"/>
              </w:rPr>
              <w:t xml:space="preserve">GPGB 2. </w:t>
            </w:r>
            <w:r w:rsidRPr="000D25BE">
              <w:rPr>
                <w:rFonts w:ascii="Times New Roman" w:hAnsi="Times New Roman" w:cs="Times New Roman"/>
                <w:sz w:val="20"/>
                <w:lang w:val="lt-LT"/>
              </w:rPr>
              <w:t xml:space="preserve">Siekiant išvengti aplinkosauginio poveikio arba jį </w:t>
            </w:r>
            <w:r w:rsidRPr="000D25BE">
              <w:rPr>
                <w:rFonts w:ascii="Times New Roman" w:hAnsi="Times New Roman" w:cs="Times New Roman"/>
                <w:sz w:val="20"/>
                <w:lang w:val="lt-LT"/>
              </w:rPr>
              <w:lastRenderedPageBreak/>
              <w:t>sumažinti, ir pagerinti bendrus veiklos rezultatus</w:t>
            </w:r>
          </w:p>
        </w:tc>
        <w:tc>
          <w:tcPr>
            <w:tcW w:w="5204" w:type="dxa"/>
            <w:vAlign w:val="center"/>
          </w:tcPr>
          <w:p w14:paraId="2D7B6014"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lastRenderedPageBreak/>
              <w:t>a. tinkama įrenginio ir (arba) ūkio vieta ir veiklos erdvinis išdėstymas,</w:t>
            </w:r>
          </w:p>
          <w:p w14:paraId="7121A924"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lastRenderedPageBreak/>
              <w:t>b. šviesti ir mokyti darbuotojus</w:t>
            </w:r>
          </w:p>
          <w:p w14:paraId="3362CE07"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t>c. parengti nepaprastosios padėties planą, skirtą veiksmams netikėto išmetamųjų teršalų išsiskyrimo atveju ir įvykus incidentams, pavyzdžiui, vandens telkinių taršai.</w:t>
            </w:r>
          </w:p>
          <w:p w14:paraId="7086B76F"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t>d. reguliariai tikrinti, taisyti ir prižiūrėti struktūras ir įrangą.</w:t>
            </w:r>
          </w:p>
          <w:p w14:paraId="7B3815CE"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t>e. nugaišusius gyvūnus sandėliuoti taip, kad būtų išvengta išmetamųjų teršalų arba būtų sumažintas jų kiekis</w:t>
            </w:r>
          </w:p>
        </w:tc>
        <w:tc>
          <w:tcPr>
            <w:tcW w:w="1275" w:type="dxa"/>
            <w:vAlign w:val="center"/>
          </w:tcPr>
          <w:p w14:paraId="31A98309"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sz w:val="20"/>
                <w:lang w:val="lt-LT"/>
              </w:rPr>
              <w:lastRenderedPageBreak/>
              <w:t>Palyginimo kriterijaus nėra</w:t>
            </w:r>
          </w:p>
        </w:tc>
        <w:tc>
          <w:tcPr>
            <w:tcW w:w="1134" w:type="dxa"/>
            <w:vAlign w:val="center"/>
          </w:tcPr>
          <w:p w14:paraId="4F14CC35"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sz w:val="20"/>
                <w:lang w:val="lt-LT"/>
              </w:rPr>
              <w:t>Atitinka</w:t>
            </w:r>
          </w:p>
        </w:tc>
        <w:tc>
          <w:tcPr>
            <w:tcW w:w="2549" w:type="dxa"/>
          </w:tcPr>
          <w:p w14:paraId="6BEAE238"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t>Ūkinei veiklai atliktas poveikio aplinkai vertinima</w:t>
            </w:r>
            <w:r>
              <w:rPr>
                <w:rFonts w:ascii="Times New Roman" w:hAnsi="Times New Roman" w:cs="Times New Roman"/>
                <w:sz w:val="20"/>
                <w:lang w:val="lt-LT"/>
              </w:rPr>
              <w:t>s.</w:t>
            </w:r>
          </w:p>
          <w:p w14:paraId="2CF57DCC" w14:textId="6D8112E6" w:rsidR="00B36A17" w:rsidRDefault="00B36A17" w:rsidP="001675F4">
            <w:pPr>
              <w:pStyle w:val="Pagrindinistekstas"/>
              <w:spacing w:before="0" w:beforeAutospacing="0" w:after="60" w:line="240" w:lineRule="auto"/>
              <w:rPr>
                <w:rFonts w:ascii="Times New Roman" w:hAnsi="Times New Roman" w:cs="Times New Roman"/>
                <w:sz w:val="20"/>
                <w:lang w:val="lt-LT"/>
              </w:rPr>
            </w:pPr>
            <w:r w:rsidRPr="003E2453">
              <w:rPr>
                <w:rFonts w:ascii="Times New Roman" w:hAnsi="Times New Roman" w:cs="Times New Roman"/>
                <w:sz w:val="20"/>
                <w:lang w:val="lt-LT"/>
              </w:rPr>
              <w:lastRenderedPageBreak/>
              <w:t>Parengti darbo procedūrų aprašymai. Sudaromi mokymų vykdymo planai,</w:t>
            </w:r>
            <w:r w:rsidR="00090B0B">
              <w:rPr>
                <w:rFonts w:ascii="Times New Roman" w:hAnsi="Times New Roman" w:cs="Times New Roman"/>
                <w:sz w:val="20"/>
                <w:lang w:val="lt-LT"/>
              </w:rPr>
              <w:t xml:space="preserve"> </w:t>
            </w:r>
            <w:r w:rsidRPr="003E2453">
              <w:rPr>
                <w:rFonts w:ascii="Times New Roman" w:hAnsi="Times New Roman" w:cs="Times New Roman"/>
                <w:sz w:val="20"/>
                <w:lang w:val="lt-LT"/>
              </w:rPr>
              <w:t>specialistai dalyvauja paukščių augintojų organizuojamuose seminaruose, kursuose kvalifikacijai kelti.</w:t>
            </w:r>
          </w:p>
          <w:p w14:paraId="60E7D3E6"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t xml:space="preserve">Ūkio statiniai ir įrenginiai nuolat prižiūrimi, paskiriamas atsakingas asmuo. </w:t>
            </w:r>
          </w:p>
        </w:tc>
      </w:tr>
      <w:tr w:rsidR="00B36A17" w:rsidRPr="000D25BE" w14:paraId="132ED983" w14:textId="77777777">
        <w:tc>
          <w:tcPr>
            <w:tcW w:w="14596" w:type="dxa"/>
            <w:gridSpan w:val="7"/>
            <w:vAlign w:val="center"/>
          </w:tcPr>
          <w:p w14:paraId="2C855C33" w14:textId="77777777" w:rsidR="00B36A17" w:rsidRPr="000D25BE" w:rsidRDefault="00B36A17" w:rsidP="00664388">
            <w:pPr>
              <w:pStyle w:val="Pagrindinistekstas"/>
              <w:numPr>
                <w:ilvl w:val="1"/>
                <w:numId w:val="15"/>
              </w:numPr>
              <w:tabs>
                <w:tab w:val="left" w:pos="306"/>
              </w:tabs>
              <w:spacing w:before="60" w:beforeAutospacing="0" w:after="60" w:line="240" w:lineRule="auto"/>
              <w:ind w:left="22" w:firstLine="0"/>
              <w:rPr>
                <w:rFonts w:ascii="Times New Roman" w:hAnsi="Times New Roman" w:cs="Times New Roman"/>
                <w:sz w:val="20"/>
                <w:lang w:val="lt-LT"/>
              </w:rPr>
            </w:pPr>
            <w:r w:rsidRPr="000D25BE">
              <w:rPr>
                <w:rFonts w:ascii="Times New Roman" w:hAnsi="Times New Roman" w:cs="Times New Roman"/>
                <w:sz w:val="22"/>
                <w:lang w:val="lt-LT"/>
              </w:rPr>
              <w:lastRenderedPageBreak/>
              <w:t>Mitybos valdymas</w:t>
            </w:r>
          </w:p>
        </w:tc>
      </w:tr>
      <w:tr w:rsidR="00B36A17" w:rsidRPr="000D25BE" w14:paraId="094F72E1" w14:textId="77777777">
        <w:tc>
          <w:tcPr>
            <w:tcW w:w="704" w:type="dxa"/>
            <w:vAlign w:val="center"/>
          </w:tcPr>
          <w:p w14:paraId="075B26EC"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3.</w:t>
            </w:r>
          </w:p>
        </w:tc>
        <w:tc>
          <w:tcPr>
            <w:tcW w:w="1457" w:type="dxa"/>
            <w:vAlign w:val="center"/>
          </w:tcPr>
          <w:p w14:paraId="4EF0E547"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p>
        </w:tc>
        <w:tc>
          <w:tcPr>
            <w:tcW w:w="2273" w:type="dxa"/>
            <w:vAlign w:val="center"/>
          </w:tcPr>
          <w:p w14:paraId="0A98C1D1"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b/>
                <w:sz w:val="20"/>
                <w:lang w:val="lt-LT"/>
              </w:rPr>
              <w:t xml:space="preserve">GPGB 3. </w:t>
            </w:r>
            <w:r w:rsidRPr="000D25BE">
              <w:rPr>
                <w:rFonts w:ascii="Times New Roman" w:hAnsi="Times New Roman" w:cs="Times New Roman"/>
                <w:sz w:val="20"/>
                <w:lang w:val="lt-LT"/>
              </w:rPr>
              <w:t>Siekiant sumažinti bendrą išsiskiriantį azoto kiekį ir, atitinkamai, amoniako išmetamųjų teršalų kiekį, ir tuo pačiu patenkinti gyvūnų maistingųjų medžiagų poreikius, pagal GPGB naudojamas racionas ir maistingumo strategija,</w:t>
            </w:r>
          </w:p>
        </w:tc>
        <w:tc>
          <w:tcPr>
            <w:tcW w:w="5204" w:type="dxa"/>
            <w:vAlign w:val="center"/>
          </w:tcPr>
          <w:p w14:paraId="21502D6B" w14:textId="77777777" w:rsidR="00B36A17" w:rsidRPr="000D25BE" w:rsidRDefault="00B36A17" w:rsidP="001675F4">
            <w:pPr>
              <w:pStyle w:val="Pagrindinistekstas2"/>
              <w:tabs>
                <w:tab w:val="left" w:pos="176"/>
              </w:tabs>
              <w:spacing w:after="60" w:line="240" w:lineRule="auto"/>
              <w:rPr>
                <w:sz w:val="20"/>
                <w:szCs w:val="20"/>
                <w:lang w:val="lt-LT" w:eastAsia="da-DK"/>
              </w:rPr>
            </w:pPr>
            <w:r w:rsidRPr="000D25BE">
              <w:rPr>
                <w:sz w:val="20"/>
                <w:szCs w:val="20"/>
                <w:lang w:val="lt-LT" w:eastAsia="da-DK"/>
              </w:rPr>
              <w:t>a. sumažinti žaliavinių baltymų kiekį naudojant pašarus, kuriuose yra subalansuotas azoto kiekis, atsižvelgiant į energijos poreikius ir į tai, kokios amino rūgštys yra lengvai virškinamos.</w:t>
            </w:r>
          </w:p>
          <w:p w14:paraId="1BEB2815" w14:textId="77777777" w:rsidR="00B36A17" w:rsidRPr="000D25BE" w:rsidRDefault="00B36A17" w:rsidP="001675F4">
            <w:pPr>
              <w:pStyle w:val="Pagrindinistekstas2"/>
              <w:tabs>
                <w:tab w:val="left" w:pos="176"/>
              </w:tabs>
              <w:spacing w:after="60" w:line="240" w:lineRule="auto"/>
              <w:rPr>
                <w:sz w:val="20"/>
                <w:szCs w:val="20"/>
                <w:lang w:val="lt-LT" w:eastAsia="da-DK"/>
              </w:rPr>
            </w:pPr>
            <w:r w:rsidRPr="000D25BE">
              <w:rPr>
                <w:sz w:val="20"/>
                <w:szCs w:val="20"/>
                <w:lang w:val="lt-LT" w:eastAsia="da-DK"/>
              </w:rPr>
              <w:t xml:space="preserve">b. taikyti </w:t>
            </w:r>
            <w:proofErr w:type="spellStart"/>
            <w:r w:rsidRPr="000D25BE">
              <w:rPr>
                <w:sz w:val="20"/>
                <w:szCs w:val="20"/>
                <w:lang w:val="lt-LT" w:eastAsia="da-DK"/>
              </w:rPr>
              <w:t>daugiaetapį</w:t>
            </w:r>
            <w:proofErr w:type="spellEnd"/>
            <w:r w:rsidRPr="000D25BE">
              <w:rPr>
                <w:sz w:val="20"/>
                <w:szCs w:val="20"/>
                <w:lang w:val="lt-LT" w:eastAsia="da-DK"/>
              </w:rPr>
              <w:t xml:space="preserve"> šėrimą, naudojant pašarus, kurie buvo paruošti atsižvelgiant į specifinius gamybos laikotarpio reikalavimus.</w:t>
            </w:r>
          </w:p>
          <w:p w14:paraId="276D68AD" w14:textId="77777777" w:rsidR="00B36A17" w:rsidRPr="000D25BE" w:rsidRDefault="00B36A17" w:rsidP="00664388">
            <w:pPr>
              <w:pStyle w:val="Pagrindinistekstas2"/>
              <w:numPr>
                <w:ilvl w:val="0"/>
                <w:numId w:val="14"/>
              </w:numPr>
              <w:tabs>
                <w:tab w:val="left" w:pos="176"/>
              </w:tabs>
              <w:spacing w:after="60" w:line="240" w:lineRule="auto"/>
              <w:ind w:left="1" w:firstLine="0"/>
              <w:rPr>
                <w:sz w:val="20"/>
                <w:szCs w:val="20"/>
                <w:lang w:val="lt-LT" w:eastAsia="da-DK"/>
              </w:rPr>
            </w:pPr>
            <w:r w:rsidRPr="000D25BE">
              <w:rPr>
                <w:sz w:val="20"/>
                <w:szCs w:val="20"/>
                <w:lang w:val="lt-LT" w:eastAsia="da-DK"/>
              </w:rPr>
              <w:t>pašarus, kuriuose yra mažai žaliavinių baltymų, papildyti pagrindinėmis amino rūgštimis</w:t>
            </w:r>
          </w:p>
          <w:p w14:paraId="2B556D6C" w14:textId="77777777" w:rsidR="00B36A17" w:rsidRPr="000D25BE" w:rsidRDefault="00B36A17" w:rsidP="00664388">
            <w:pPr>
              <w:pStyle w:val="Pagrindinistekstas2"/>
              <w:numPr>
                <w:ilvl w:val="0"/>
                <w:numId w:val="14"/>
              </w:numPr>
              <w:tabs>
                <w:tab w:val="left" w:pos="176"/>
              </w:tabs>
              <w:spacing w:after="60" w:line="240" w:lineRule="auto"/>
              <w:ind w:left="1" w:firstLine="0"/>
              <w:rPr>
                <w:sz w:val="20"/>
                <w:szCs w:val="20"/>
                <w:lang w:val="lt-LT" w:eastAsia="da-DK"/>
              </w:rPr>
            </w:pPr>
            <w:r w:rsidRPr="000D25BE">
              <w:rPr>
                <w:sz w:val="20"/>
                <w:szCs w:val="20"/>
                <w:lang w:val="lt-LT" w:eastAsia="da-DK"/>
              </w:rPr>
              <w:t>naudoti patvirtintus pašarų priedus, sumažinančius bendrą išsiskiriantį azoto kiekį.</w:t>
            </w:r>
          </w:p>
        </w:tc>
        <w:tc>
          <w:tcPr>
            <w:tcW w:w="1275" w:type="dxa"/>
            <w:vAlign w:val="center"/>
          </w:tcPr>
          <w:p w14:paraId="07538109"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sz w:val="20"/>
                <w:lang w:val="lt-LT"/>
              </w:rPr>
              <w:t xml:space="preserve">Su GPGB siejamas bendras išsiskiriantis azoto kiekis </w:t>
            </w:r>
          </w:p>
          <w:p w14:paraId="2989DD9C"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b/>
                <w:sz w:val="20"/>
              </w:rPr>
            </w:pPr>
            <w:r>
              <w:rPr>
                <w:rFonts w:ascii="Times New Roman" w:hAnsi="Times New Roman" w:cs="Times New Roman"/>
                <w:b/>
                <w:sz w:val="20"/>
                <w:lang w:val="lt-LT"/>
              </w:rPr>
              <w:t>Vištos dedeklės</w:t>
            </w:r>
          </w:p>
          <w:p w14:paraId="29076B03"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b/>
                <w:sz w:val="20"/>
                <w:lang w:val="lt-LT"/>
              </w:rPr>
            </w:pPr>
            <w:r w:rsidRPr="000D25BE">
              <w:rPr>
                <w:rFonts w:ascii="Times New Roman" w:hAnsi="Times New Roman" w:cs="Times New Roman"/>
                <w:b/>
                <w:sz w:val="20"/>
              </w:rPr>
              <w:t>0,</w:t>
            </w:r>
            <w:r>
              <w:rPr>
                <w:rFonts w:ascii="Times New Roman" w:hAnsi="Times New Roman" w:cs="Times New Roman"/>
                <w:b/>
                <w:sz w:val="20"/>
              </w:rPr>
              <w:t>4</w:t>
            </w:r>
            <w:r w:rsidRPr="000D25BE">
              <w:rPr>
                <w:rFonts w:ascii="Times New Roman" w:hAnsi="Times New Roman" w:cs="Times New Roman"/>
                <w:b/>
                <w:sz w:val="20"/>
              </w:rPr>
              <w:t>–0,</w:t>
            </w:r>
            <w:r>
              <w:rPr>
                <w:rFonts w:ascii="Times New Roman" w:hAnsi="Times New Roman" w:cs="Times New Roman"/>
                <w:b/>
                <w:sz w:val="20"/>
              </w:rPr>
              <w:t>8</w:t>
            </w:r>
            <w:r w:rsidRPr="000D25BE">
              <w:rPr>
                <w:rFonts w:ascii="Times New Roman" w:hAnsi="Times New Roman" w:cs="Times New Roman"/>
                <w:b/>
                <w:sz w:val="20"/>
              </w:rPr>
              <w:t xml:space="preserve"> N kg/</w:t>
            </w:r>
            <w:proofErr w:type="spellStart"/>
            <w:proofErr w:type="gramStart"/>
            <w:r w:rsidRPr="000D25BE">
              <w:rPr>
                <w:rFonts w:ascii="Times New Roman" w:hAnsi="Times New Roman" w:cs="Times New Roman"/>
                <w:b/>
                <w:sz w:val="20"/>
              </w:rPr>
              <w:t>vnt</w:t>
            </w:r>
            <w:proofErr w:type="spellEnd"/>
            <w:r w:rsidRPr="000D25BE">
              <w:rPr>
                <w:rFonts w:ascii="Times New Roman" w:hAnsi="Times New Roman" w:cs="Times New Roman"/>
                <w:b/>
                <w:sz w:val="20"/>
              </w:rPr>
              <w:t>./</w:t>
            </w:r>
            <w:proofErr w:type="gramEnd"/>
            <w:r w:rsidRPr="000D25BE">
              <w:rPr>
                <w:rFonts w:ascii="Times New Roman" w:hAnsi="Times New Roman" w:cs="Times New Roman"/>
                <w:b/>
                <w:sz w:val="20"/>
              </w:rPr>
              <w:t>m.</w:t>
            </w:r>
          </w:p>
        </w:tc>
        <w:tc>
          <w:tcPr>
            <w:tcW w:w="1134" w:type="dxa"/>
            <w:vAlign w:val="center"/>
          </w:tcPr>
          <w:p w14:paraId="1CA1148E"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sz w:val="20"/>
                <w:lang w:val="lt-LT"/>
              </w:rPr>
              <w:t>Atitinka</w:t>
            </w:r>
          </w:p>
        </w:tc>
        <w:tc>
          <w:tcPr>
            <w:tcW w:w="2549" w:type="dxa"/>
          </w:tcPr>
          <w:p w14:paraId="6A9E437B" w14:textId="77777777" w:rsidR="00B36A17" w:rsidRPr="000D25BE" w:rsidRDefault="00B36A17" w:rsidP="001675F4">
            <w:pPr>
              <w:pStyle w:val="Pagrindinistekstas2"/>
              <w:spacing w:after="60" w:line="240" w:lineRule="auto"/>
              <w:rPr>
                <w:sz w:val="20"/>
                <w:szCs w:val="16"/>
                <w:lang w:val="lt-LT" w:eastAsia="da-DK"/>
              </w:rPr>
            </w:pPr>
            <w:r w:rsidRPr="000D25BE">
              <w:rPr>
                <w:sz w:val="20"/>
                <w:szCs w:val="16"/>
                <w:lang w:val="lt-LT" w:eastAsia="da-DK"/>
              </w:rPr>
              <w:t xml:space="preserve">Siekiama, kad pašaras suteiktų augimui, penėjimuisi būtiną pagrindinės energijos, amino rūgščių, mineralų, mikroelementų, vitaminų kiekį, kad kuo labiau atitiktų paukščių poreikius ir taip sumažėtų azoto likučių kiekis, susidarantis dėl nesuvirškinto arba </w:t>
            </w:r>
            <w:proofErr w:type="spellStart"/>
            <w:r w:rsidRPr="000D25BE">
              <w:rPr>
                <w:sz w:val="20"/>
                <w:szCs w:val="16"/>
                <w:lang w:val="lt-LT" w:eastAsia="da-DK"/>
              </w:rPr>
              <w:t>katabolizuoto</w:t>
            </w:r>
            <w:proofErr w:type="spellEnd"/>
            <w:r w:rsidRPr="000D25BE">
              <w:rPr>
                <w:sz w:val="20"/>
                <w:szCs w:val="16"/>
                <w:lang w:val="lt-LT" w:eastAsia="da-DK"/>
              </w:rPr>
              <w:t xml:space="preserve"> azoto, kuris vėliau pasišalina su ekskrementais.</w:t>
            </w:r>
          </w:p>
          <w:p w14:paraId="548FB2DA" w14:textId="77777777" w:rsidR="00B36A17" w:rsidRPr="000D25BE" w:rsidRDefault="00B36A17" w:rsidP="001675F4">
            <w:pPr>
              <w:pStyle w:val="Pagrindinistekstas2"/>
              <w:spacing w:after="60" w:line="240" w:lineRule="auto"/>
              <w:rPr>
                <w:sz w:val="20"/>
                <w:szCs w:val="16"/>
                <w:lang w:val="lt-LT" w:eastAsia="da-DK"/>
              </w:rPr>
            </w:pPr>
            <w:r w:rsidRPr="000D25BE">
              <w:rPr>
                <w:sz w:val="20"/>
                <w:szCs w:val="20"/>
                <w:lang w:val="lt-LT" w:eastAsia="da-DK"/>
              </w:rPr>
              <w:t xml:space="preserve">Taikomas </w:t>
            </w:r>
            <w:proofErr w:type="spellStart"/>
            <w:r w:rsidRPr="000D25BE">
              <w:rPr>
                <w:sz w:val="20"/>
                <w:szCs w:val="20"/>
                <w:lang w:val="lt-LT" w:eastAsia="da-DK"/>
              </w:rPr>
              <w:t>daugiaetapis</w:t>
            </w:r>
            <w:proofErr w:type="spellEnd"/>
            <w:r w:rsidRPr="000D25BE">
              <w:rPr>
                <w:sz w:val="20"/>
                <w:szCs w:val="20"/>
                <w:lang w:val="lt-LT" w:eastAsia="da-DK"/>
              </w:rPr>
              <w:t xml:space="preserve"> šėrimas</w:t>
            </w:r>
          </w:p>
          <w:p w14:paraId="27CD47FD" w14:textId="77777777" w:rsidR="00B36A17" w:rsidRPr="000D25BE" w:rsidRDefault="00B36A17" w:rsidP="001675F4">
            <w:pPr>
              <w:pStyle w:val="Pagrindinistekstas2"/>
              <w:spacing w:after="60" w:line="240" w:lineRule="auto"/>
              <w:rPr>
                <w:sz w:val="20"/>
                <w:szCs w:val="16"/>
                <w:lang w:val="lt-LT" w:eastAsia="da-DK"/>
              </w:rPr>
            </w:pPr>
            <w:r w:rsidRPr="000D25BE">
              <w:rPr>
                <w:sz w:val="20"/>
                <w:szCs w:val="16"/>
                <w:lang w:val="lt-LT" w:eastAsia="da-DK"/>
              </w:rPr>
              <w:t>Naudojami pašarų priedai (fermentai)</w:t>
            </w:r>
          </w:p>
        </w:tc>
      </w:tr>
      <w:tr w:rsidR="00B36A17" w:rsidRPr="000D25BE" w14:paraId="7D2DAB5C" w14:textId="77777777">
        <w:tc>
          <w:tcPr>
            <w:tcW w:w="704" w:type="dxa"/>
            <w:vAlign w:val="center"/>
          </w:tcPr>
          <w:p w14:paraId="47F6DD88"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4.</w:t>
            </w:r>
          </w:p>
        </w:tc>
        <w:tc>
          <w:tcPr>
            <w:tcW w:w="1457" w:type="dxa"/>
            <w:vAlign w:val="center"/>
          </w:tcPr>
          <w:p w14:paraId="649D824C"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p>
        </w:tc>
        <w:tc>
          <w:tcPr>
            <w:tcW w:w="2273" w:type="dxa"/>
            <w:vAlign w:val="center"/>
          </w:tcPr>
          <w:p w14:paraId="099C79ED" w14:textId="77777777" w:rsidR="00B36A17" w:rsidRPr="000D25BE" w:rsidRDefault="00B36A17" w:rsidP="001675F4">
            <w:pPr>
              <w:suppressAutoHyphens/>
              <w:spacing w:after="60"/>
              <w:jc w:val="center"/>
              <w:textAlignment w:val="baseline"/>
              <w:rPr>
                <w:sz w:val="20"/>
                <w:lang w:eastAsia="lt-LT"/>
              </w:rPr>
            </w:pPr>
            <w:r w:rsidRPr="000D25BE">
              <w:rPr>
                <w:b/>
                <w:sz w:val="20"/>
              </w:rPr>
              <w:t>GPGB 4</w:t>
            </w:r>
            <w:r w:rsidRPr="000D25BE">
              <w:rPr>
                <w:sz w:val="20"/>
              </w:rPr>
              <w:t xml:space="preserve">. Siekiant sumažinti bendrą išsiskiriantį fosforo kiekį </w:t>
            </w:r>
            <w:r w:rsidRPr="000D25BE">
              <w:rPr>
                <w:sz w:val="20"/>
              </w:rPr>
              <w:lastRenderedPageBreak/>
              <w:t>ir tuo pačiu patenkinti gyvūnų maistinių medžiagų poreikius</w:t>
            </w:r>
          </w:p>
        </w:tc>
        <w:tc>
          <w:tcPr>
            <w:tcW w:w="5204" w:type="dxa"/>
            <w:vAlign w:val="center"/>
          </w:tcPr>
          <w:p w14:paraId="52FE242E" w14:textId="77777777" w:rsidR="00B36A17" w:rsidRPr="000D25BE" w:rsidRDefault="00B36A17" w:rsidP="001675F4">
            <w:pPr>
              <w:pStyle w:val="Pagrindinistekstas2"/>
              <w:tabs>
                <w:tab w:val="left" w:pos="176"/>
              </w:tabs>
              <w:spacing w:after="60" w:line="240" w:lineRule="auto"/>
              <w:rPr>
                <w:sz w:val="20"/>
                <w:szCs w:val="20"/>
                <w:lang w:val="lt-LT" w:eastAsia="da-DK"/>
              </w:rPr>
            </w:pPr>
            <w:r w:rsidRPr="000D25BE">
              <w:rPr>
                <w:sz w:val="20"/>
                <w:szCs w:val="20"/>
                <w:lang w:val="lt-LT" w:eastAsia="da-DK"/>
              </w:rPr>
              <w:lastRenderedPageBreak/>
              <w:t xml:space="preserve">a. taikyti </w:t>
            </w:r>
            <w:proofErr w:type="spellStart"/>
            <w:r w:rsidRPr="000D25BE">
              <w:rPr>
                <w:sz w:val="20"/>
                <w:szCs w:val="20"/>
                <w:lang w:val="lt-LT" w:eastAsia="da-DK"/>
              </w:rPr>
              <w:t>daugiaetapį</w:t>
            </w:r>
            <w:proofErr w:type="spellEnd"/>
            <w:r w:rsidRPr="000D25BE">
              <w:rPr>
                <w:sz w:val="20"/>
                <w:szCs w:val="20"/>
                <w:lang w:val="lt-LT" w:eastAsia="da-DK"/>
              </w:rPr>
              <w:t xml:space="preserve"> šėrimą, naudojant pašarus, kurie buvo paruošti atsižvelgiant į specifinius gamybos laikotarpio </w:t>
            </w:r>
            <w:r w:rsidRPr="000D25BE">
              <w:rPr>
                <w:sz w:val="20"/>
                <w:szCs w:val="20"/>
                <w:lang w:val="lt-LT" w:eastAsia="da-DK"/>
              </w:rPr>
              <w:lastRenderedPageBreak/>
              <w:t>reikalavimus</w:t>
            </w:r>
          </w:p>
          <w:p w14:paraId="7ABEE38E" w14:textId="77777777" w:rsidR="00B36A17" w:rsidRPr="000D25BE" w:rsidRDefault="00B36A17" w:rsidP="001675F4">
            <w:pPr>
              <w:pStyle w:val="Pagrindinistekstas2"/>
              <w:tabs>
                <w:tab w:val="left" w:pos="176"/>
              </w:tabs>
              <w:spacing w:after="60" w:line="240" w:lineRule="auto"/>
              <w:rPr>
                <w:sz w:val="20"/>
                <w:szCs w:val="20"/>
                <w:lang w:val="lt-LT" w:eastAsia="da-DK"/>
              </w:rPr>
            </w:pPr>
            <w:r w:rsidRPr="000D25BE">
              <w:rPr>
                <w:sz w:val="20"/>
                <w:szCs w:val="20"/>
                <w:lang w:val="lt-LT" w:eastAsia="da-DK"/>
              </w:rPr>
              <w:t>b. pašarus, kuriuose yra mažai žaliavinių baltymų, papildyti pagrindinėmis amino rūgštimis.</w:t>
            </w:r>
          </w:p>
          <w:p w14:paraId="082CBF8B" w14:textId="77777777" w:rsidR="00B36A17" w:rsidRPr="000D25BE" w:rsidRDefault="00B36A17" w:rsidP="001675F4">
            <w:pPr>
              <w:pStyle w:val="Pagrindinistekstas2"/>
              <w:tabs>
                <w:tab w:val="left" w:pos="176"/>
              </w:tabs>
              <w:spacing w:after="60" w:line="240" w:lineRule="auto"/>
              <w:rPr>
                <w:sz w:val="20"/>
                <w:szCs w:val="20"/>
                <w:lang w:val="lt-LT" w:eastAsia="da-DK"/>
              </w:rPr>
            </w:pPr>
            <w:r w:rsidRPr="000D25BE">
              <w:rPr>
                <w:sz w:val="20"/>
                <w:szCs w:val="20"/>
                <w:lang w:val="lt-LT" w:eastAsia="da-DK"/>
              </w:rPr>
              <w:t>c. naudoti patvirtintus pašarų priedus, sumažinančius bendrą išsiskiriantį azoto kiekį</w:t>
            </w:r>
          </w:p>
        </w:tc>
        <w:tc>
          <w:tcPr>
            <w:tcW w:w="1275" w:type="dxa"/>
            <w:vAlign w:val="center"/>
          </w:tcPr>
          <w:p w14:paraId="37BCDBD6"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sz w:val="20"/>
                <w:lang w:val="lt-LT"/>
              </w:rPr>
              <w:lastRenderedPageBreak/>
              <w:t xml:space="preserve">Su GPGB siejamas bendras </w:t>
            </w:r>
            <w:r w:rsidRPr="000D25BE">
              <w:rPr>
                <w:rFonts w:ascii="Times New Roman" w:hAnsi="Times New Roman" w:cs="Times New Roman"/>
                <w:sz w:val="20"/>
                <w:lang w:val="lt-LT"/>
              </w:rPr>
              <w:lastRenderedPageBreak/>
              <w:t>išsiskiriantis fosforo kiekis</w:t>
            </w:r>
          </w:p>
          <w:p w14:paraId="634A7E40" w14:textId="77777777" w:rsidR="00B36A17" w:rsidRDefault="00B36A17" w:rsidP="001675F4">
            <w:pPr>
              <w:pStyle w:val="Pagrindinistekstas"/>
              <w:spacing w:before="0" w:beforeAutospacing="0" w:after="60" w:line="240" w:lineRule="auto"/>
              <w:jc w:val="center"/>
              <w:rPr>
                <w:rFonts w:ascii="Times New Roman" w:hAnsi="Times New Roman" w:cs="Times New Roman"/>
                <w:b/>
                <w:sz w:val="20"/>
                <w:lang w:val="lt-LT"/>
              </w:rPr>
            </w:pPr>
            <w:r>
              <w:rPr>
                <w:rFonts w:ascii="Times New Roman" w:hAnsi="Times New Roman" w:cs="Times New Roman"/>
                <w:b/>
                <w:sz w:val="20"/>
                <w:lang w:val="lt-LT"/>
              </w:rPr>
              <w:t>Vištos dedeklės</w:t>
            </w:r>
          </w:p>
          <w:p w14:paraId="3BDA5177"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b/>
                <w:sz w:val="20"/>
                <w:lang w:val="lt-LT"/>
              </w:rPr>
            </w:pPr>
            <w:r w:rsidRPr="000D25BE">
              <w:rPr>
                <w:rFonts w:ascii="Times New Roman" w:hAnsi="Times New Roman" w:cs="Times New Roman"/>
                <w:b/>
                <w:sz w:val="20"/>
                <w:lang w:val="lt-LT"/>
              </w:rPr>
              <w:t>0,</w:t>
            </w:r>
            <w:r>
              <w:rPr>
                <w:rFonts w:ascii="Times New Roman" w:hAnsi="Times New Roman" w:cs="Times New Roman"/>
                <w:b/>
                <w:sz w:val="20"/>
                <w:lang w:val="lt-LT"/>
              </w:rPr>
              <w:t>10</w:t>
            </w:r>
            <w:r w:rsidRPr="000D25BE">
              <w:rPr>
                <w:rFonts w:ascii="Times New Roman" w:hAnsi="Times New Roman" w:cs="Times New Roman"/>
                <w:b/>
                <w:sz w:val="20"/>
                <w:lang w:val="lt-LT"/>
              </w:rPr>
              <w:t>–0,</w:t>
            </w:r>
            <w:r>
              <w:rPr>
                <w:rFonts w:ascii="Times New Roman" w:hAnsi="Times New Roman" w:cs="Times New Roman"/>
                <w:b/>
                <w:sz w:val="20"/>
                <w:lang w:val="lt-LT"/>
              </w:rPr>
              <w:t>4</w:t>
            </w:r>
            <w:r w:rsidRPr="000D25BE">
              <w:rPr>
                <w:rFonts w:ascii="Times New Roman" w:hAnsi="Times New Roman" w:cs="Times New Roman"/>
                <w:b/>
                <w:sz w:val="20"/>
                <w:lang w:val="lt-LT"/>
              </w:rPr>
              <w:t>5 P kg/vnt./m.</w:t>
            </w:r>
          </w:p>
        </w:tc>
        <w:tc>
          <w:tcPr>
            <w:tcW w:w="1134" w:type="dxa"/>
            <w:vAlign w:val="center"/>
          </w:tcPr>
          <w:p w14:paraId="41741181" w14:textId="77777777" w:rsidR="00B36A17" w:rsidRPr="000D25BE" w:rsidRDefault="00B36A17" w:rsidP="001675F4">
            <w:pPr>
              <w:pStyle w:val="Pagrindinistekstas"/>
              <w:spacing w:before="0" w:beforeAutospacing="0" w:after="60" w:line="240" w:lineRule="auto"/>
              <w:jc w:val="center"/>
              <w:rPr>
                <w:rFonts w:ascii="Times New Roman" w:hAnsi="Times New Roman" w:cs="Times New Roman"/>
                <w:sz w:val="20"/>
                <w:lang w:val="lt-LT"/>
              </w:rPr>
            </w:pPr>
            <w:r w:rsidRPr="000D25BE">
              <w:rPr>
                <w:rFonts w:ascii="Times New Roman" w:hAnsi="Times New Roman" w:cs="Times New Roman"/>
                <w:sz w:val="20"/>
                <w:lang w:val="lt-LT"/>
              </w:rPr>
              <w:lastRenderedPageBreak/>
              <w:t>Atitinka</w:t>
            </w:r>
          </w:p>
        </w:tc>
        <w:tc>
          <w:tcPr>
            <w:tcW w:w="2549" w:type="dxa"/>
          </w:tcPr>
          <w:p w14:paraId="1CD06273" w14:textId="77777777" w:rsidR="00B36A17" w:rsidRPr="000D25BE" w:rsidRDefault="00B36A17" w:rsidP="001675F4">
            <w:pPr>
              <w:pStyle w:val="Pagrindinistekstas2"/>
              <w:spacing w:after="60" w:line="240" w:lineRule="auto"/>
              <w:rPr>
                <w:sz w:val="20"/>
                <w:szCs w:val="16"/>
                <w:lang w:val="lt-LT" w:eastAsia="da-DK"/>
              </w:rPr>
            </w:pPr>
            <w:r w:rsidRPr="000D25BE">
              <w:rPr>
                <w:sz w:val="20"/>
                <w:szCs w:val="16"/>
                <w:lang w:val="lt-LT" w:eastAsia="da-DK"/>
              </w:rPr>
              <w:t xml:space="preserve">Lesinimo priemones sudaro </w:t>
            </w:r>
            <w:proofErr w:type="spellStart"/>
            <w:r w:rsidRPr="000D25BE">
              <w:rPr>
                <w:sz w:val="20"/>
                <w:szCs w:val="16"/>
                <w:lang w:val="lt-LT" w:eastAsia="da-DK"/>
              </w:rPr>
              <w:t>etapinis</w:t>
            </w:r>
            <w:proofErr w:type="spellEnd"/>
            <w:r w:rsidRPr="000D25BE">
              <w:rPr>
                <w:sz w:val="20"/>
                <w:szCs w:val="16"/>
                <w:lang w:val="lt-LT" w:eastAsia="da-DK"/>
              </w:rPr>
              <w:t xml:space="preserve"> lesinimas, racionas, kurio pagrindas – lengvai </w:t>
            </w:r>
            <w:r w:rsidRPr="000D25BE">
              <w:rPr>
                <w:sz w:val="20"/>
                <w:szCs w:val="16"/>
                <w:lang w:val="lt-LT" w:eastAsia="da-DK"/>
              </w:rPr>
              <w:lastRenderedPageBreak/>
              <w:t xml:space="preserve">virškinamos maistingosios medžiagos sudarymas, papildomai naudojant nedaug baltymų turinčias amino rūgštis, kurias sudaro labai lengvai virškinami neorganinių pašarų fosfatai. </w:t>
            </w:r>
          </w:p>
          <w:p w14:paraId="015D8E6D" w14:textId="77777777" w:rsidR="00B36A17" w:rsidRPr="000D25BE" w:rsidRDefault="00B36A17" w:rsidP="001675F4">
            <w:pPr>
              <w:pStyle w:val="Pagrindinistekstas2"/>
              <w:spacing w:after="60" w:line="240" w:lineRule="auto"/>
              <w:rPr>
                <w:b/>
                <w:sz w:val="20"/>
                <w:szCs w:val="20"/>
                <w:lang w:val="lt-LT" w:eastAsia="da-DK"/>
              </w:rPr>
            </w:pPr>
            <w:r w:rsidRPr="000D25BE">
              <w:rPr>
                <w:sz w:val="20"/>
                <w:szCs w:val="16"/>
                <w:lang w:val="lt-LT" w:eastAsia="da-DK"/>
              </w:rPr>
              <w:t>Naudojami pašarų priedai (fermentai)</w:t>
            </w:r>
            <w:r>
              <w:rPr>
                <w:sz w:val="20"/>
                <w:szCs w:val="16"/>
                <w:lang w:val="lt-LT" w:eastAsia="da-DK"/>
              </w:rPr>
              <w:t>.</w:t>
            </w:r>
          </w:p>
        </w:tc>
      </w:tr>
      <w:tr w:rsidR="00B36A17" w:rsidRPr="000D25BE" w14:paraId="00605B67" w14:textId="77777777">
        <w:tc>
          <w:tcPr>
            <w:tcW w:w="14596" w:type="dxa"/>
            <w:gridSpan w:val="7"/>
            <w:vAlign w:val="center"/>
          </w:tcPr>
          <w:p w14:paraId="5C13D85D" w14:textId="77777777" w:rsidR="00B36A17" w:rsidRPr="000D25BE" w:rsidRDefault="00B36A17" w:rsidP="001675F4">
            <w:pPr>
              <w:pStyle w:val="Pagrindinistekstas2"/>
              <w:spacing w:before="60" w:after="60" w:line="240" w:lineRule="auto"/>
              <w:rPr>
                <w:sz w:val="20"/>
                <w:szCs w:val="20"/>
                <w:lang w:val="lt-LT" w:eastAsia="da-DK"/>
              </w:rPr>
            </w:pPr>
            <w:r w:rsidRPr="000D25BE">
              <w:rPr>
                <w:sz w:val="22"/>
                <w:szCs w:val="20"/>
                <w:lang w:val="lt-LT" w:eastAsia="da-DK"/>
              </w:rPr>
              <w:lastRenderedPageBreak/>
              <w:t>1.4 Taupus vandens vartojimas</w:t>
            </w:r>
          </w:p>
        </w:tc>
      </w:tr>
      <w:tr w:rsidR="00B36A17" w:rsidRPr="000D25BE" w14:paraId="6E821CC6" w14:textId="77777777">
        <w:tc>
          <w:tcPr>
            <w:tcW w:w="704" w:type="dxa"/>
            <w:vAlign w:val="center"/>
          </w:tcPr>
          <w:p w14:paraId="0B9F3C50"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5.</w:t>
            </w:r>
          </w:p>
        </w:tc>
        <w:tc>
          <w:tcPr>
            <w:tcW w:w="1457" w:type="dxa"/>
            <w:vAlign w:val="center"/>
          </w:tcPr>
          <w:p w14:paraId="76D97DE3"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10BF57DB"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5</w:t>
            </w:r>
            <w:r w:rsidRPr="000D25BE">
              <w:rPr>
                <w:sz w:val="20"/>
                <w:szCs w:val="20"/>
                <w:lang w:val="lt-LT" w:eastAsia="da-DK"/>
              </w:rPr>
              <w:t>. Siekiant taupiai vartoti vandenį.</w:t>
            </w:r>
          </w:p>
        </w:tc>
        <w:tc>
          <w:tcPr>
            <w:tcW w:w="5204" w:type="dxa"/>
            <w:vAlign w:val="center"/>
          </w:tcPr>
          <w:p w14:paraId="179A3491"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suvartojamo vandens kiekio registravimas.</w:t>
            </w:r>
          </w:p>
          <w:p w14:paraId="11DF6782"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vandens nutekėjimo aptikimas ir pašalinimas.</w:t>
            </w:r>
          </w:p>
          <w:p w14:paraId="4292AEFB"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c. tvartų ir įrangos valymas naudojant didelio slėgio valymo įrangą.</w:t>
            </w:r>
          </w:p>
          <w:p w14:paraId="104FBB5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d. konkrečiai gyvūnų kategorijai tinkamos įrangos (pvz., automatinių girdyklų, apvalių girdyklų, vandens lovių), pasirinkimas ir naudojimas tuo pačiu užtikrinant prieinamumą prie vandens (</w:t>
            </w:r>
            <w:proofErr w:type="spellStart"/>
            <w:r w:rsidRPr="000D25BE">
              <w:rPr>
                <w:sz w:val="20"/>
                <w:szCs w:val="20"/>
                <w:lang w:val="lt-LT" w:eastAsia="da-DK"/>
              </w:rPr>
              <w:t>ad</w:t>
            </w:r>
            <w:proofErr w:type="spellEnd"/>
            <w:r w:rsidRPr="000D25BE">
              <w:rPr>
                <w:sz w:val="20"/>
                <w:szCs w:val="20"/>
                <w:lang w:val="lt-LT" w:eastAsia="da-DK"/>
              </w:rPr>
              <w:t xml:space="preserve"> </w:t>
            </w:r>
            <w:proofErr w:type="spellStart"/>
            <w:r w:rsidRPr="000D25BE">
              <w:rPr>
                <w:sz w:val="20"/>
                <w:szCs w:val="20"/>
                <w:lang w:val="lt-LT" w:eastAsia="da-DK"/>
              </w:rPr>
              <w:t>libitum</w:t>
            </w:r>
            <w:proofErr w:type="spellEnd"/>
            <w:r w:rsidRPr="000D25BE">
              <w:rPr>
                <w:sz w:val="20"/>
                <w:szCs w:val="20"/>
                <w:lang w:val="lt-LT" w:eastAsia="da-DK"/>
              </w:rPr>
              <w:t>).</w:t>
            </w:r>
          </w:p>
          <w:p w14:paraId="5DD2982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e. geriamojo vandens įrangos tikrinimas ir (prireikus) reguliarus kalibravimas.</w:t>
            </w:r>
          </w:p>
          <w:p w14:paraId="7323D5B3"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f. neužteršto lietaus vandens pakartotinis naudojimas valymui.</w:t>
            </w:r>
          </w:p>
        </w:tc>
        <w:tc>
          <w:tcPr>
            <w:tcW w:w="1275" w:type="dxa"/>
            <w:vAlign w:val="center"/>
          </w:tcPr>
          <w:p w14:paraId="40CA2372"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25BEAA27"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1E925690" w14:textId="77777777" w:rsidR="00B36A17" w:rsidRPr="000D25BE" w:rsidRDefault="00B36A17" w:rsidP="001675F4">
            <w:pPr>
              <w:pStyle w:val="Pagrindinistekstas2"/>
              <w:spacing w:after="60" w:line="240" w:lineRule="auto"/>
              <w:ind w:left="34"/>
              <w:rPr>
                <w:sz w:val="20"/>
                <w:szCs w:val="16"/>
                <w:lang w:val="lt-LT" w:eastAsia="da-DK"/>
              </w:rPr>
            </w:pPr>
            <w:r w:rsidRPr="000D25BE">
              <w:rPr>
                <w:sz w:val="20"/>
                <w:szCs w:val="16"/>
                <w:lang w:val="lt-LT" w:eastAsia="da-DK"/>
              </w:rPr>
              <w:t>Vandens kiekio suvartojimas registruojamas įrengtais apskaitos prietaisais.</w:t>
            </w:r>
          </w:p>
          <w:p w14:paraId="6F0F9539" w14:textId="77777777" w:rsidR="00B36A17" w:rsidRPr="000D25BE" w:rsidRDefault="00B36A17" w:rsidP="001675F4">
            <w:pPr>
              <w:pStyle w:val="Pagrindinistekstas2"/>
              <w:spacing w:after="60" w:line="240" w:lineRule="auto"/>
              <w:ind w:left="34"/>
              <w:rPr>
                <w:sz w:val="20"/>
                <w:szCs w:val="16"/>
                <w:lang w:val="lt-LT" w:eastAsia="da-DK"/>
              </w:rPr>
            </w:pPr>
            <w:r w:rsidRPr="000D25BE">
              <w:rPr>
                <w:sz w:val="20"/>
                <w:szCs w:val="16"/>
                <w:lang w:val="lt-LT" w:eastAsia="da-DK"/>
              </w:rPr>
              <w:t xml:space="preserve">Įrengtos ir reguliariai tikrinamos </w:t>
            </w:r>
            <w:proofErr w:type="spellStart"/>
            <w:r w:rsidRPr="000D25BE">
              <w:rPr>
                <w:sz w:val="20"/>
                <w:szCs w:val="16"/>
                <w:lang w:val="lt-LT" w:eastAsia="da-DK"/>
              </w:rPr>
              <w:t>nipelinės</w:t>
            </w:r>
            <w:proofErr w:type="spellEnd"/>
            <w:r w:rsidRPr="000D25BE">
              <w:rPr>
                <w:sz w:val="20"/>
                <w:szCs w:val="16"/>
                <w:lang w:val="lt-LT" w:eastAsia="da-DK"/>
              </w:rPr>
              <w:t xml:space="preserve"> girdymo sistemos. </w:t>
            </w:r>
          </w:p>
          <w:p w14:paraId="43DC8D6A" w14:textId="77777777" w:rsidR="00B36A17" w:rsidRPr="000D25BE" w:rsidRDefault="00B36A17" w:rsidP="001675F4">
            <w:pPr>
              <w:pStyle w:val="Pagrindinistekstas2"/>
              <w:spacing w:after="60" w:line="240" w:lineRule="auto"/>
              <w:ind w:left="34"/>
              <w:rPr>
                <w:sz w:val="20"/>
                <w:szCs w:val="16"/>
                <w:lang w:val="lt-LT" w:eastAsia="da-DK"/>
              </w:rPr>
            </w:pPr>
            <w:r w:rsidRPr="000D25BE">
              <w:rPr>
                <w:sz w:val="20"/>
                <w:szCs w:val="16"/>
                <w:lang w:val="lt-LT" w:eastAsia="da-DK"/>
              </w:rPr>
              <w:t>Taikoma paukštidžių bei įrangos valymas kiekvieno produkcijos ciklo pabaigoje aukšto slėgio valytuvais.</w:t>
            </w:r>
          </w:p>
          <w:p w14:paraId="7F29EFF3" w14:textId="77777777" w:rsidR="00B36A17" w:rsidRPr="000D25BE" w:rsidRDefault="00B36A17" w:rsidP="001675F4">
            <w:pPr>
              <w:pStyle w:val="Pagrindinistekstas2"/>
              <w:spacing w:after="60" w:line="240" w:lineRule="auto"/>
              <w:ind w:left="34"/>
              <w:rPr>
                <w:sz w:val="20"/>
                <w:szCs w:val="16"/>
                <w:lang w:val="lt-LT" w:eastAsia="da-DK"/>
              </w:rPr>
            </w:pPr>
            <w:r w:rsidRPr="000D25BE">
              <w:rPr>
                <w:sz w:val="20"/>
                <w:szCs w:val="16"/>
                <w:lang w:val="lt-LT" w:eastAsia="da-DK"/>
              </w:rPr>
              <w:t xml:space="preserve">Taisomi nustatyti vandens nutekėjimo atvejai. Vandenvietėje įrengtas vandens apskaitos skaitiklis., vykdoma apskaita. </w:t>
            </w:r>
          </w:p>
          <w:p w14:paraId="06E73252" w14:textId="77777777" w:rsidR="00B36A17" w:rsidRPr="000D25BE" w:rsidRDefault="00B36A17" w:rsidP="001675F4">
            <w:pPr>
              <w:pStyle w:val="Pagrindinistekstas2"/>
              <w:spacing w:after="60" w:line="240" w:lineRule="auto"/>
              <w:ind w:left="34"/>
              <w:rPr>
                <w:sz w:val="20"/>
                <w:szCs w:val="16"/>
                <w:lang w:val="lt-LT" w:eastAsia="da-DK"/>
              </w:rPr>
            </w:pPr>
            <w:r w:rsidRPr="000D25BE">
              <w:rPr>
                <w:sz w:val="20"/>
                <w:szCs w:val="20"/>
                <w:lang w:val="lt-LT" w:eastAsia="da-DK"/>
              </w:rPr>
              <w:t>Lietaus vandens pakartotinis naudojimas valymui netaikomas dėl biologinio saugumo rizikos.</w:t>
            </w:r>
          </w:p>
        </w:tc>
      </w:tr>
      <w:tr w:rsidR="00B36A17" w:rsidRPr="000D25BE" w14:paraId="023CACBA" w14:textId="77777777">
        <w:tc>
          <w:tcPr>
            <w:tcW w:w="14596" w:type="dxa"/>
            <w:gridSpan w:val="7"/>
            <w:vAlign w:val="center"/>
          </w:tcPr>
          <w:p w14:paraId="1096BF7C" w14:textId="77777777" w:rsidR="00B36A17" w:rsidRPr="000D25BE" w:rsidRDefault="00B36A17" w:rsidP="001675F4">
            <w:pPr>
              <w:pStyle w:val="Pagrindinistekstas2"/>
              <w:spacing w:before="60" w:after="60" w:line="240" w:lineRule="auto"/>
              <w:rPr>
                <w:sz w:val="20"/>
                <w:szCs w:val="20"/>
                <w:lang w:val="lt-LT" w:eastAsia="da-DK"/>
              </w:rPr>
            </w:pPr>
            <w:r w:rsidRPr="000D25BE">
              <w:rPr>
                <w:sz w:val="22"/>
                <w:szCs w:val="20"/>
                <w:lang w:val="lt-LT" w:eastAsia="da-DK"/>
              </w:rPr>
              <w:t>1.5 Nuotekų išmetamieji teršalai</w:t>
            </w:r>
          </w:p>
        </w:tc>
      </w:tr>
      <w:tr w:rsidR="00B36A17" w:rsidRPr="000D25BE" w14:paraId="34AED8BB" w14:textId="77777777">
        <w:tc>
          <w:tcPr>
            <w:tcW w:w="704" w:type="dxa"/>
            <w:vAlign w:val="center"/>
          </w:tcPr>
          <w:p w14:paraId="6CBB0348"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lastRenderedPageBreak/>
              <w:t>6.</w:t>
            </w:r>
          </w:p>
        </w:tc>
        <w:tc>
          <w:tcPr>
            <w:tcW w:w="1457" w:type="dxa"/>
            <w:vAlign w:val="center"/>
          </w:tcPr>
          <w:p w14:paraId="5D79C556"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23945F77"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6</w:t>
            </w:r>
            <w:r w:rsidRPr="000D25BE">
              <w:rPr>
                <w:sz w:val="20"/>
                <w:szCs w:val="20"/>
                <w:lang w:val="lt-LT" w:eastAsia="da-DK"/>
              </w:rPr>
              <w:t>. Siekiant sumažinti nuotekų susikaupimą,</w:t>
            </w:r>
          </w:p>
        </w:tc>
        <w:tc>
          <w:tcPr>
            <w:tcW w:w="5204" w:type="dxa"/>
            <w:vAlign w:val="center"/>
          </w:tcPr>
          <w:p w14:paraId="0E1F2F4D"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siekti, kad užterštos kiemo erdvės būtų kuo mažesnės.</w:t>
            </w:r>
          </w:p>
          <w:p w14:paraId="5D6652F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taupiai naudoti vandenį.</w:t>
            </w:r>
          </w:p>
          <w:p w14:paraId="398AD90E"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c. atskirti neužterštą lietaus vandenį nuo nuotekų srautų, kuriuos reikia valyti.</w:t>
            </w:r>
          </w:p>
        </w:tc>
        <w:tc>
          <w:tcPr>
            <w:tcW w:w="1275" w:type="dxa"/>
            <w:vAlign w:val="center"/>
          </w:tcPr>
          <w:p w14:paraId="1EB5AE74"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3AF24CBE"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7C76DC21" w14:textId="77777777" w:rsidR="00B36A17" w:rsidRPr="000D25BE" w:rsidRDefault="00B36A17" w:rsidP="001675F4">
            <w:pPr>
              <w:pStyle w:val="Pagrindinistekstas"/>
              <w:spacing w:before="0" w:beforeAutospacing="0" w:after="60" w:line="240" w:lineRule="auto"/>
              <w:rPr>
                <w:rFonts w:ascii="Times New Roman" w:hAnsi="Times New Roman" w:cs="Times New Roman"/>
                <w:sz w:val="20"/>
                <w:lang w:val="lt-LT"/>
              </w:rPr>
            </w:pPr>
            <w:r w:rsidRPr="000D25BE">
              <w:rPr>
                <w:rFonts w:ascii="Times New Roman" w:hAnsi="Times New Roman" w:cs="Times New Roman"/>
                <w:sz w:val="20"/>
                <w:lang w:val="lt-LT"/>
              </w:rPr>
              <w:t>Ūkis suprojektuotas maksimaliai optimizuojant ūkinę veiklą, kiemo užteršimo tikimybė minimali.</w:t>
            </w:r>
          </w:p>
          <w:p w14:paraId="76E7C649"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Lietaus, gamybinių, buitinių nuotekų surinkimo srautai atskirti.</w:t>
            </w:r>
          </w:p>
        </w:tc>
      </w:tr>
      <w:tr w:rsidR="00B36A17" w:rsidRPr="000D25BE" w14:paraId="265B61B2" w14:textId="77777777">
        <w:tc>
          <w:tcPr>
            <w:tcW w:w="704" w:type="dxa"/>
            <w:vAlign w:val="center"/>
          </w:tcPr>
          <w:p w14:paraId="32BD3B4D"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7.</w:t>
            </w:r>
          </w:p>
        </w:tc>
        <w:tc>
          <w:tcPr>
            <w:tcW w:w="1457" w:type="dxa"/>
            <w:vAlign w:val="center"/>
          </w:tcPr>
          <w:p w14:paraId="2098C9BF"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208076E3" w14:textId="77777777" w:rsidR="00B36A17" w:rsidRPr="000D25BE" w:rsidRDefault="00B36A17" w:rsidP="001675F4">
            <w:pPr>
              <w:suppressAutoHyphens/>
              <w:spacing w:after="60"/>
              <w:jc w:val="center"/>
              <w:textAlignment w:val="baseline"/>
              <w:rPr>
                <w:sz w:val="20"/>
              </w:rPr>
            </w:pPr>
            <w:r w:rsidRPr="000D25BE">
              <w:rPr>
                <w:b/>
                <w:sz w:val="20"/>
              </w:rPr>
              <w:t>GPGB 7</w:t>
            </w:r>
            <w:r w:rsidRPr="000D25BE">
              <w:rPr>
                <w:sz w:val="20"/>
              </w:rPr>
              <w:t>. Siekiant sumažinti su paviršinėmis nuotekomis į vandenį išleidžiamų teršalų kiekį</w:t>
            </w:r>
          </w:p>
        </w:tc>
        <w:tc>
          <w:tcPr>
            <w:tcW w:w="5204" w:type="dxa"/>
          </w:tcPr>
          <w:p w14:paraId="7B5D956A"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nuotekos turi nutekėti į tam skirtą talpyklą arba į srutų saugyklą.</w:t>
            </w:r>
          </w:p>
          <w:p w14:paraId="5039F121"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nuotekas reikia išvalyti.</w:t>
            </w:r>
          </w:p>
          <w:p w14:paraId="59E44EE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c. nuotekomis tręšiama žemė, pavyzdžiui, naudojant purkštuvų, judriųjų laistymo sistemų, cisternos, vėduoklinio </w:t>
            </w:r>
            <w:proofErr w:type="spellStart"/>
            <w:r w:rsidRPr="000D25BE">
              <w:rPr>
                <w:sz w:val="20"/>
                <w:szCs w:val="20"/>
                <w:lang w:val="lt-LT" w:eastAsia="da-DK"/>
              </w:rPr>
              <w:t>įterptuvo</w:t>
            </w:r>
            <w:proofErr w:type="spellEnd"/>
            <w:r w:rsidRPr="000D25BE">
              <w:rPr>
                <w:sz w:val="20"/>
                <w:szCs w:val="20"/>
                <w:lang w:val="lt-LT" w:eastAsia="da-DK"/>
              </w:rPr>
              <w:t xml:space="preserve"> ar panašias drėkinimo sistemas.</w:t>
            </w:r>
          </w:p>
        </w:tc>
        <w:tc>
          <w:tcPr>
            <w:tcW w:w="1275" w:type="dxa"/>
            <w:vAlign w:val="center"/>
          </w:tcPr>
          <w:p w14:paraId="26B51FC3"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0D9035C3"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706B3CF9"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Lietaus, gamybinių, buitinių nuotekų surinkimo srautai atskirti.</w:t>
            </w:r>
          </w:p>
          <w:p w14:paraId="5D0F1311"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Buitinės nuotekos valomos, gamybinės perduodamos tvarkyti pagal sutartis.</w:t>
            </w:r>
          </w:p>
        </w:tc>
      </w:tr>
      <w:tr w:rsidR="00B36A17" w:rsidRPr="000D25BE" w14:paraId="494622D6" w14:textId="77777777">
        <w:tc>
          <w:tcPr>
            <w:tcW w:w="14596" w:type="dxa"/>
            <w:gridSpan w:val="7"/>
            <w:vAlign w:val="center"/>
          </w:tcPr>
          <w:p w14:paraId="1ABFC06F" w14:textId="77777777" w:rsidR="00B36A17" w:rsidRPr="000D25BE" w:rsidRDefault="00B36A17" w:rsidP="001675F4">
            <w:pPr>
              <w:pStyle w:val="Pagrindinistekstas2"/>
              <w:spacing w:before="60" w:after="60" w:line="240" w:lineRule="auto"/>
              <w:ind w:left="23"/>
              <w:rPr>
                <w:sz w:val="20"/>
                <w:szCs w:val="20"/>
                <w:lang w:val="lt-LT" w:eastAsia="da-DK"/>
              </w:rPr>
            </w:pPr>
            <w:r w:rsidRPr="000D25BE">
              <w:rPr>
                <w:sz w:val="22"/>
                <w:szCs w:val="20"/>
                <w:lang w:val="lt-LT" w:eastAsia="da-DK"/>
              </w:rPr>
              <w:t>1.6 Taupus energijos vartojimas</w:t>
            </w:r>
          </w:p>
        </w:tc>
      </w:tr>
      <w:tr w:rsidR="00B36A17" w:rsidRPr="000D25BE" w14:paraId="09833CF3" w14:textId="77777777">
        <w:tc>
          <w:tcPr>
            <w:tcW w:w="704" w:type="dxa"/>
            <w:vAlign w:val="center"/>
          </w:tcPr>
          <w:p w14:paraId="22B354A5"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8.</w:t>
            </w:r>
          </w:p>
        </w:tc>
        <w:tc>
          <w:tcPr>
            <w:tcW w:w="1457" w:type="dxa"/>
            <w:vAlign w:val="center"/>
          </w:tcPr>
          <w:p w14:paraId="54C2FCCE"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576953E2"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8</w:t>
            </w:r>
            <w:r w:rsidRPr="000D25BE">
              <w:rPr>
                <w:sz w:val="20"/>
                <w:szCs w:val="20"/>
                <w:lang w:val="lt-LT" w:eastAsia="da-DK"/>
              </w:rPr>
              <w:t>. Siekiant taupiai vartoti energiją ūkyje</w:t>
            </w:r>
          </w:p>
        </w:tc>
        <w:tc>
          <w:tcPr>
            <w:tcW w:w="5204" w:type="dxa"/>
            <w:vAlign w:val="center"/>
          </w:tcPr>
          <w:p w14:paraId="7EC3F843"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taikyti didelio efektyvumo šildymo ir (arba) vėsinimo ir vėdinimo sistemas.</w:t>
            </w:r>
          </w:p>
          <w:p w14:paraId="3F182983"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optimizuoti ir valdyti šildymo ir (arba) vėsinimo ir vėdinimo sistemas, visų pirma, tais atvejais, kai naudojamos oro valymo sistemos.</w:t>
            </w:r>
          </w:p>
          <w:p w14:paraId="1CFD5425"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c. izoliuoti gyvūnams skirtų tvartų sienas, grindis ir (arba) lubas.</w:t>
            </w:r>
          </w:p>
          <w:p w14:paraId="3D91C2D8"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d. naudoti taupiąsias apšvietimo priemones.</w:t>
            </w:r>
          </w:p>
          <w:p w14:paraId="1BECA32D"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e. naudoti šilumokaičius. gali būti naudojama viena iš šių sistemų: 1. oras–oras; 2. oras–vanduo; 3. oras–žemė.</w:t>
            </w:r>
          </w:p>
          <w:p w14:paraId="603CAC7E"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f. šilumos atgavimui naudoti šilumos siurblius.</w:t>
            </w:r>
          </w:p>
          <w:p w14:paraId="12B251FE"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g. atgauti šilumą iš šildomų ir vėsinamų pakreiktų grindų (mišri sistema).</w:t>
            </w:r>
          </w:p>
          <w:p w14:paraId="5E00262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h. taikyti natūralųjį vėdinimą</w:t>
            </w:r>
          </w:p>
        </w:tc>
        <w:tc>
          <w:tcPr>
            <w:tcW w:w="1275" w:type="dxa"/>
            <w:vAlign w:val="center"/>
          </w:tcPr>
          <w:p w14:paraId="46C5B9A8"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2A70410B"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 xml:space="preserve">Atitinka </w:t>
            </w:r>
          </w:p>
        </w:tc>
        <w:tc>
          <w:tcPr>
            <w:tcW w:w="2549" w:type="dxa"/>
            <w:vAlign w:val="center"/>
          </w:tcPr>
          <w:p w14:paraId="2F7C02C3" w14:textId="77777777" w:rsidR="00B36A17" w:rsidRDefault="00B36A17" w:rsidP="001675F4">
            <w:pPr>
              <w:pStyle w:val="Pagrindinistekstas2"/>
              <w:spacing w:after="60" w:line="240" w:lineRule="auto"/>
              <w:ind w:left="34"/>
              <w:rPr>
                <w:sz w:val="20"/>
                <w:szCs w:val="20"/>
                <w:lang w:val="lt-LT" w:eastAsia="da-DK"/>
              </w:rPr>
            </w:pPr>
            <w:r w:rsidRPr="00507B09">
              <w:rPr>
                <w:sz w:val="20"/>
                <w:szCs w:val="20"/>
                <w:lang w:val="lt-LT" w:eastAsia="da-DK"/>
              </w:rPr>
              <w:t>Pastatuose įrengta dirbtinė ventiliacijos sistema derinama su natūraliu vėdin</w:t>
            </w:r>
            <w:r>
              <w:rPr>
                <w:sz w:val="20"/>
                <w:szCs w:val="20"/>
                <w:lang w:val="lt-LT" w:eastAsia="da-DK"/>
              </w:rPr>
              <w:t>i</w:t>
            </w:r>
            <w:r w:rsidRPr="00507B09">
              <w:rPr>
                <w:sz w:val="20"/>
                <w:szCs w:val="20"/>
                <w:lang w:val="lt-LT" w:eastAsia="da-DK"/>
              </w:rPr>
              <w:t>mu, atsižvelgiant į aplinkos oro sąlygas. Periodiškai tikrinamos ir prižiūrimos ventiliacijos sistemos. Apšvietimui naudojamas energiją tausojančios lemputės, pereinama prie LED apšvietimo sistemų.</w:t>
            </w:r>
          </w:p>
          <w:p w14:paraId="4382BC6B"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e, f, g</w:t>
            </w:r>
            <w:r>
              <w:rPr>
                <w:sz w:val="20"/>
                <w:szCs w:val="20"/>
                <w:lang w:val="lt-LT" w:eastAsia="da-DK"/>
              </w:rPr>
              <w:t xml:space="preserve"> </w:t>
            </w:r>
            <w:r w:rsidRPr="000D25BE">
              <w:rPr>
                <w:sz w:val="20"/>
                <w:szCs w:val="20"/>
                <w:lang w:val="lt-LT" w:eastAsia="da-DK"/>
              </w:rPr>
              <w:t>– netaikytini pagal pasirinktas technologijas.</w:t>
            </w:r>
          </w:p>
        </w:tc>
      </w:tr>
      <w:tr w:rsidR="00B36A17" w:rsidRPr="000D25BE" w14:paraId="675D2EFF" w14:textId="77777777">
        <w:tc>
          <w:tcPr>
            <w:tcW w:w="14596" w:type="dxa"/>
            <w:gridSpan w:val="7"/>
            <w:vAlign w:val="center"/>
          </w:tcPr>
          <w:p w14:paraId="0AC5F538" w14:textId="77777777" w:rsidR="00B36A17" w:rsidRPr="000D25BE" w:rsidRDefault="00B36A17" w:rsidP="001675F4">
            <w:pPr>
              <w:pStyle w:val="Pagrindinistekstas2"/>
              <w:spacing w:before="60" w:after="60" w:line="240" w:lineRule="auto"/>
              <w:ind w:left="23"/>
              <w:rPr>
                <w:sz w:val="20"/>
                <w:szCs w:val="20"/>
                <w:lang w:val="lt-LT" w:eastAsia="da-DK"/>
              </w:rPr>
            </w:pPr>
            <w:r w:rsidRPr="000D25BE">
              <w:rPr>
                <w:sz w:val="22"/>
                <w:szCs w:val="20"/>
                <w:lang w:val="lt-LT" w:eastAsia="da-DK"/>
              </w:rPr>
              <w:t>1.7 Skleidžiamas triukšmas</w:t>
            </w:r>
          </w:p>
        </w:tc>
      </w:tr>
      <w:tr w:rsidR="00B36A17" w:rsidRPr="000D25BE" w14:paraId="7F5A87A1" w14:textId="77777777">
        <w:tc>
          <w:tcPr>
            <w:tcW w:w="704" w:type="dxa"/>
            <w:vAlign w:val="center"/>
          </w:tcPr>
          <w:p w14:paraId="7CE0DBAD"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9.</w:t>
            </w:r>
          </w:p>
        </w:tc>
        <w:tc>
          <w:tcPr>
            <w:tcW w:w="1457" w:type="dxa"/>
            <w:vAlign w:val="center"/>
          </w:tcPr>
          <w:p w14:paraId="59588364"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33B583CC"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9.</w:t>
            </w:r>
            <w:r w:rsidRPr="000D25BE">
              <w:rPr>
                <w:sz w:val="20"/>
                <w:szCs w:val="20"/>
                <w:lang w:val="lt-LT" w:eastAsia="da-DK"/>
              </w:rPr>
              <w:t xml:space="preserve"> Siekiant </w:t>
            </w:r>
            <w:r w:rsidRPr="000D25BE">
              <w:rPr>
                <w:sz w:val="20"/>
                <w:szCs w:val="20"/>
                <w:lang w:val="lt-LT" w:eastAsia="da-DK"/>
              </w:rPr>
              <w:lastRenderedPageBreak/>
              <w:t>išvengti skleidžiamo triukšmo arba, jei tai neįmanoma, jį sumažinti, pagal GPGB turi būti sudarytas ir įgyvendintas triukšmo valdymo planas.</w:t>
            </w:r>
          </w:p>
        </w:tc>
        <w:tc>
          <w:tcPr>
            <w:tcW w:w="5204" w:type="dxa"/>
            <w:vAlign w:val="center"/>
          </w:tcPr>
          <w:p w14:paraId="558DF53C"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lastRenderedPageBreak/>
              <w:t>Turi būti sudarytas ir įgyvendintas triukšmo valdymo planas</w:t>
            </w:r>
          </w:p>
        </w:tc>
        <w:tc>
          <w:tcPr>
            <w:tcW w:w="1275" w:type="dxa"/>
            <w:vAlign w:val="center"/>
          </w:tcPr>
          <w:p w14:paraId="4205ED9E"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 xml:space="preserve">Palyginimo </w:t>
            </w:r>
            <w:r w:rsidRPr="000D25BE">
              <w:rPr>
                <w:sz w:val="20"/>
                <w:szCs w:val="20"/>
                <w:lang w:val="lt-LT" w:eastAsia="da-DK"/>
              </w:rPr>
              <w:lastRenderedPageBreak/>
              <w:t>kriterijaus nėra</w:t>
            </w:r>
          </w:p>
        </w:tc>
        <w:tc>
          <w:tcPr>
            <w:tcW w:w="1134" w:type="dxa"/>
            <w:vAlign w:val="center"/>
          </w:tcPr>
          <w:p w14:paraId="787992AC"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lastRenderedPageBreak/>
              <w:t>Netaikoma</w:t>
            </w:r>
          </w:p>
        </w:tc>
        <w:tc>
          <w:tcPr>
            <w:tcW w:w="2549" w:type="dxa"/>
            <w:vAlign w:val="center"/>
          </w:tcPr>
          <w:p w14:paraId="6AFCCD3D" w14:textId="77777777" w:rsidR="00B36A17" w:rsidRPr="000D25BE" w:rsidRDefault="00B36A17" w:rsidP="001675F4">
            <w:pPr>
              <w:pStyle w:val="Pagrindinistekstas2"/>
              <w:spacing w:after="60" w:line="240" w:lineRule="auto"/>
              <w:rPr>
                <w:sz w:val="20"/>
                <w:szCs w:val="20"/>
                <w:lang w:val="lt-LT" w:eastAsia="da-DK"/>
              </w:rPr>
            </w:pPr>
            <w:r w:rsidRPr="000D25BE">
              <w:rPr>
                <w:sz w:val="20"/>
                <w:szCs w:val="20"/>
                <w:lang w:val="lt-LT" w:eastAsia="da-DK"/>
              </w:rPr>
              <w:t xml:space="preserve">Atliktas triukšmo sklaidos </w:t>
            </w:r>
            <w:r w:rsidRPr="000D25BE">
              <w:rPr>
                <w:sz w:val="20"/>
                <w:szCs w:val="20"/>
                <w:lang w:val="lt-LT" w:eastAsia="da-DK"/>
              </w:rPr>
              <w:lastRenderedPageBreak/>
              <w:t xml:space="preserve">vertinimas, kurio metu nenustatyta, kad gali būti sukeltas jautriems receptoriams poveikį darantis triukšmas </w:t>
            </w:r>
          </w:p>
        </w:tc>
      </w:tr>
      <w:tr w:rsidR="00B36A17" w:rsidRPr="000D25BE" w14:paraId="6CB3948C" w14:textId="77777777">
        <w:tc>
          <w:tcPr>
            <w:tcW w:w="704" w:type="dxa"/>
            <w:vAlign w:val="center"/>
          </w:tcPr>
          <w:p w14:paraId="4F123009"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lastRenderedPageBreak/>
              <w:t>10.</w:t>
            </w:r>
          </w:p>
        </w:tc>
        <w:tc>
          <w:tcPr>
            <w:tcW w:w="1457" w:type="dxa"/>
            <w:vAlign w:val="center"/>
          </w:tcPr>
          <w:p w14:paraId="07C9AF8D"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5F606560" w14:textId="77777777" w:rsidR="00B36A17" w:rsidRPr="000D25BE" w:rsidRDefault="00B36A17" w:rsidP="001675F4">
            <w:pPr>
              <w:suppressAutoHyphens/>
              <w:spacing w:after="60"/>
              <w:jc w:val="center"/>
              <w:textAlignment w:val="baseline"/>
              <w:rPr>
                <w:sz w:val="20"/>
                <w:lang w:eastAsia="lt-LT"/>
              </w:rPr>
            </w:pPr>
            <w:r w:rsidRPr="000D25BE">
              <w:rPr>
                <w:b/>
                <w:sz w:val="20"/>
                <w:lang w:eastAsia="lt-LT"/>
              </w:rPr>
              <w:t>GPGB 10.</w:t>
            </w:r>
            <w:r w:rsidRPr="000D25BE">
              <w:rPr>
                <w:sz w:val="20"/>
                <w:lang w:eastAsia="lt-LT"/>
              </w:rPr>
              <w:t xml:space="preserve"> Siekiant išvengti skleidžiamo triukšmo arba, jei tai neįmanoma, jį sumažinti.</w:t>
            </w:r>
          </w:p>
        </w:tc>
        <w:tc>
          <w:tcPr>
            <w:tcW w:w="5204" w:type="dxa"/>
            <w:vAlign w:val="center"/>
          </w:tcPr>
          <w:p w14:paraId="101DF3B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pakankamų atstumų tarp įrenginio ir (arba) ūkių ir jautrių receptorių užtikrinimas.</w:t>
            </w:r>
          </w:p>
          <w:p w14:paraId="681B4CCE"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įrangos buvimo vieta.</w:t>
            </w:r>
          </w:p>
          <w:p w14:paraId="7A5E63C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c. veiklos priemonės</w:t>
            </w:r>
          </w:p>
          <w:p w14:paraId="1227E86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d. mažiau triukšmo skleidžianti įranga.</w:t>
            </w:r>
          </w:p>
          <w:p w14:paraId="200B4F9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e. triukšmo kontrolės įranga.</w:t>
            </w:r>
          </w:p>
          <w:p w14:paraId="6CFA53E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f. triukšmo mažinimas.</w:t>
            </w:r>
          </w:p>
        </w:tc>
        <w:tc>
          <w:tcPr>
            <w:tcW w:w="1275" w:type="dxa"/>
            <w:vAlign w:val="center"/>
          </w:tcPr>
          <w:p w14:paraId="5A72FB79"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08263058"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3C195C3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Atliktas triukšmo sklaidos vertinimas.</w:t>
            </w:r>
          </w:p>
          <w:p w14:paraId="33F35EF5"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Įmonė eksploatuo</w:t>
            </w:r>
            <w:r>
              <w:rPr>
                <w:sz w:val="20"/>
                <w:szCs w:val="20"/>
                <w:lang w:val="lt-LT" w:eastAsia="da-DK"/>
              </w:rPr>
              <w:t>ja</w:t>
            </w:r>
            <w:r w:rsidRPr="000D25BE">
              <w:rPr>
                <w:sz w:val="20"/>
                <w:szCs w:val="20"/>
                <w:lang w:val="lt-LT" w:eastAsia="da-DK"/>
              </w:rPr>
              <w:t xml:space="preserve"> tvarkingas transporto priemones ir mechanizmus, kurių sukeliamas triukšmas nevirš</w:t>
            </w:r>
            <w:r>
              <w:rPr>
                <w:sz w:val="20"/>
                <w:szCs w:val="20"/>
                <w:lang w:val="lt-LT" w:eastAsia="da-DK"/>
              </w:rPr>
              <w:t>ija</w:t>
            </w:r>
            <w:r w:rsidRPr="000D25BE">
              <w:rPr>
                <w:sz w:val="20"/>
                <w:szCs w:val="20"/>
                <w:lang w:val="lt-LT" w:eastAsia="da-DK"/>
              </w:rPr>
              <w:t xml:space="preserve"> higienos normos reikalavimų.</w:t>
            </w:r>
          </w:p>
          <w:p w14:paraId="1A8EA098" w14:textId="77777777" w:rsidR="00B36A17" w:rsidRPr="000D25BE" w:rsidRDefault="00B36A17" w:rsidP="00A65FA1">
            <w:pPr>
              <w:pStyle w:val="Pagrindinistekstas2"/>
              <w:spacing w:after="60" w:line="240" w:lineRule="auto"/>
              <w:ind w:left="34"/>
              <w:rPr>
                <w:sz w:val="20"/>
                <w:szCs w:val="20"/>
                <w:lang w:val="lt-LT" w:eastAsia="da-DK"/>
              </w:rPr>
            </w:pPr>
            <w:r w:rsidRPr="000D25BE">
              <w:rPr>
                <w:sz w:val="20"/>
                <w:szCs w:val="20"/>
                <w:lang w:val="lt-LT" w:eastAsia="da-DK"/>
              </w:rPr>
              <w:t xml:space="preserve">Įmonės naudojamų įrenginių skleidžiamas triukšmo lygis </w:t>
            </w:r>
            <w:proofErr w:type="spellStart"/>
            <w:r w:rsidRPr="000D25BE">
              <w:rPr>
                <w:sz w:val="20"/>
                <w:szCs w:val="20"/>
                <w:lang w:val="lt-LT" w:eastAsia="da-DK"/>
              </w:rPr>
              <w:t>dB</w:t>
            </w:r>
            <w:proofErr w:type="spellEnd"/>
            <w:r w:rsidRPr="000D25BE">
              <w:rPr>
                <w:sz w:val="20"/>
                <w:szCs w:val="20"/>
                <w:lang w:val="lt-LT" w:eastAsia="da-DK"/>
              </w:rPr>
              <w:t xml:space="preserve">(A): </w:t>
            </w:r>
            <w:r>
              <w:rPr>
                <w:sz w:val="20"/>
                <w:szCs w:val="20"/>
                <w:lang w:val="lt-LT" w:eastAsia="da-DK"/>
              </w:rPr>
              <w:t xml:space="preserve">grūdų </w:t>
            </w:r>
            <w:r w:rsidRPr="00A65FA1">
              <w:rPr>
                <w:sz w:val="20"/>
                <w:szCs w:val="20"/>
                <w:lang w:val="lt-LT" w:eastAsia="da-DK"/>
              </w:rPr>
              <w:t>malūnas – 85; 2 džiovyklos bokštai – 94; ventiliatoriai – 78 ir 89</w:t>
            </w:r>
            <w:r w:rsidRPr="000D25BE">
              <w:rPr>
                <w:sz w:val="20"/>
                <w:szCs w:val="20"/>
                <w:lang w:val="lt-LT" w:eastAsia="da-DK"/>
              </w:rPr>
              <w:t xml:space="preserve">. Triukšmo emisijos izoliuojamos </w:t>
            </w:r>
            <w:r>
              <w:rPr>
                <w:sz w:val="20"/>
                <w:szCs w:val="20"/>
                <w:lang w:val="lt-LT" w:eastAsia="da-DK"/>
              </w:rPr>
              <w:t>gelžbetoninės tvoros ir konkrečių įrenginių konstrukcijų</w:t>
            </w:r>
            <w:r w:rsidRPr="000D25BE">
              <w:rPr>
                <w:sz w:val="20"/>
                <w:szCs w:val="20"/>
                <w:lang w:val="lt-LT" w:eastAsia="da-DK"/>
              </w:rPr>
              <w:t>.</w:t>
            </w:r>
          </w:p>
        </w:tc>
      </w:tr>
      <w:tr w:rsidR="00B36A17" w:rsidRPr="000D25BE" w14:paraId="5A4E8199" w14:textId="77777777">
        <w:tc>
          <w:tcPr>
            <w:tcW w:w="14596" w:type="dxa"/>
            <w:gridSpan w:val="7"/>
            <w:vAlign w:val="center"/>
          </w:tcPr>
          <w:p w14:paraId="4056BAF1" w14:textId="77777777" w:rsidR="00B36A17" w:rsidRPr="000D25BE" w:rsidRDefault="00B36A17" w:rsidP="001675F4">
            <w:pPr>
              <w:pStyle w:val="Pagrindinistekstas2"/>
              <w:spacing w:before="60" w:after="60" w:line="240" w:lineRule="auto"/>
              <w:ind w:left="34"/>
              <w:rPr>
                <w:sz w:val="20"/>
                <w:szCs w:val="20"/>
                <w:lang w:val="lt-LT" w:eastAsia="da-DK"/>
              </w:rPr>
            </w:pPr>
            <w:r w:rsidRPr="000D25BE">
              <w:rPr>
                <w:sz w:val="22"/>
                <w:szCs w:val="20"/>
                <w:lang w:val="lt-LT" w:eastAsia="da-DK"/>
              </w:rPr>
              <w:t>1.8 Išmetamos dulkės</w:t>
            </w:r>
          </w:p>
        </w:tc>
      </w:tr>
      <w:tr w:rsidR="00B36A17" w:rsidRPr="000D25BE" w14:paraId="48BBB7ED" w14:textId="77777777">
        <w:tc>
          <w:tcPr>
            <w:tcW w:w="704" w:type="dxa"/>
            <w:vAlign w:val="center"/>
          </w:tcPr>
          <w:p w14:paraId="10CEA074"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11.</w:t>
            </w:r>
          </w:p>
        </w:tc>
        <w:tc>
          <w:tcPr>
            <w:tcW w:w="1457" w:type="dxa"/>
            <w:vAlign w:val="center"/>
          </w:tcPr>
          <w:p w14:paraId="61EE3BC2"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0B777578"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11.</w:t>
            </w:r>
            <w:r w:rsidRPr="000D25BE">
              <w:rPr>
                <w:sz w:val="20"/>
                <w:szCs w:val="20"/>
                <w:lang w:val="lt-LT" w:eastAsia="da-DK"/>
              </w:rPr>
              <w:t xml:space="preserve"> Siekiant sumažinti iš kiekvieno tvarto išmetamų dulkių kiekį</w:t>
            </w:r>
          </w:p>
        </w:tc>
        <w:tc>
          <w:tcPr>
            <w:tcW w:w="5204" w:type="dxa"/>
            <w:vAlign w:val="center"/>
          </w:tcPr>
          <w:p w14:paraId="00E236F8"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a. dulkių susidarymo pastatuose, kuriuose laikomi gyvuliai, mažinimas. </w:t>
            </w:r>
          </w:p>
          <w:p w14:paraId="01636851"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dulkių koncentracijos tvarte sumažinimas taikant vieną iš šių metodų: vandens purškimą; aliejaus purškimą; oro jonizavimą.</w:t>
            </w:r>
          </w:p>
          <w:p w14:paraId="5DA5A2F3"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c. išmetamojo oro apdorojimas taikant oro valymo sistemą.</w:t>
            </w:r>
          </w:p>
        </w:tc>
        <w:tc>
          <w:tcPr>
            <w:tcW w:w="1275" w:type="dxa"/>
            <w:vAlign w:val="center"/>
          </w:tcPr>
          <w:p w14:paraId="36691A1B"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791B5685"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28D32EEB"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 xml:space="preserve">Sausų pašarų talpyklos užpildomos pneumatiniu būdu, talpyklose įrengti dulkių separatoriai, pakratams naudojamos </w:t>
            </w:r>
            <w:r w:rsidRPr="00090B0B">
              <w:rPr>
                <w:sz w:val="20"/>
                <w:szCs w:val="20"/>
                <w:lang w:val="lt-LT" w:eastAsia="da-DK"/>
              </w:rPr>
              <w:t>pjuvenos.</w:t>
            </w:r>
          </w:p>
        </w:tc>
      </w:tr>
      <w:tr w:rsidR="00B36A17" w:rsidRPr="000D25BE" w14:paraId="62847293" w14:textId="77777777">
        <w:tc>
          <w:tcPr>
            <w:tcW w:w="14596" w:type="dxa"/>
            <w:gridSpan w:val="7"/>
            <w:vAlign w:val="center"/>
          </w:tcPr>
          <w:p w14:paraId="648BCEAB" w14:textId="77777777" w:rsidR="00B36A17" w:rsidRPr="000D25BE" w:rsidRDefault="00B36A17" w:rsidP="001675F4">
            <w:pPr>
              <w:pStyle w:val="Pagrindinistekstas2"/>
              <w:spacing w:before="60" w:after="60" w:line="240" w:lineRule="auto"/>
              <w:ind w:left="34"/>
              <w:rPr>
                <w:sz w:val="20"/>
                <w:szCs w:val="20"/>
                <w:lang w:val="lt-LT" w:eastAsia="da-DK"/>
              </w:rPr>
            </w:pPr>
            <w:r w:rsidRPr="000D25BE">
              <w:rPr>
                <w:sz w:val="22"/>
                <w:szCs w:val="20"/>
                <w:lang w:val="lt-LT" w:eastAsia="da-DK"/>
              </w:rPr>
              <w:t>1.9 Skleidžiami kvapai</w:t>
            </w:r>
          </w:p>
        </w:tc>
      </w:tr>
      <w:tr w:rsidR="00B36A17" w:rsidRPr="000D25BE" w14:paraId="14E554E3" w14:textId="77777777">
        <w:tc>
          <w:tcPr>
            <w:tcW w:w="704" w:type="dxa"/>
            <w:vAlign w:val="center"/>
          </w:tcPr>
          <w:p w14:paraId="0E2C664B"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lastRenderedPageBreak/>
              <w:t>12.</w:t>
            </w:r>
          </w:p>
        </w:tc>
        <w:tc>
          <w:tcPr>
            <w:tcW w:w="1457" w:type="dxa"/>
            <w:vAlign w:val="center"/>
          </w:tcPr>
          <w:p w14:paraId="585D0C82"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04B5B916"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12.</w:t>
            </w:r>
            <w:r w:rsidRPr="000D25BE">
              <w:rPr>
                <w:sz w:val="20"/>
                <w:szCs w:val="20"/>
                <w:lang w:val="lt-LT" w:eastAsia="da-DK"/>
              </w:rPr>
              <w:t xml:space="preserve"> Siekiant išvengti arba, jei tai neįmanoma, sumažinti iš ūkio skleidžiamus kvapus, pagal GPGB turi būti parengtas, įgyvendintas ir reguliariai peržiūrimas kvapų valdymo planas</w:t>
            </w:r>
          </w:p>
        </w:tc>
        <w:tc>
          <w:tcPr>
            <w:tcW w:w="5204" w:type="dxa"/>
            <w:vAlign w:val="center"/>
          </w:tcPr>
          <w:p w14:paraId="4A8A3D02" w14:textId="77777777" w:rsidR="00B36A17" w:rsidRPr="000D25BE" w:rsidRDefault="00B36A17" w:rsidP="001675F4">
            <w:pPr>
              <w:pStyle w:val="Pagrindinistekstas2"/>
              <w:spacing w:after="60" w:line="240" w:lineRule="auto"/>
              <w:ind w:left="34"/>
              <w:jc w:val="center"/>
              <w:rPr>
                <w:sz w:val="20"/>
                <w:szCs w:val="20"/>
                <w:lang w:val="lt-LT" w:eastAsia="da-DK"/>
              </w:rPr>
            </w:pPr>
            <w:r w:rsidRPr="000D25BE">
              <w:rPr>
                <w:sz w:val="20"/>
                <w:szCs w:val="20"/>
                <w:lang w:val="lt-LT" w:eastAsia="da-DK"/>
              </w:rPr>
              <w:t>Turi būti parengtas, įgyvendintas ir reguliariai peržiūrimas kvapų valdymo planas</w:t>
            </w:r>
          </w:p>
        </w:tc>
        <w:tc>
          <w:tcPr>
            <w:tcW w:w="1275" w:type="dxa"/>
            <w:vAlign w:val="center"/>
          </w:tcPr>
          <w:p w14:paraId="34536286"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7DF77EA0"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 xml:space="preserve">Netaikoma </w:t>
            </w:r>
          </w:p>
        </w:tc>
        <w:tc>
          <w:tcPr>
            <w:tcW w:w="2549" w:type="dxa"/>
            <w:vAlign w:val="center"/>
          </w:tcPr>
          <w:p w14:paraId="1AC1B910"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Atliktas kvapo sklaidos vertinimas, kurio metu nenustatyta, jog kvapas bus juntamas jautriems receptoriams.</w:t>
            </w:r>
          </w:p>
        </w:tc>
      </w:tr>
      <w:tr w:rsidR="00B36A17" w:rsidRPr="000D25BE" w14:paraId="2F825106" w14:textId="77777777">
        <w:tc>
          <w:tcPr>
            <w:tcW w:w="704" w:type="dxa"/>
            <w:vAlign w:val="center"/>
          </w:tcPr>
          <w:p w14:paraId="3CF6332D"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13.</w:t>
            </w:r>
          </w:p>
        </w:tc>
        <w:tc>
          <w:tcPr>
            <w:tcW w:w="1457" w:type="dxa"/>
            <w:vAlign w:val="center"/>
          </w:tcPr>
          <w:p w14:paraId="4C160D5A"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050B24E5" w14:textId="77777777" w:rsidR="00B36A17" w:rsidRPr="000D25BE" w:rsidRDefault="00B36A17" w:rsidP="001675F4">
            <w:pPr>
              <w:suppressAutoHyphens/>
              <w:spacing w:after="60"/>
              <w:jc w:val="center"/>
              <w:textAlignment w:val="baseline"/>
              <w:rPr>
                <w:sz w:val="20"/>
                <w:lang w:eastAsia="lt-LT"/>
              </w:rPr>
            </w:pPr>
            <w:r w:rsidRPr="000D25BE">
              <w:rPr>
                <w:b/>
                <w:sz w:val="20"/>
              </w:rPr>
              <w:t>GPGB 13.</w:t>
            </w:r>
            <w:r w:rsidRPr="000D25BE">
              <w:rPr>
                <w:sz w:val="20"/>
              </w:rPr>
              <w:t xml:space="preserve"> Siekiant išvengti ūkio skleidžiamo kvapo ir (arba) to kvapo poveikio arba, jei tai neįmanoma, jį sumažinti</w:t>
            </w:r>
          </w:p>
        </w:tc>
        <w:tc>
          <w:tcPr>
            <w:tcW w:w="5204" w:type="dxa"/>
          </w:tcPr>
          <w:p w14:paraId="1793079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užtikrinti pakankamus atstumus tarp ūkio/įrenginio ir jautrių receptorių.</w:t>
            </w:r>
          </w:p>
          <w:p w14:paraId="7E96C747"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taikyti laikymo sistemą, pagal kurią įgyvendinamas vienas iš toliau nurodytų principų ar jų derinys</w:t>
            </w:r>
          </w:p>
          <w:p w14:paraId="7967DB10"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c. optimizuoti išmetamojo oro šalinimo iš tvarto sąlygas </w:t>
            </w:r>
          </w:p>
          <w:p w14:paraId="204BE0C9"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d. naudoti oro valymo sistemą</w:t>
            </w:r>
          </w:p>
          <w:p w14:paraId="19FB4F1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e. mėšlo sandėliavimas</w:t>
            </w:r>
          </w:p>
          <w:p w14:paraId="59171268"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f. perdirbti mėšlą </w:t>
            </w:r>
          </w:p>
          <w:p w14:paraId="6529F7D2" w14:textId="77777777" w:rsidR="00B36A17" w:rsidRPr="000D25BE" w:rsidRDefault="00B36A17" w:rsidP="001675F4">
            <w:pPr>
              <w:pStyle w:val="Pagrindinistekstas2"/>
              <w:spacing w:after="60" w:line="240" w:lineRule="auto"/>
              <w:rPr>
                <w:sz w:val="20"/>
                <w:szCs w:val="20"/>
                <w:lang w:val="lt-LT" w:eastAsia="da-DK"/>
              </w:rPr>
            </w:pPr>
            <w:r w:rsidRPr="000D25BE">
              <w:rPr>
                <w:sz w:val="20"/>
                <w:szCs w:val="20"/>
                <w:lang w:val="lt-LT" w:eastAsia="da-DK"/>
              </w:rPr>
              <w:t>g. taikyti vieną iš toliau nurodytų žemės tręšimo mėšlu metodų arba jų derinį.</w:t>
            </w:r>
          </w:p>
        </w:tc>
        <w:tc>
          <w:tcPr>
            <w:tcW w:w="1275" w:type="dxa"/>
            <w:vAlign w:val="center"/>
          </w:tcPr>
          <w:p w14:paraId="16151D8A"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431B0057"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7DE8CED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Atliktas kvapo sklaidos vertinimas.</w:t>
            </w:r>
          </w:p>
          <w:p w14:paraId="6753E1A6"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Naudojama automatizuota vėdinimo sistema.</w:t>
            </w:r>
          </w:p>
          <w:p w14:paraId="18048B87"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Įrengti stoginiai ir sieniniai galiniai ventiliatoriai.</w:t>
            </w:r>
          </w:p>
          <w:p w14:paraId="016974F1"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Stoginių ventiliatorių srauto </w:t>
            </w:r>
            <w:r w:rsidRPr="009C6181">
              <w:rPr>
                <w:sz w:val="20"/>
                <w:szCs w:val="20"/>
                <w:lang w:val="lt-LT" w:eastAsia="da-DK"/>
              </w:rPr>
              <w:t>greitis 1,7 karto didesnis</w:t>
            </w:r>
            <w:r w:rsidRPr="000D25BE">
              <w:rPr>
                <w:sz w:val="20"/>
                <w:szCs w:val="20"/>
                <w:lang w:val="lt-LT" w:eastAsia="da-DK"/>
              </w:rPr>
              <w:t xml:space="preserve"> už sieninių.</w:t>
            </w:r>
          </w:p>
          <w:p w14:paraId="45B7EC2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Sieniniai ventiliatoriai naudojami tik vasaros laikotarpiu.</w:t>
            </w:r>
          </w:p>
          <w:p w14:paraId="3BECAE7A"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Reguliariai šalinamas mėšlas iš tvartų. </w:t>
            </w:r>
          </w:p>
          <w:p w14:paraId="01EE56BD"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Mėšlas ūkyje nesandėliuojamas, iškart perduodamas pagal sutartis.</w:t>
            </w:r>
          </w:p>
        </w:tc>
      </w:tr>
      <w:tr w:rsidR="00B36A17" w:rsidRPr="000D25BE" w14:paraId="6BD61F8D" w14:textId="77777777">
        <w:tc>
          <w:tcPr>
            <w:tcW w:w="14596" w:type="dxa"/>
            <w:gridSpan w:val="7"/>
            <w:vAlign w:val="center"/>
          </w:tcPr>
          <w:p w14:paraId="356B2E25" w14:textId="77777777" w:rsidR="00B36A17" w:rsidRPr="000D25BE" w:rsidRDefault="00B36A17" w:rsidP="001675F4">
            <w:pPr>
              <w:pStyle w:val="Pagrindinistekstas2"/>
              <w:spacing w:before="60" w:after="60" w:line="240" w:lineRule="auto"/>
              <w:ind w:left="34"/>
              <w:rPr>
                <w:sz w:val="20"/>
                <w:szCs w:val="20"/>
                <w:lang w:val="lt-LT" w:eastAsia="da-DK"/>
              </w:rPr>
            </w:pPr>
            <w:r w:rsidRPr="000D25BE">
              <w:rPr>
                <w:sz w:val="22"/>
                <w:szCs w:val="20"/>
                <w:lang w:val="lt-LT" w:eastAsia="da-DK"/>
              </w:rPr>
              <w:t>1.10 Iš sandėliuojamo kieto mėšlo išsiskiriantys išmetamieji teršalai</w:t>
            </w:r>
          </w:p>
        </w:tc>
      </w:tr>
      <w:tr w:rsidR="00B36A17" w:rsidRPr="000D25BE" w14:paraId="50E86A63" w14:textId="77777777">
        <w:tc>
          <w:tcPr>
            <w:tcW w:w="704" w:type="dxa"/>
            <w:vAlign w:val="center"/>
          </w:tcPr>
          <w:p w14:paraId="10854376"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14.</w:t>
            </w:r>
          </w:p>
        </w:tc>
        <w:tc>
          <w:tcPr>
            <w:tcW w:w="1457" w:type="dxa"/>
            <w:vAlign w:val="center"/>
          </w:tcPr>
          <w:p w14:paraId="6379B43F"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4F04BF6F"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14.</w:t>
            </w:r>
            <w:r w:rsidRPr="000D25BE">
              <w:rPr>
                <w:sz w:val="20"/>
                <w:szCs w:val="20"/>
                <w:lang w:val="lt-LT" w:eastAsia="da-DK"/>
              </w:rPr>
              <w:t xml:space="preserve"> Siekiant sumažinti iš sandėliuojamo kieto mėšlo į orą išsiskiriančius amoniako išmetamuosius teršalus</w:t>
            </w:r>
          </w:p>
        </w:tc>
        <w:tc>
          <w:tcPr>
            <w:tcW w:w="5204" w:type="dxa"/>
            <w:vAlign w:val="center"/>
          </w:tcPr>
          <w:p w14:paraId="0430EA68" w14:textId="77777777" w:rsidR="00B36A17" w:rsidRPr="000D25BE" w:rsidRDefault="00B36A17" w:rsidP="001675F4">
            <w:pPr>
              <w:pStyle w:val="Pagrindinistekstas2"/>
              <w:spacing w:after="60" w:line="240" w:lineRule="auto"/>
              <w:rPr>
                <w:sz w:val="20"/>
                <w:szCs w:val="20"/>
                <w:lang w:val="lt-LT" w:eastAsia="da-DK"/>
              </w:rPr>
            </w:pPr>
            <w:r w:rsidRPr="000D25BE">
              <w:rPr>
                <w:sz w:val="20"/>
                <w:szCs w:val="20"/>
                <w:lang w:val="lt-LT" w:eastAsia="da-DK"/>
              </w:rPr>
              <w:t>a. sumažinti išmetamuosius teršalus išskiriančio ploto ir kieto mėšlo krūvos tūrio santykį.</w:t>
            </w:r>
          </w:p>
          <w:p w14:paraId="639D4C87" w14:textId="77777777" w:rsidR="00B36A17" w:rsidRPr="000D25BE" w:rsidRDefault="00B36A17" w:rsidP="001675F4">
            <w:pPr>
              <w:pStyle w:val="Pagrindinistekstas2"/>
              <w:spacing w:after="60" w:line="240" w:lineRule="auto"/>
              <w:rPr>
                <w:sz w:val="20"/>
                <w:szCs w:val="20"/>
                <w:lang w:val="lt-LT" w:eastAsia="da-DK"/>
              </w:rPr>
            </w:pPr>
            <w:r w:rsidRPr="000D25BE">
              <w:rPr>
                <w:sz w:val="20"/>
                <w:szCs w:val="20"/>
                <w:lang w:val="lt-LT" w:eastAsia="da-DK"/>
              </w:rPr>
              <w:t>b. kieto mėšlo krūvas apdengti.</w:t>
            </w:r>
          </w:p>
          <w:p w14:paraId="248DD274" w14:textId="77777777" w:rsidR="00B36A17" w:rsidRPr="000D25BE" w:rsidRDefault="00B36A17" w:rsidP="001675F4">
            <w:pPr>
              <w:pStyle w:val="Pagrindinistekstas2"/>
              <w:spacing w:after="60" w:line="240" w:lineRule="auto"/>
              <w:rPr>
                <w:sz w:val="20"/>
                <w:szCs w:val="20"/>
                <w:lang w:val="lt-LT" w:eastAsia="da-DK"/>
              </w:rPr>
            </w:pPr>
            <w:r w:rsidRPr="000D25BE">
              <w:rPr>
                <w:sz w:val="20"/>
                <w:szCs w:val="20"/>
                <w:lang w:val="lt-LT" w:eastAsia="da-DK"/>
              </w:rPr>
              <w:t>c. sandėliuoti išdžiovintą kietą mėšlą daržinėje.</w:t>
            </w:r>
          </w:p>
        </w:tc>
        <w:tc>
          <w:tcPr>
            <w:tcW w:w="1275" w:type="dxa"/>
            <w:vAlign w:val="center"/>
          </w:tcPr>
          <w:p w14:paraId="6FCF65D5"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02829757"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66F49AED"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Mėšlas ūkyje nesandėliuojamas, iškart perduodamas pagal sutartis.</w:t>
            </w:r>
          </w:p>
        </w:tc>
      </w:tr>
      <w:tr w:rsidR="00B36A17" w:rsidRPr="000D25BE" w14:paraId="12530B4C" w14:textId="77777777">
        <w:tc>
          <w:tcPr>
            <w:tcW w:w="704" w:type="dxa"/>
            <w:vAlign w:val="center"/>
          </w:tcPr>
          <w:p w14:paraId="7F464535"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lastRenderedPageBreak/>
              <w:t>15.</w:t>
            </w:r>
          </w:p>
        </w:tc>
        <w:tc>
          <w:tcPr>
            <w:tcW w:w="1457" w:type="dxa"/>
            <w:vAlign w:val="center"/>
          </w:tcPr>
          <w:p w14:paraId="45D9FC03"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56A5DF5F" w14:textId="77777777" w:rsidR="00B36A17" w:rsidRPr="000D25BE" w:rsidRDefault="00B36A17" w:rsidP="001675F4">
            <w:pPr>
              <w:suppressAutoHyphens/>
              <w:spacing w:after="60"/>
              <w:jc w:val="center"/>
              <w:textAlignment w:val="baseline"/>
              <w:rPr>
                <w:sz w:val="20"/>
                <w:lang w:eastAsia="lt-LT"/>
              </w:rPr>
            </w:pPr>
            <w:r w:rsidRPr="000D25BE">
              <w:rPr>
                <w:b/>
                <w:sz w:val="20"/>
              </w:rPr>
              <w:t>GPGB 15.</w:t>
            </w:r>
            <w:r w:rsidRPr="000D25BE">
              <w:rPr>
                <w:sz w:val="20"/>
              </w:rPr>
              <w:t xml:space="preserve"> Siekiant užkirsti kelią sandėliuojant kietą mėšlą susidarančių išmetamųjų teršalų išsiskyrimui į dirvožemį ir vandenį arba, jei tai neįmanoma, juos sumažinti</w:t>
            </w:r>
          </w:p>
        </w:tc>
        <w:tc>
          <w:tcPr>
            <w:tcW w:w="5204" w:type="dxa"/>
          </w:tcPr>
          <w:p w14:paraId="34772903" w14:textId="77777777" w:rsidR="00B36A17" w:rsidRPr="000D25BE" w:rsidRDefault="00B36A17" w:rsidP="001675F4">
            <w:pPr>
              <w:pStyle w:val="Pagrindinistekstas2"/>
              <w:spacing w:after="60" w:line="240" w:lineRule="auto"/>
              <w:ind w:left="34"/>
              <w:jc w:val="both"/>
              <w:rPr>
                <w:sz w:val="20"/>
                <w:szCs w:val="20"/>
                <w:lang w:val="lt-LT" w:eastAsia="da-DK"/>
              </w:rPr>
            </w:pPr>
            <w:r w:rsidRPr="000D25BE">
              <w:rPr>
                <w:sz w:val="20"/>
                <w:szCs w:val="20"/>
                <w:lang w:val="lt-LT" w:eastAsia="da-DK"/>
              </w:rPr>
              <w:t>a. Išdžiovintą kietą mėšlą sandėliuoti daržinėje. b. Kieto mėšlo sandėliavimui naudoti betonines silosines. c. Kietą mėšlą sandėliuoti ant tvirtų nelaidžių grindų, kuriose įrengta drenažo sistema ir nuotėkio surinkimo rezervuaras. d. Pasirinkti saugyklą, turinčią pakankamus kieto mėšlo saugojimo pajėgumus tais laikotarpiais, kai žemės tręšimas mėšlu yra neįmanomas. e. Laikyti kietą mėšlą lauke krūvose atokiau nuo paviršinių ir (arba) požeminių vandentakių, į kuriuos galėtų patekti skysčio nuotėkis.</w:t>
            </w:r>
          </w:p>
        </w:tc>
        <w:tc>
          <w:tcPr>
            <w:tcW w:w="1275" w:type="dxa"/>
            <w:vAlign w:val="center"/>
          </w:tcPr>
          <w:p w14:paraId="5A6D2856"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28B159B0"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Netaikoma</w:t>
            </w:r>
          </w:p>
        </w:tc>
        <w:tc>
          <w:tcPr>
            <w:tcW w:w="2549" w:type="dxa"/>
            <w:vAlign w:val="center"/>
          </w:tcPr>
          <w:p w14:paraId="36CA84BD"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Mėšlas ūkyje nesandėliuojamas, iškart perduodamas pagal sutartis.</w:t>
            </w:r>
          </w:p>
        </w:tc>
      </w:tr>
      <w:tr w:rsidR="00B36A17" w:rsidRPr="000D25BE" w14:paraId="6FC08250" w14:textId="77777777">
        <w:tc>
          <w:tcPr>
            <w:tcW w:w="14596" w:type="dxa"/>
            <w:gridSpan w:val="7"/>
            <w:vAlign w:val="center"/>
          </w:tcPr>
          <w:p w14:paraId="16E524C6" w14:textId="77777777" w:rsidR="00B36A17" w:rsidRPr="000D25BE" w:rsidRDefault="00B36A17" w:rsidP="001675F4">
            <w:pPr>
              <w:pStyle w:val="Pagrindinistekstas2"/>
              <w:spacing w:before="60" w:after="60" w:line="240" w:lineRule="auto"/>
              <w:ind w:left="34"/>
              <w:rPr>
                <w:sz w:val="20"/>
                <w:szCs w:val="20"/>
                <w:lang w:val="lt-LT" w:eastAsia="da-DK"/>
              </w:rPr>
            </w:pPr>
            <w:r w:rsidRPr="000D25BE">
              <w:rPr>
                <w:sz w:val="22"/>
                <w:szCs w:val="20"/>
                <w:lang w:val="lt-LT" w:eastAsia="da-DK"/>
              </w:rPr>
              <w:t xml:space="preserve">1.11 </w:t>
            </w:r>
            <w:r w:rsidRPr="000D25BE">
              <w:rPr>
                <w:bCs/>
                <w:sz w:val="22"/>
                <w:szCs w:val="20"/>
                <w:lang w:val="lt-LT" w:eastAsia="da-DK"/>
              </w:rPr>
              <w:t>Sandėliuojamų srutų išmetamieji teršalai</w:t>
            </w:r>
          </w:p>
        </w:tc>
      </w:tr>
      <w:tr w:rsidR="00B36A17" w:rsidRPr="000D25BE" w14:paraId="05D21B50" w14:textId="77777777">
        <w:tc>
          <w:tcPr>
            <w:tcW w:w="704" w:type="dxa"/>
            <w:vAlign w:val="center"/>
          </w:tcPr>
          <w:p w14:paraId="475434B8"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16.</w:t>
            </w:r>
          </w:p>
        </w:tc>
        <w:tc>
          <w:tcPr>
            <w:tcW w:w="1457" w:type="dxa"/>
            <w:vAlign w:val="center"/>
          </w:tcPr>
          <w:p w14:paraId="047741DA"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6E25F4DA"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16.</w:t>
            </w:r>
            <w:r w:rsidRPr="000D25BE">
              <w:rPr>
                <w:sz w:val="20"/>
                <w:szCs w:val="20"/>
                <w:lang w:val="lt-LT" w:eastAsia="da-DK"/>
              </w:rPr>
              <w:t xml:space="preserve"> Siekiant sumažinti iš sandėliuojamų srutų į orą išsiskiriančius amoniako išmetamuosius teršalus.</w:t>
            </w:r>
          </w:p>
        </w:tc>
        <w:tc>
          <w:tcPr>
            <w:tcW w:w="5204" w:type="dxa"/>
            <w:vAlign w:val="center"/>
          </w:tcPr>
          <w:p w14:paraId="412F32ED"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tinkamai sukonstruoti ir valdyti srutų saugyklą,</w:t>
            </w:r>
          </w:p>
          <w:p w14:paraId="4AC17EF2"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srutų saugyklą uždengti.</w:t>
            </w:r>
          </w:p>
          <w:p w14:paraId="7C2FE360"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c. taikyti srutų rūgštinimą.</w:t>
            </w:r>
          </w:p>
        </w:tc>
        <w:tc>
          <w:tcPr>
            <w:tcW w:w="1275" w:type="dxa"/>
            <w:vAlign w:val="center"/>
          </w:tcPr>
          <w:p w14:paraId="5432D56E"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3D32CB08"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60A3C53A"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 xml:space="preserve">Gamybinės nuotekos – paukštidžių </w:t>
            </w:r>
            <w:proofErr w:type="spellStart"/>
            <w:r w:rsidRPr="000D25BE">
              <w:rPr>
                <w:sz w:val="20"/>
                <w:szCs w:val="20"/>
                <w:lang w:val="lt-LT" w:eastAsia="da-DK"/>
              </w:rPr>
              <w:t>nuoplovos</w:t>
            </w:r>
            <w:proofErr w:type="spellEnd"/>
            <w:r w:rsidRPr="000D25BE">
              <w:rPr>
                <w:sz w:val="20"/>
                <w:szCs w:val="20"/>
                <w:lang w:val="lt-LT" w:eastAsia="da-DK"/>
              </w:rPr>
              <w:t xml:space="preserve"> – srutos surinkimo kanalais nuteka į šalia paukštidžių įrengtus uždarus rezervuarus. Baigus valymo darbus perduodamos pagal sutartis. </w:t>
            </w:r>
          </w:p>
        </w:tc>
      </w:tr>
      <w:tr w:rsidR="00B36A17" w:rsidRPr="000D25BE" w14:paraId="22607B1B" w14:textId="77777777">
        <w:tc>
          <w:tcPr>
            <w:tcW w:w="704" w:type="dxa"/>
            <w:vAlign w:val="center"/>
          </w:tcPr>
          <w:p w14:paraId="686E8C59"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17.</w:t>
            </w:r>
          </w:p>
        </w:tc>
        <w:tc>
          <w:tcPr>
            <w:tcW w:w="1457" w:type="dxa"/>
            <w:vAlign w:val="center"/>
          </w:tcPr>
          <w:p w14:paraId="740B2CB0"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6BBE4D87"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17</w:t>
            </w:r>
            <w:r w:rsidRPr="000D25BE">
              <w:rPr>
                <w:sz w:val="20"/>
                <w:szCs w:val="20"/>
                <w:lang w:val="lt-LT" w:eastAsia="da-DK"/>
              </w:rPr>
              <w:t>. Siekiant sumažinti iš lagūnos tipo srutų saugyklos į orą išsiskiriančius amoniako išmetamuosius teršalus,</w:t>
            </w:r>
          </w:p>
        </w:tc>
        <w:tc>
          <w:tcPr>
            <w:tcW w:w="5204" w:type="dxa"/>
            <w:vAlign w:val="center"/>
          </w:tcPr>
          <w:p w14:paraId="7EB11BF7"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kuo mažiau maišyti srutas.</w:t>
            </w:r>
          </w:p>
          <w:p w14:paraId="6B8AD088"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b. uždengti lagūnos tipo saugyklą lanksčiąją ir (arba) </w:t>
            </w:r>
            <w:proofErr w:type="spellStart"/>
            <w:r w:rsidRPr="000D25BE">
              <w:rPr>
                <w:sz w:val="20"/>
                <w:szCs w:val="20"/>
                <w:lang w:val="lt-LT" w:eastAsia="da-DK"/>
              </w:rPr>
              <w:t>plūdriąja</w:t>
            </w:r>
            <w:proofErr w:type="spellEnd"/>
            <w:r w:rsidRPr="000D25BE">
              <w:rPr>
                <w:sz w:val="20"/>
                <w:szCs w:val="20"/>
                <w:lang w:val="lt-LT" w:eastAsia="da-DK"/>
              </w:rPr>
              <w:t xml:space="preserve"> danga</w:t>
            </w:r>
          </w:p>
        </w:tc>
        <w:tc>
          <w:tcPr>
            <w:tcW w:w="1275" w:type="dxa"/>
            <w:vAlign w:val="center"/>
          </w:tcPr>
          <w:p w14:paraId="476EF0B6"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061540F9"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Netaikoma</w:t>
            </w:r>
          </w:p>
        </w:tc>
        <w:tc>
          <w:tcPr>
            <w:tcW w:w="2549" w:type="dxa"/>
            <w:vAlign w:val="center"/>
          </w:tcPr>
          <w:p w14:paraId="786A558A"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Ūkyje nėra srutų lagūnų tipo saugyklų</w:t>
            </w:r>
          </w:p>
        </w:tc>
      </w:tr>
      <w:tr w:rsidR="00B36A17" w:rsidRPr="000D25BE" w14:paraId="0E272122" w14:textId="77777777">
        <w:tc>
          <w:tcPr>
            <w:tcW w:w="704" w:type="dxa"/>
            <w:vAlign w:val="center"/>
          </w:tcPr>
          <w:p w14:paraId="6A5F8AE8"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18.</w:t>
            </w:r>
          </w:p>
        </w:tc>
        <w:tc>
          <w:tcPr>
            <w:tcW w:w="1457" w:type="dxa"/>
            <w:vAlign w:val="center"/>
          </w:tcPr>
          <w:p w14:paraId="6E60C6C9"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11B70B6D"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18</w:t>
            </w:r>
            <w:r w:rsidRPr="000D25BE">
              <w:rPr>
                <w:sz w:val="20"/>
                <w:szCs w:val="20"/>
                <w:lang w:val="lt-LT" w:eastAsia="da-DK"/>
              </w:rPr>
              <w:t>. Kad išmetamieji teršalai iš surenkamų, vamzdžiais tekančių ir saugyklose ir (arba) į lagūnos tipo saugyklose laikomų srutų nepatektų į dirvožemį ir vandenį,</w:t>
            </w:r>
          </w:p>
        </w:tc>
        <w:tc>
          <w:tcPr>
            <w:tcW w:w="5204" w:type="dxa"/>
            <w:vAlign w:val="center"/>
          </w:tcPr>
          <w:p w14:paraId="363E188F"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a. naudoti saugyklas, atsparias mechaniniam, cheminiam ir šiluminiam poveikiui. </w:t>
            </w:r>
          </w:p>
          <w:p w14:paraId="0740F620"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b. pasirinkti pakankamai talpią srutų saugyklą tais laikotarpiais, kai žemės tręšimas mėšlu yra neįmanomas. </w:t>
            </w:r>
          </w:p>
          <w:p w14:paraId="622EEABC"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c. pastatyti nepralaidžias srutų surinkimo ir perkėlimo patalpas ir instaliuoti atitinkamą įrangą (pavyzdžiui, srutų duobes, kanalus, drenažo vamzdžius, siurblines). </w:t>
            </w:r>
          </w:p>
          <w:p w14:paraId="3CF02895"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d. laikyti srutas lagūnos tipo saugyklose, turinčiose hermetišką pagrindą ir sienas, </w:t>
            </w:r>
          </w:p>
          <w:p w14:paraId="6451A063"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e. įrengti nutekėjimo aptikimo sistemą, pavyzdžiui, </w:t>
            </w:r>
            <w:r w:rsidRPr="000D25BE">
              <w:rPr>
                <w:sz w:val="20"/>
                <w:szCs w:val="20"/>
                <w:lang w:val="lt-LT" w:eastAsia="da-DK"/>
              </w:rPr>
              <w:lastRenderedPageBreak/>
              <w:t xml:space="preserve">susidedančią iš </w:t>
            </w:r>
            <w:proofErr w:type="spellStart"/>
            <w:r w:rsidRPr="000D25BE">
              <w:rPr>
                <w:sz w:val="20"/>
                <w:szCs w:val="20"/>
                <w:lang w:val="lt-LT" w:eastAsia="da-DK"/>
              </w:rPr>
              <w:t>geomembranos</w:t>
            </w:r>
            <w:proofErr w:type="spellEnd"/>
            <w:r w:rsidRPr="000D25BE">
              <w:rPr>
                <w:sz w:val="20"/>
                <w:szCs w:val="20"/>
                <w:lang w:val="lt-LT" w:eastAsia="da-DK"/>
              </w:rPr>
              <w:t xml:space="preserve">, drenažinio sluoksnio ir drenažo vamzdyno. Taikoma tik naujiems įrenginiams. </w:t>
            </w:r>
          </w:p>
          <w:p w14:paraId="2A82E203"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f. mažiausiai kartą metuose tikrinti saugyklų struktūrinį vientisumą.</w:t>
            </w:r>
          </w:p>
        </w:tc>
        <w:tc>
          <w:tcPr>
            <w:tcW w:w="1275" w:type="dxa"/>
            <w:vAlign w:val="center"/>
          </w:tcPr>
          <w:p w14:paraId="7A256414"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lastRenderedPageBreak/>
              <w:t>Palyginimo kriterijaus nėra</w:t>
            </w:r>
          </w:p>
        </w:tc>
        <w:tc>
          <w:tcPr>
            <w:tcW w:w="1134" w:type="dxa"/>
            <w:vAlign w:val="center"/>
          </w:tcPr>
          <w:p w14:paraId="077D4F0D" w14:textId="6647E4FE" w:rsidR="00B36A17" w:rsidRPr="000D25BE" w:rsidRDefault="00EB5DE6" w:rsidP="001675F4">
            <w:pPr>
              <w:pStyle w:val="Pagrindinistekstas2"/>
              <w:spacing w:after="60" w:line="240" w:lineRule="auto"/>
              <w:rPr>
                <w:sz w:val="20"/>
                <w:szCs w:val="20"/>
                <w:lang w:val="lt-LT" w:eastAsia="da-DK"/>
              </w:rPr>
            </w:pPr>
            <w:r w:rsidRPr="000D25BE">
              <w:rPr>
                <w:sz w:val="20"/>
                <w:szCs w:val="20"/>
                <w:lang w:val="lt-LT" w:eastAsia="da-DK"/>
              </w:rPr>
              <w:t>Netaikoma</w:t>
            </w:r>
          </w:p>
        </w:tc>
        <w:tc>
          <w:tcPr>
            <w:tcW w:w="2549" w:type="dxa"/>
            <w:vAlign w:val="center"/>
          </w:tcPr>
          <w:p w14:paraId="6D4E5BE5" w14:textId="77777777" w:rsidR="00B36A17" w:rsidRPr="000D25BE" w:rsidRDefault="00B36A17" w:rsidP="001675F4">
            <w:pPr>
              <w:pStyle w:val="Pagrindinistekstas2"/>
              <w:spacing w:after="60" w:line="240" w:lineRule="auto"/>
              <w:ind w:left="33"/>
              <w:rPr>
                <w:sz w:val="20"/>
                <w:szCs w:val="20"/>
                <w:lang w:val="lt-LT" w:eastAsia="da-DK"/>
              </w:rPr>
            </w:pPr>
            <w:r w:rsidRPr="00507B09">
              <w:rPr>
                <w:sz w:val="20"/>
                <w:szCs w:val="20"/>
                <w:lang w:val="lt-LT" w:eastAsia="da-DK"/>
              </w:rPr>
              <w:t>Taikoma</w:t>
            </w:r>
            <w:r>
              <w:rPr>
                <w:sz w:val="20"/>
                <w:szCs w:val="20"/>
                <w:lang w:val="lt-LT" w:eastAsia="da-DK"/>
              </w:rPr>
              <w:t>s</w:t>
            </w:r>
            <w:r w:rsidRPr="00507B09">
              <w:rPr>
                <w:sz w:val="20"/>
                <w:szCs w:val="20"/>
                <w:lang w:val="lt-LT" w:eastAsia="da-DK"/>
              </w:rPr>
              <w:t xml:space="preserve"> paukštidžių bei įrangos valymas kiekvieno produkcijos ciklo pabaigoje aukšto slėgio valytuvais. </w:t>
            </w:r>
            <w:r>
              <w:rPr>
                <w:sz w:val="20"/>
                <w:szCs w:val="20"/>
                <w:lang w:val="lt-LT" w:eastAsia="da-DK"/>
              </w:rPr>
              <w:t>V</w:t>
            </w:r>
            <w:r w:rsidRPr="00507B09">
              <w:rPr>
                <w:sz w:val="20"/>
                <w:szCs w:val="20"/>
                <w:lang w:val="lt-LT" w:eastAsia="da-DK"/>
              </w:rPr>
              <w:t>anduo, kuriuo plaunamos patalpos susigeria į mėšlą, gamybinių nuotekų nesusidaro.</w:t>
            </w:r>
          </w:p>
          <w:p w14:paraId="19A37C87" w14:textId="77777777" w:rsidR="00B36A17"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Įrenginiai periodiškai tikrinami.</w:t>
            </w:r>
          </w:p>
          <w:p w14:paraId="7228468A" w14:textId="2FED1425" w:rsidR="00EB5DE6" w:rsidRPr="000D25BE" w:rsidRDefault="00EB5DE6" w:rsidP="001675F4">
            <w:pPr>
              <w:pStyle w:val="Pagrindinistekstas2"/>
              <w:spacing w:after="60" w:line="240" w:lineRule="auto"/>
              <w:ind w:left="33"/>
              <w:rPr>
                <w:sz w:val="20"/>
                <w:szCs w:val="20"/>
                <w:lang w:val="lt-LT" w:eastAsia="da-DK"/>
              </w:rPr>
            </w:pPr>
            <w:r w:rsidRPr="000D25BE">
              <w:rPr>
                <w:sz w:val="20"/>
                <w:szCs w:val="20"/>
                <w:lang w:val="lt-LT" w:eastAsia="da-DK"/>
              </w:rPr>
              <w:t xml:space="preserve">Ūkyje nėra srutų lagūnų tipo </w:t>
            </w:r>
            <w:r w:rsidRPr="000D25BE">
              <w:rPr>
                <w:sz w:val="20"/>
                <w:szCs w:val="20"/>
                <w:lang w:val="lt-LT" w:eastAsia="da-DK"/>
              </w:rPr>
              <w:lastRenderedPageBreak/>
              <w:t>saugyklų</w:t>
            </w:r>
          </w:p>
        </w:tc>
      </w:tr>
      <w:tr w:rsidR="00B36A17" w:rsidRPr="000D25BE" w14:paraId="4F507026" w14:textId="77777777">
        <w:tc>
          <w:tcPr>
            <w:tcW w:w="14596" w:type="dxa"/>
            <w:gridSpan w:val="7"/>
            <w:vAlign w:val="center"/>
          </w:tcPr>
          <w:p w14:paraId="0E2ED8B7" w14:textId="77777777" w:rsidR="00B36A17" w:rsidRPr="000D25BE" w:rsidRDefault="00B36A17" w:rsidP="001675F4">
            <w:pPr>
              <w:pStyle w:val="Pagrindinistekstas2"/>
              <w:spacing w:after="60" w:line="240" w:lineRule="auto"/>
              <w:ind w:left="33"/>
              <w:rPr>
                <w:szCs w:val="20"/>
                <w:lang w:val="lt-LT" w:eastAsia="da-DK"/>
              </w:rPr>
            </w:pPr>
            <w:r w:rsidRPr="000D25BE">
              <w:rPr>
                <w:sz w:val="22"/>
                <w:szCs w:val="20"/>
                <w:lang w:val="lt-LT" w:eastAsia="da-DK"/>
              </w:rPr>
              <w:lastRenderedPageBreak/>
              <w:t>1.12 Mėšlo perdirbimas ūkyje</w:t>
            </w:r>
          </w:p>
          <w:p w14:paraId="363CA345"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2"/>
                <w:szCs w:val="20"/>
                <w:lang w:val="lt-LT" w:eastAsia="da-DK"/>
              </w:rPr>
              <w:t xml:space="preserve">1.13 </w:t>
            </w:r>
            <w:r w:rsidRPr="000D25BE">
              <w:rPr>
                <w:bCs/>
                <w:sz w:val="22"/>
                <w:szCs w:val="20"/>
                <w:lang w:val="lt-LT" w:eastAsia="da-DK"/>
              </w:rPr>
              <w:t>Žemės tręšimas mėšlu</w:t>
            </w:r>
          </w:p>
        </w:tc>
      </w:tr>
      <w:tr w:rsidR="00B36A17" w:rsidRPr="000D25BE" w14:paraId="56DD7B09" w14:textId="77777777">
        <w:tc>
          <w:tcPr>
            <w:tcW w:w="704" w:type="dxa"/>
            <w:vAlign w:val="center"/>
          </w:tcPr>
          <w:p w14:paraId="5BEB32BA"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19.</w:t>
            </w:r>
          </w:p>
        </w:tc>
        <w:tc>
          <w:tcPr>
            <w:tcW w:w="1457" w:type="dxa"/>
            <w:vAlign w:val="center"/>
          </w:tcPr>
          <w:p w14:paraId="6905EA00"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22EEF970" w14:textId="77777777" w:rsidR="00B36A17" w:rsidRPr="000D25BE" w:rsidRDefault="00B36A17" w:rsidP="001675F4">
            <w:pPr>
              <w:pStyle w:val="Pagrindinistekstas2"/>
              <w:spacing w:after="60" w:line="240" w:lineRule="auto"/>
              <w:jc w:val="center"/>
              <w:rPr>
                <w:b/>
                <w:sz w:val="20"/>
                <w:szCs w:val="20"/>
                <w:lang w:val="lt-LT" w:eastAsia="da-DK"/>
              </w:rPr>
            </w:pPr>
            <w:r w:rsidRPr="000D25BE">
              <w:rPr>
                <w:b/>
                <w:sz w:val="20"/>
                <w:szCs w:val="20"/>
                <w:lang w:val="lt-LT" w:eastAsia="da-DK"/>
              </w:rPr>
              <w:t>GPGB 19, GPGB 20, GPGB 21, GPGB 22</w:t>
            </w:r>
          </w:p>
        </w:tc>
        <w:tc>
          <w:tcPr>
            <w:tcW w:w="5204" w:type="dxa"/>
            <w:vAlign w:val="center"/>
          </w:tcPr>
          <w:p w14:paraId="44E405B2" w14:textId="77777777" w:rsidR="00B36A17" w:rsidRPr="000D25BE" w:rsidRDefault="00B36A17" w:rsidP="001E2575">
            <w:pPr>
              <w:pStyle w:val="Pagrindinistekstas2"/>
              <w:spacing w:after="60" w:line="240" w:lineRule="auto"/>
              <w:ind w:left="34"/>
              <w:rPr>
                <w:sz w:val="20"/>
                <w:szCs w:val="20"/>
                <w:lang w:val="lt-LT" w:eastAsia="da-DK"/>
              </w:rPr>
            </w:pPr>
            <w:r w:rsidRPr="000D25BE">
              <w:rPr>
                <w:sz w:val="20"/>
                <w:szCs w:val="20"/>
                <w:lang w:val="lt-LT" w:eastAsia="da-DK"/>
              </w:rPr>
              <w:t>Tirti tręšiamus laukus, palaikyti atstumus tarp jautrių receptorių, vengti mėšlo paskleidimo netinkamomis klimato sąlygomis (žemės užmirkimo, užšalimo atvejais), įvertinti maistinių medžiagų poreikį pagal auginamas kultūras, naudoti tinkamas skleidimo priemones ir kt.</w:t>
            </w:r>
          </w:p>
        </w:tc>
        <w:tc>
          <w:tcPr>
            <w:tcW w:w="1275" w:type="dxa"/>
            <w:vAlign w:val="center"/>
          </w:tcPr>
          <w:p w14:paraId="7ABB467E"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7D8C3EE3"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Netaikoma</w:t>
            </w:r>
          </w:p>
        </w:tc>
        <w:tc>
          <w:tcPr>
            <w:tcW w:w="2549" w:type="dxa"/>
            <w:vAlign w:val="center"/>
          </w:tcPr>
          <w:p w14:paraId="0855990F"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Mėšlas atiduodamas ūkininkams, rengiamas bendras mėšlo tvarkymo planas. GPGB reikalavimai nustatyti LR teisės aktuose taikomi visuotinai.</w:t>
            </w:r>
          </w:p>
        </w:tc>
      </w:tr>
      <w:tr w:rsidR="00B36A17" w:rsidRPr="000D25BE" w14:paraId="0AA219C4" w14:textId="77777777">
        <w:tc>
          <w:tcPr>
            <w:tcW w:w="14596" w:type="dxa"/>
            <w:gridSpan w:val="7"/>
            <w:vAlign w:val="center"/>
          </w:tcPr>
          <w:p w14:paraId="09C5F704" w14:textId="77777777" w:rsidR="00B36A17" w:rsidRPr="000D25BE" w:rsidRDefault="00B36A17" w:rsidP="001675F4">
            <w:pPr>
              <w:pStyle w:val="Pagrindinistekstas2"/>
              <w:spacing w:before="60" w:after="60" w:line="240" w:lineRule="auto"/>
              <w:ind w:left="34"/>
              <w:rPr>
                <w:szCs w:val="20"/>
                <w:lang w:val="lt-LT" w:eastAsia="da-DK"/>
              </w:rPr>
            </w:pPr>
            <w:r w:rsidRPr="000D25BE">
              <w:rPr>
                <w:sz w:val="22"/>
                <w:szCs w:val="19"/>
                <w:lang w:val="lt-LT" w:eastAsia="da-DK"/>
              </w:rPr>
              <w:t xml:space="preserve">1.14 </w:t>
            </w:r>
            <w:r w:rsidRPr="000D25BE">
              <w:rPr>
                <w:bCs/>
                <w:sz w:val="22"/>
                <w:szCs w:val="19"/>
                <w:lang w:val="lt-LT" w:eastAsia="da-DK"/>
              </w:rPr>
              <w:t>Per visą gamybos procesą susidarantys išmetamieji teršalai</w:t>
            </w:r>
          </w:p>
        </w:tc>
      </w:tr>
      <w:tr w:rsidR="00B36A17" w:rsidRPr="000D25BE" w14:paraId="0EBE34FE" w14:textId="77777777">
        <w:tc>
          <w:tcPr>
            <w:tcW w:w="704" w:type="dxa"/>
            <w:vAlign w:val="center"/>
          </w:tcPr>
          <w:p w14:paraId="07C3285B"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20.</w:t>
            </w:r>
          </w:p>
        </w:tc>
        <w:tc>
          <w:tcPr>
            <w:tcW w:w="1457" w:type="dxa"/>
            <w:vAlign w:val="center"/>
          </w:tcPr>
          <w:p w14:paraId="64EFEEB8"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63A5E381" w14:textId="77777777" w:rsidR="00B36A17" w:rsidRPr="000D25BE" w:rsidRDefault="00B36A17" w:rsidP="001675F4">
            <w:pPr>
              <w:pStyle w:val="Pagrindinistekstas2"/>
              <w:spacing w:after="60" w:line="240" w:lineRule="auto"/>
              <w:jc w:val="center"/>
              <w:rPr>
                <w:b/>
                <w:sz w:val="20"/>
                <w:szCs w:val="20"/>
                <w:lang w:val="lt-LT" w:eastAsia="da-DK"/>
              </w:rPr>
            </w:pPr>
            <w:r w:rsidRPr="000D25BE">
              <w:rPr>
                <w:b/>
                <w:sz w:val="20"/>
                <w:szCs w:val="19"/>
                <w:lang w:val="lt-LT" w:eastAsia="da-DK"/>
              </w:rPr>
              <w:t>GPGB 23.</w:t>
            </w:r>
          </w:p>
        </w:tc>
        <w:tc>
          <w:tcPr>
            <w:tcW w:w="5204" w:type="dxa"/>
            <w:vAlign w:val="center"/>
          </w:tcPr>
          <w:p w14:paraId="6E15C3D2"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Reikia numatyti arba apskaičiuoti, kiek sumažėjo išsiskiriančių amoniako išmetamųjų teršalų per visą gamybos procesą, remiantis ūkyje įgyvendintu GPGB.</w:t>
            </w:r>
          </w:p>
        </w:tc>
        <w:tc>
          <w:tcPr>
            <w:tcW w:w="1275" w:type="dxa"/>
            <w:vAlign w:val="center"/>
          </w:tcPr>
          <w:p w14:paraId="54064813"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1007D340"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Netaikoma</w:t>
            </w:r>
          </w:p>
        </w:tc>
        <w:tc>
          <w:tcPr>
            <w:tcW w:w="2549" w:type="dxa"/>
            <w:vAlign w:val="center"/>
          </w:tcPr>
          <w:p w14:paraId="174009A1" w14:textId="77777777" w:rsidR="00B36A17" w:rsidRPr="000D25BE" w:rsidRDefault="00B36A17" w:rsidP="001675F4">
            <w:pPr>
              <w:pStyle w:val="Pagrindinistekstas2"/>
              <w:spacing w:after="60" w:line="240" w:lineRule="auto"/>
              <w:ind w:left="33"/>
              <w:rPr>
                <w:sz w:val="20"/>
                <w:szCs w:val="20"/>
                <w:lang w:val="lt-LT" w:eastAsia="da-DK"/>
              </w:rPr>
            </w:pPr>
            <w:r>
              <w:rPr>
                <w:sz w:val="20"/>
                <w:szCs w:val="20"/>
                <w:lang w:val="lt-LT" w:eastAsia="da-DK"/>
              </w:rPr>
              <w:t>A</w:t>
            </w:r>
            <w:r w:rsidRPr="000D25BE">
              <w:rPr>
                <w:sz w:val="20"/>
                <w:szCs w:val="20"/>
                <w:lang w:val="lt-LT" w:eastAsia="da-DK"/>
              </w:rPr>
              <w:t>tliktas oro taršos sklaidos vertinimas, taikant koeficientus pagal numatytas naudoti technologijas.</w:t>
            </w:r>
          </w:p>
        </w:tc>
      </w:tr>
      <w:tr w:rsidR="00B36A17" w:rsidRPr="000D25BE" w14:paraId="1C76DC43" w14:textId="77777777">
        <w:tc>
          <w:tcPr>
            <w:tcW w:w="14596" w:type="dxa"/>
            <w:gridSpan w:val="7"/>
            <w:vAlign w:val="center"/>
          </w:tcPr>
          <w:p w14:paraId="32039D09" w14:textId="77777777" w:rsidR="00B36A17" w:rsidRDefault="00B36A17" w:rsidP="001675F4">
            <w:pPr>
              <w:pStyle w:val="Pagrindinistekstas2"/>
              <w:spacing w:before="60" w:after="60" w:line="240" w:lineRule="auto"/>
              <w:ind w:left="34"/>
              <w:rPr>
                <w:szCs w:val="20"/>
                <w:lang w:val="lt-LT" w:eastAsia="da-DK"/>
              </w:rPr>
            </w:pPr>
          </w:p>
          <w:p w14:paraId="4FAC34EA" w14:textId="77777777" w:rsidR="00B36A17" w:rsidRPr="000D25BE" w:rsidRDefault="00B36A17" w:rsidP="001675F4">
            <w:pPr>
              <w:pStyle w:val="Pagrindinistekstas2"/>
              <w:spacing w:before="60" w:after="60" w:line="240" w:lineRule="auto"/>
              <w:ind w:left="34"/>
              <w:rPr>
                <w:sz w:val="20"/>
                <w:szCs w:val="20"/>
                <w:lang w:val="lt-LT" w:eastAsia="da-DK"/>
              </w:rPr>
            </w:pPr>
            <w:r w:rsidRPr="000D25BE">
              <w:rPr>
                <w:sz w:val="22"/>
                <w:szCs w:val="20"/>
                <w:lang w:val="lt-LT" w:eastAsia="da-DK"/>
              </w:rPr>
              <w:t xml:space="preserve">1.15 </w:t>
            </w:r>
            <w:r w:rsidRPr="000D25BE">
              <w:rPr>
                <w:bCs/>
                <w:sz w:val="22"/>
                <w:szCs w:val="20"/>
                <w:lang w:val="lt-LT" w:eastAsia="da-DK"/>
              </w:rPr>
              <w:t>Išmetamųjų teršalų ir proceso rodiklių stebėsena</w:t>
            </w:r>
          </w:p>
        </w:tc>
      </w:tr>
      <w:tr w:rsidR="00B36A17" w:rsidRPr="000D25BE" w14:paraId="0C0175F1" w14:textId="77777777">
        <w:tc>
          <w:tcPr>
            <w:tcW w:w="704" w:type="dxa"/>
            <w:vAlign w:val="center"/>
          </w:tcPr>
          <w:p w14:paraId="16ECB55B"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21.</w:t>
            </w:r>
          </w:p>
        </w:tc>
        <w:tc>
          <w:tcPr>
            <w:tcW w:w="1457" w:type="dxa"/>
            <w:vAlign w:val="center"/>
          </w:tcPr>
          <w:p w14:paraId="11F634AF"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2D4FE223"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24</w:t>
            </w:r>
            <w:r w:rsidRPr="000D25BE">
              <w:rPr>
                <w:sz w:val="20"/>
                <w:szCs w:val="20"/>
                <w:lang w:val="lt-LT" w:eastAsia="da-DK"/>
              </w:rPr>
              <w:t>.Į mėšlą išsiskyręs bendrojo azoto ir bendrojo fosforo kiekis stebimas taikant vieną iš toliau nurodytų metodų</w:t>
            </w:r>
          </w:p>
        </w:tc>
        <w:tc>
          <w:tcPr>
            <w:tcW w:w="5204" w:type="dxa"/>
          </w:tcPr>
          <w:p w14:paraId="6CA313E8"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skaičiavimai pagal azoto ir fosforo masės balansą, atsižvelgiant į sunaudotus pašarus, žalių baltymų kiekį pašaruose, bendrą fosforo kiekį ir gyvūnų produktyvumą.</w:t>
            </w:r>
          </w:p>
          <w:p w14:paraId="473F9827"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bendro azoto ir bendro fosforo kiekio apskaičiavimas remiantis mėšlo analize.</w:t>
            </w:r>
          </w:p>
        </w:tc>
        <w:tc>
          <w:tcPr>
            <w:tcW w:w="1275" w:type="dxa"/>
            <w:vAlign w:val="center"/>
          </w:tcPr>
          <w:p w14:paraId="6DBCE728"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02FCE551"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3AF60A99"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lang w:val="lt-LT" w:eastAsia="lt-LT"/>
              </w:rPr>
              <w:t>Į mėšlą išsiskyrusių bendrojo azoto ir fosforo kiekis stebimas remiantis mėšlo tyrimų rezultatais, kartą per metus.</w:t>
            </w:r>
          </w:p>
        </w:tc>
      </w:tr>
      <w:tr w:rsidR="00B36A17" w:rsidRPr="000D25BE" w14:paraId="32B97D3C" w14:textId="77777777">
        <w:tc>
          <w:tcPr>
            <w:tcW w:w="704" w:type="dxa"/>
            <w:vAlign w:val="center"/>
          </w:tcPr>
          <w:p w14:paraId="2F164750"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22.</w:t>
            </w:r>
          </w:p>
        </w:tc>
        <w:tc>
          <w:tcPr>
            <w:tcW w:w="1457" w:type="dxa"/>
            <w:vAlign w:val="center"/>
          </w:tcPr>
          <w:p w14:paraId="04BA9AB6"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05CDF902"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25</w:t>
            </w:r>
            <w:r w:rsidRPr="000D25BE">
              <w:rPr>
                <w:sz w:val="20"/>
                <w:szCs w:val="20"/>
                <w:lang w:val="lt-LT" w:eastAsia="da-DK"/>
              </w:rPr>
              <w:t>.Stebimi į orą išsiskiriantys amoniako išmetamieji teršalai</w:t>
            </w:r>
          </w:p>
        </w:tc>
        <w:tc>
          <w:tcPr>
            <w:tcW w:w="5204" w:type="dxa"/>
          </w:tcPr>
          <w:p w14:paraId="49D680BE"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prognozės pagal masės balansą, atsižvelgiant į kiekviename mėšlo tvarkymo etape išsiskiriantį ir bendrą azoto (arba bendrą amoniakinio azoto) kiekį.</w:t>
            </w:r>
          </w:p>
          <w:p w14:paraId="4515C9A5"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 xml:space="preserve">b. skaičiavimai, išmatuojant amoniako koncentraciją ir vėdinimo lygį, taikant ISO, nacionalinius ar tarptautinius standartinius metodus arba kitus metodus, kuriais </w:t>
            </w:r>
            <w:r w:rsidRPr="000D25BE">
              <w:rPr>
                <w:sz w:val="20"/>
                <w:szCs w:val="20"/>
                <w:lang w:val="lt-LT" w:eastAsia="da-DK"/>
              </w:rPr>
              <w:lastRenderedPageBreak/>
              <w:t>užtikrinama duomenų lygiavertė mokslinė kokybė.</w:t>
            </w:r>
          </w:p>
          <w:p w14:paraId="6FE5A9DD"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c. prognozės, pagrįstos išmetamųjų teršalų faktoriais.</w:t>
            </w:r>
          </w:p>
        </w:tc>
        <w:tc>
          <w:tcPr>
            <w:tcW w:w="1275" w:type="dxa"/>
            <w:vAlign w:val="center"/>
          </w:tcPr>
          <w:p w14:paraId="58B264D7"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lastRenderedPageBreak/>
              <w:t>Palyginimo kriterijaus nėra</w:t>
            </w:r>
          </w:p>
        </w:tc>
        <w:tc>
          <w:tcPr>
            <w:tcW w:w="1134" w:type="dxa"/>
            <w:vAlign w:val="center"/>
          </w:tcPr>
          <w:p w14:paraId="4ED37920"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21DAA57B"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 xml:space="preserve">Atliktas oro taršos sklaidos vertinimas. </w:t>
            </w:r>
          </w:p>
          <w:p w14:paraId="5C0B25E4"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Parengta aplinkos monitoringo programa.</w:t>
            </w:r>
          </w:p>
        </w:tc>
      </w:tr>
      <w:tr w:rsidR="00B36A17" w:rsidRPr="000D25BE" w14:paraId="0A15764B" w14:textId="77777777">
        <w:tc>
          <w:tcPr>
            <w:tcW w:w="704" w:type="dxa"/>
            <w:vAlign w:val="center"/>
          </w:tcPr>
          <w:p w14:paraId="110645BC"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23.</w:t>
            </w:r>
          </w:p>
        </w:tc>
        <w:tc>
          <w:tcPr>
            <w:tcW w:w="1457" w:type="dxa"/>
            <w:vAlign w:val="center"/>
          </w:tcPr>
          <w:p w14:paraId="38ADF618"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04C6C46C"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26.</w:t>
            </w:r>
            <w:r w:rsidRPr="000D25BE">
              <w:rPr>
                <w:sz w:val="20"/>
                <w:szCs w:val="20"/>
                <w:lang w:val="lt-LT" w:eastAsia="da-DK"/>
              </w:rPr>
              <w:t xml:space="preserve"> Pagal GPGB periodiškai stebimi į orą skleidžiami kvapai.</w:t>
            </w:r>
          </w:p>
        </w:tc>
        <w:tc>
          <w:tcPr>
            <w:tcW w:w="5204" w:type="dxa"/>
            <w:vAlign w:val="center"/>
          </w:tcPr>
          <w:p w14:paraId="586A2492"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19"/>
                <w:lang w:val="lt-LT" w:eastAsia="da-DK"/>
              </w:rPr>
              <w:t>Skleidžiami kvapai gali būti stebimi remiantis EN standartais; taikant alternatyvius metodus.</w:t>
            </w:r>
          </w:p>
        </w:tc>
        <w:tc>
          <w:tcPr>
            <w:tcW w:w="1275" w:type="dxa"/>
            <w:vAlign w:val="center"/>
          </w:tcPr>
          <w:p w14:paraId="7B09DDDC"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4491458C"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Netaikoma</w:t>
            </w:r>
          </w:p>
        </w:tc>
        <w:tc>
          <w:tcPr>
            <w:tcW w:w="2549" w:type="dxa"/>
          </w:tcPr>
          <w:p w14:paraId="1425D2D2"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Atliktas kvapo sklaidos vertinimas, kurio metu nenustatyta, jog kvapas bus juntamas jautriems receptoriams.</w:t>
            </w:r>
          </w:p>
        </w:tc>
      </w:tr>
      <w:tr w:rsidR="00B36A17" w:rsidRPr="000D25BE" w14:paraId="79011344" w14:textId="77777777">
        <w:tc>
          <w:tcPr>
            <w:tcW w:w="704" w:type="dxa"/>
            <w:vAlign w:val="center"/>
          </w:tcPr>
          <w:p w14:paraId="7467D0F8"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24.</w:t>
            </w:r>
          </w:p>
        </w:tc>
        <w:tc>
          <w:tcPr>
            <w:tcW w:w="1457" w:type="dxa"/>
            <w:vAlign w:val="center"/>
          </w:tcPr>
          <w:p w14:paraId="4DC89D00"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243BD9DA"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27</w:t>
            </w:r>
            <w:r w:rsidRPr="000D25BE">
              <w:rPr>
                <w:sz w:val="20"/>
                <w:szCs w:val="20"/>
                <w:lang w:val="lt-LT" w:eastAsia="da-DK"/>
              </w:rPr>
              <w:t>. Iš kiekvieno tvarto išmetamos dulkės stebimos</w:t>
            </w:r>
          </w:p>
        </w:tc>
        <w:tc>
          <w:tcPr>
            <w:tcW w:w="5204" w:type="dxa"/>
            <w:vAlign w:val="center"/>
          </w:tcPr>
          <w:p w14:paraId="2721334C"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a. skaičiavimai, išmatuojant dulkių koncentraciją ir vėdinimo lygį, remiantis EN standartiniais metodais arba kitais metodais (ISO, nacionaliniais ar tarptautiniais), kuriais užtikrinami lygiavertės mokslinės kokybės duomenys.</w:t>
            </w:r>
          </w:p>
          <w:p w14:paraId="3FB9BFCE" w14:textId="77777777" w:rsidR="00B36A17" w:rsidRPr="000D25BE" w:rsidRDefault="00B36A17" w:rsidP="001675F4">
            <w:pPr>
              <w:pStyle w:val="Pagrindinistekstas2"/>
              <w:spacing w:after="60" w:line="240" w:lineRule="auto"/>
              <w:ind w:left="34"/>
              <w:rPr>
                <w:sz w:val="20"/>
                <w:szCs w:val="20"/>
                <w:lang w:val="lt-LT" w:eastAsia="da-DK"/>
              </w:rPr>
            </w:pPr>
            <w:r w:rsidRPr="000D25BE">
              <w:rPr>
                <w:sz w:val="20"/>
                <w:szCs w:val="20"/>
                <w:lang w:val="lt-LT" w:eastAsia="da-DK"/>
              </w:rPr>
              <w:t>b. prognozės, pagrįstos išmetamųjų teršalų faktoriais.</w:t>
            </w:r>
          </w:p>
        </w:tc>
        <w:tc>
          <w:tcPr>
            <w:tcW w:w="1275" w:type="dxa"/>
            <w:vAlign w:val="center"/>
          </w:tcPr>
          <w:p w14:paraId="54000977"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20780CF3"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38957D47"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Atliktas oro taršos sklaidos vertinimas.</w:t>
            </w:r>
          </w:p>
          <w:p w14:paraId="59F3CCB5"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 xml:space="preserve">Reguliariai rengiama oro taršos šaltinių ir iš jų išmetamų teršalų inventorizacija ataskaita. </w:t>
            </w:r>
          </w:p>
        </w:tc>
      </w:tr>
      <w:tr w:rsidR="00B36A17" w:rsidRPr="000D25BE" w14:paraId="639E8570" w14:textId="77777777">
        <w:tc>
          <w:tcPr>
            <w:tcW w:w="704" w:type="dxa"/>
            <w:vAlign w:val="center"/>
          </w:tcPr>
          <w:p w14:paraId="394D1DE7"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25.</w:t>
            </w:r>
          </w:p>
        </w:tc>
        <w:tc>
          <w:tcPr>
            <w:tcW w:w="1457" w:type="dxa"/>
            <w:vAlign w:val="center"/>
          </w:tcPr>
          <w:p w14:paraId="5E80E6AE"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121E9128"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28.</w:t>
            </w:r>
            <w:r w:rsidRPr="000D25BE">
              <w:rPr>
                <w:sz w:val="20"/>
                <w:szCs w:val="20"/>
                <w:lang w:val="lt-LT" w:eastAsia="da-DK"/>
              </w:rPr>
              <w:t xml:space="preserve"> Amoniako išmetamųjų teršalų, dulkių ir (arba) skleidžiamo kvapo iš kiekvieno tvarto, kuriame yra įdiegta oro valymo sistema, stebėsena</w:t>
            </w:r>
          </w:p>
        </w:tc>
        <w:tc>
          <w:tcPr>
            <w:tcW w:w="5204" w:type="dxa"/>
          </w:tcPr>
          <w:p w14:paraId="39B36D3E" w14:textId="77777777" w:rsidR="00B36A17" w:rsidRPr="000D25BE" w:rsidRDefault="00B36A17" w:rsidP="001675F4">
            <w:pPr>
              <w:pStyle w:val="Pagrindinistekstas2"/>
              <w:spacing w:after="60" w:line="240" w:lineRule="auto"/>
              <w:ind w:left="34"/>
              <w:jc w:val="both"/>
              <w:rPr>
                <w:sz w:val="20"/>
                <w:szCs w:val="20"/>
                <w:lang w:val="lt-LT" w:eastAsia="da-DK"/>
              </w:rPr>
            </w:pPr>
            <w:r w:rsidRPr="000D25BE">
              <w:rPr>
                <w:sz w:val="20"/>
                <w:szCs w:val="20"/>
                <w:lang w:val="lt-LT" w:eastAsia="da-DK"/>
              </w:rPr>
              <w:t>a.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b. oro valymo sistemos veiksmingumo tikrinimas (pvz., nuolat registruojant veiklos rodiklius arba taikant pavojaus signalo sistemas).</w:t>
            </w:r>
          </w:p>
        </w:tc>
        <w:tc>
          <w:tcPr>
            <w:tcW w:w="1275" w:type="dxa"/>
            <w:vAlign w:val="center"/>
          </w:tcPr>
          <w:p w14:paraId="3372C8D4"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558F36AB"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Netaikoma</w:t>
            </w:r>
          </w:p>
        </w:tc>
        <w:tc>
          <w:tcPr>
            <w:tcW w:w="2549" w:type="dxa"/>
            <w:vAlign w:val="center"/>
          </w:tcPr>
          <w:p w14:paraId="72312D29"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Oro valymo sistema nėra įdiegta.</w:t>
            </w:r>
          </w:p>
        </w:tc>
      </w:tr>
      <w:tr w:rsidR="00B36A17" w:rsidRPr="000D25BE" w14:paraId="1D04B23A" w14:textId="77777777">
        <w:tc>
          <w:tcPr>
            <w:tcW w:w="704" w:type="dxa"/>
            <w:vAlign w:val="center"/>
          </w:tcPr>
          <w:p w14:paraId="53720A27"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26.</w:t>
            </w:r>
          </w:p>
        </w:tc>
        <w:tc>
          <w:tcPr>
            <w:tcW w:w="1457" w:type="dxa"/>
            <w:vAlign w:val="center"/>
          </w:tcPr>
          <w:p w14:paraId="58FC6CA8"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66E157D9"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29</w:t>
            </w:r>
            <w:r w:rsidRPr="000D25BE">
              <w:rPr>
                <w:sz w:val="20"/>
                <w:szCs w:val="20"/>
                <w:lang w:val="lt-LT" w:eastAsia="da-DK"/>
              </w:rPr>
              <w:t>. Bent kartą kiekvienais metais stebimi toliau nurodyti proceso rodikliai.</w:t>
            </w:r>
          </w:p>
        </w:tc>
        <w:tc>
          <w:tcPr>
            <w:tcW w:w="5204" w:type="dxa"/>
            <w:vAlign w:val="center"/>
          </w:tcPr>
          <w:p w14:paraId="6DF41278" w14:textId="77777777" w:rsidR="00B36A17" w:rsidRPr="000D25BE" w:rsidRDefault="00B36A17" w:rsidP="001E2575">
            <w:pPr>
              <w:pStyle w:val="Pagrindinistekstas2"/>
              <w:spacing w:after="60" w:line="240" w:lineRule="auto"/>
              <w:ind w:left="34"/>
              <w:rPr>
                <w:sz w:val="20"/>
                <w:szCs w:val="20"/>
                <w:lang w:val="lt-LT" w:eastAsia="da-DK"/>
              </w:rPr>
            </w:pPr>
            <w:r w:rsidRPr="000D25BE">
              <w:rPr>
                <w:sz w:val="20"/>
                <w:szCs w:val="20"/>
                <w:lang w:val="lt-LT" w:eastAsia="da-DK"/>
              </w:rPr>
              <w:t>a. vandens suvartojimas</w:t>
            </w:r>
          </w:p>
          <w:p w14:paraId="47758259" w14:textId="77777777" w:rsidR="00B36A17" w:rsidRPr="000D25BE" w:rsidRDefault="00B36A17" w:rsidP="001E2575">
            <w:pPr>
              <w:pStyle w:val="Pagrindinistekstas2"/>
              <w:spacing w:after="60" w:line="240" w:lineRule="auto"/>
              <w:ind w:left="34"/>
              <w:rPr>
                <w:sz w:val="20"/>
                <w:szCs w:val="20"/>
                <w:lang w:val="lt-LT" w:eastAsia="da-DK"/>
              </w:rPr>
            </w:pPr>
            <w:r w:rsidRPr="000D25BE">
              <w:rPr>
                <w:sz w:val="20"/>
                <w:szCs w:val="20"/>
                <w:lang w:val="lt-LT" w:eastAsia="da-DK"/>
              </w:rPr>
              <w:t>b. elektros energijos suvartojimas.</w:t>
            </w:r>
          </w:p>
          <w:p w14:paraId="02167ACF" w14:textId="77777777" w:rsidR="00B36A17" w:rsidRPr="000D25BE" w:rsidRDefault="00B36A17" w:rsidP="001E2575">
            <w:pPr>
              <w:pStyle w:val="Pagrindinistekstas2"/>
              <w:spacing w:after="60" w:line="240" w:lineRule="auto"/>
              <w:ind w:left="34"/>
              <w:rPr>
                <w:sz w:val="20"/>
                <w:szCs w:val="20"/>
                <w:lang w:val="lt-LT" w:eastAsia="da-DK"/>
              </w:rPr>
            </w:pPr>
            <w:r w:rsidRPr="000D25BE">
              <w:rPr>
                <w:sz w:val="20"/>
                <w:szCs w:val="20"/>
                <w:lang w:val="lt-LT" w:eastAsia="da-DK"/>
              </w:rPr>
              <w:t>c. degalų suvartojimas.</w:t>
            </w:r>
          </w:p>
          <w:p w14:paraId="33720EF2" w14:textId="77777777" w:rsidR="00B36A17" w:rsidRPr="000D25BE" w:rsidRDefault="00B36A17" w:rsidP="001E2575">
            <w:pPr>
              <w:pStyle w:val="Pagrindinistekstas2"/>
              <w:spacing w:after="60" w:line="240" w:lineRule="auto"/>
              <w:ind w:left="34"/>
              <w:rPr>
                <w:sz w:val="20"/>
                <w:szCs w:val="20"/>
                <w:lang w:val="lt-LT" w:eastAsia="da-DK"/>
              </w:rPr>
            </w:pPr>
            <w:r w:rsidRPr="000D25BE">
              <w:rPr>
                <w:sz w:val="20"/>
                <w:szCs w:val="20"/>
                <w:lang w:val="lt-LT" w:eastAsia="da-DK"/>
              </w:rPr>
              <w:t>d. atvežtų ir išvežtų gyvūnų skaičius, įskaitant, atitinkamais atvejais, gimimus ir nugaišimus.</w:t>
            </w:r>
          </w:p>
          <w:p w14:paraId="39B43927" w14:textId="77777777" w:rsidR="00B36A17" w:rsidRPr="000D25BE" w:rsidRDefault="00B36A17" w:rsidP="001E2575">
            <w:pPr>
              <w:pStyle w:val="Pagrindinistekstas2"/>
              <w:spacing w:after="60" w:line="240" w:lineRule="auto"/>
              <w:ind w:left="34"/>
              <w:rPr>
                <w:sz w:val="20"/>
                <w:szCs w:val="20"/>
                <w:lang w:val="lt-LT" w:eastAsia="da-DK"/>
              </w:rPr>
            </w:pPr>
            <w:r w:rsidRPr="000D25BE">
              <w:rPr>
                <w:sz w:val="20"/>
                <w:szCs w:val="20"/>
                <w:lang w:val="lt-LT" w:eastAsia="da-DK"/>
              </w:rPr>
              <w:t>e. pašarų suvartojimas.</w:t>
            </w:r>
          </w:p>
          <w:p w14:paraId="5201527A" w14:textId="77777777" w:rsidR="00B36A17" w:rsidRPr="000D25BE" w:rsidRDefault="00B36A17" w:rsidP="001E2575">
            <w:pPr>
              <w:pStyle w:val="Pagrindinistekstas2"/>
              <w:spacing w:after="60" w:line="240" w:lineRule="auto"/>
              <w:ind w:left="34"/>
              <w:rPr>
                <w:sz w:val="20"/>
                <w:szCs w:val="20"/>
                <w:lang w:val="lt-LT" w:eastAsia="da-DK"/>
              </w:rPr>
            </w:pPr>
            <w:r w:rsidRPr="000D25BE">
              <w:rPr>
                <w:sz w:val="20"/>
                <w:szCs w:val="20"/>
                <w:lang w:val="lt-LT" w:eastAsia="da-DK"/>
              </w:rPr>
              <w:t>f. mėšlo kaupimas.</w:t>
            </w:r>
          </w:p>
        </w:tc>
        <w:tc>
          <w:tcPr>
            <w:tcW w:w="1275" w:type="dxa"/>
            <w:vAlign w:val="center"/>
          </w:tcPr>
          <w:p w14:paraId="17C5ECD6"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Palyginimo kriterijaus nėra</w:t>
            </w:r>
          </w:p>
        </w:tc>
        <w:tc>
          <w:tcPr>
            <w:tcW w:w="1134" w:type="dxa"/>
            <w:vAlign w:val="center"/>
          </w:tcPr>
          <w:p w14:paraId="1F1B9168"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7FA5F714" w14:textId="77777777" w:rsidR="00B36A17" w:rsidRPr="000D25BE" w:rsidRDefault="00B36A17" w:rsidP="001675F4">
            <w:pPr>
              <w:pStyle w:val="Pagrindinistekstas2"/>
              <w:spacing w:after="60" w:line="240" w:lineRule="auto"/>
              <w:ind w:left="33"/>
              <w:rPr>
                <w:sz w:val="20"/>
                <w:szCs w:val="20"/>
                <w:lang w:val="lt-LT" w:eastAsia="da-DK"/>
              </w:rPr>
            </w:pPr>
            <w:r w:rsidRPr="000D25BE">
              <w:rPr>
                <w:sz w:val="20"/>
                <w:szCs w:val="20"/>
                <w:lang w:val="lt-LT" w:eastAsia="da-DK"/>
              </w:rPr>
              <w:t>Vandens kiekio suvartojimas registruojamas įrengtais apskaitos prietaisais; pildomi</w:t>
            </w:r>
            <w:r>
              <w:rPr>
                <w:sz w:val="20"/>
                <w:szCs w:val="20"/>
                <w:lang w:val="lt-LT" w:eastAsia="da-DK"/>
              </w:rPr>
              <w:t xml:space="preserve"> skysto </w:t>
            </w:r>
            <w:r w:rsidRPr="000D25BE">
              <w:rPr>
                <w:sz w:val="20"/>
                <w:szCs w:val="20"/>
                <w:lang w:val="lt-LT" w:eastAsia="da-DK"/>
              </w:rPr>
              <w:t>kuro, pašarų tiekimo bei atliekų ir mėšlo išvežimo, gyvulių išvežimo/atvežimo, kritimų apskaitos žurnalai, vykdoma buhalterinė apskaita.</w:t>
            </w:r>
          </w:p>
        </w:tc>
      </w:tr>
      <w:tr w:rsidR="00B36A17" w:rsidRPr="000D25BE" w14:paraId="317EECFE" w14:textId="77777777">
        <w:tc>
          <w:tcPr>
            <w:tcW w:w="14596" w:type="dxa"/>
            <w:gridSpan w:val="7"/>
            <w:vAlign w:val="center"/>
          </w:tcPr>
          <w:p w14:paraId="58362D91" w14:textId="77777777" w:rsidR="00B36A17" w:rsidRPr="000D25BE" w:rsidRDefault="00B36A17" w:rsidP="001675F4">
            <w:pPr>
              <w:pStyle w:val="Pagrindinistekstas2"/>
              <w:spacing w:before="60" w:after="60" w:line="240" w:lineRule="auto"/>
              <w:ind w:left="34"/>
              <w:rPr>
                <w:bCs/>
                <w:szCs w:val="20"/>
                <w:lang w:val="lt-LT" w:eastAsia="da-DK"/>
              </w:rPr>
            </w:pPr>
            <w:r w:rsidRPr="000D25BE">
              <w:rPr>
                <w:bCs/>
                <w:sz w:val="22"/>
                <w:szCs w:val="20"/>
                <w:lang w:val="lt-LT" w:eastAsia="da-DK"/>
              </w:rPr>
              <w:t>3.1 Iš paukštynų išsiskiriantys amoniako išmetamieji teršalai</w:t>
            </w:r>
          </w:p>
        </w:tc>
      </w:tr>
      <w:tr w:rsidR="00B36A17" w:rsidRPr="000D25BE" w14:paraId="2D669848" w14:textId="77777777">
        <w:tc>
          <w:tcPr>
            <w:tcW w:w="14596" w:type="dxa"/>
            <w:gridSpan w:val="7"/>
            <w:vAlign w:val="center"/>
          </w:tcPr>
          <w:p w14:paraId="6D569387" w14:textId="77777777" w:rsidR="00B36A17" w:rsidRPr="000D25BE" w:rsidRDefault="00B36A17" w:rsidP="001675F4">
            <w:pPr>
              <w:pStyle w:val="Pagrindinistekstas2"/>
              <w:spacing w:before="60" w:after="60" w:line="240" w:lineRule="auto"/>
              <w:ind w:left="34"/>
              <w:rPr>
                <w:szCs w:val="20"/>
                <w:lang w:val="lt-LT" w:eastAsia="da-DK"/>
              </w:rPr>
            </w:pPr>
            <w:r w:rsidRPr="000D25BE">
              <w:rPr>
                <w:sz w:val="22"/>
                <w:szCs w:val="20"/>
                <w:lang w:val="lt-LT" w:eastAsia="da-DK"/>
              </w:rPr>
              <w:lastRenderedPageBreak/>
              <w:t>3.1.</w:t>
            </w:r>
            <w:r>
              <w:rPr>
                <w:sz w:val="22"/>
                <w:szCs w:val="20"/>
                <w:lang w:val="lt-LT" w:eastAsia="da-DK"/>
              </w:rPr>
              <w:t>1</w:t>
            </w:r>
            <w:r w:rsidRPr="000D25BE">
              <w:rPr>
                <w:sz w:val="22"/>
                <w:szCs w:val="20"/>
                <w:lang w:val="lt-LT" w:eastAsia="da-DK"/>
              </w:rPr>
              <w:t>. Iš tvartų, kuriuose laikom</w:t>
            </w:r>
            <w:r>
              <w:rPr>
                <w:sz w:val="22"/>
                <w:szCs w:val="20"/>
                <w:lang w:val="lt-LT" w:eastAsia="da-DK"/>
              </w:rPr>
              <w:t xml:space="preserve">os vištos dedeklės, veisliniai broileriai arba vištaitės, </w:t>
            </w:r>
            <w:r w:rsidRPr="000D25BE">
              <w:rPr>
                <w:sz w:val="22"/>
                <w:szCs w:val="20"/>
                <w:lang w:val="lt-LT" w:eastAsia="da-DK"/>
              </w:rPr>
              <w:t>išsiskiriantys amoniako išmetamieji teršalai</w:t>
            </w:r>
          </w:p>
        </w:tc>
      </w:tr>
      <w:tr w:rsidR="00B36A17" w:rsidRPr="000D25BE" w14:paraId="2ED4A937" w14:textId="77777777">
        <w:tc>
          <w:tcPr>
            <w:tcW w:w="704" w:type="dxa"/>
            <w:vAlign w:val="center"/>
          </w:tcPr>
          <w:p w14:paraId="53ECCDE8" w14:textId="77777777" w:rsidR="00B36A17" w:rsidRPr="000D25BE" w:rsidRDefault="00B36A17" w:rsidP="001675F4">
            <w:pPr>
              <w:suppressAutoHyphens/>
              <w:spacing w:after="60"/>
              <w:jc w:val="center"/>
              <w:textAlignment w:val="baseline"/>
              <w:rPr>
                <w:sz w:val="20"/>
                <w:lang w:eastAsia="lt-LT"/>
              </w:rPr>
            </w:pPr>
            <w:r w:rsidRPr="000D25BE">
              <w:rPr>
                <w:sz w:val="20"/>
                <w:lang w:eastAsia="lt-LT"/>
              </w:rPr>
              <w:t>27.</w:t>
            </w:r>
          </w:p>
        </w:tc>
        <w:tc>
          <w:tcPr>
            <w:tcW w:w="1457" w:type="dxa"/>
            <w:vAlign w:val="center"/>
          </w:tcPr>
          <w:p w14:paraId="3EA42F9F" w14:textId="77777777" w:rsidR="00B36A17" w:rsidRPr="000D25BE" w:rsidRDefault="00B36A17" w:rsidP="001675F4">
            <w:pPr>
              <w:pStyle w:val="Pagrindinistekstas2"/>
              <w:spacing w:after="60" w:line="240" w:lineRule="auto"/>
              <w:rPr>
                <w:sz w:val="20"/>
                <w:szCs w:val="20"/>
                <w:lang w:val="lt-LT" w:eastAsia="da-DK"/>
              </w:rPr>
            </w:pPr>
          </w:p>
        </w:tc>
        <w:tc>
          <w:tcPr>
            <w:tcW w:w="2273" w:type="dxa"/>
            <w:vAlign w:val="center"/>
          </w:tcPr>
          <w:p w14:paraId="3BC3C7A5" w14:textId="77777777" w:rsidR="00B36A17" w:rsidRPr="000D25BE"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GPGB 3</w:t>
            </w:r>
            <w:r>
              <w:rPr>
                <w:b/>
                <w:sz w:val="20"/>
                <w:szCs w:val="20"/>
                <w:lang w:val="lt-LT" w:eastAsia="da-DK"/>
              </w:rPr>
              <w:t>1</w:t>
            </w:r>
            <w:r w:rsidRPr="000D25BE">
              <w:rPr>
                <w:b/>
                <w:sz w:val="20"/>
                <w:szCs w:val="20"/>
                <w:lang w:val="lt-LT" w:eastAsia="da-DK"/>
              </w:rPr>
              <w:t>.</w:t>
            </w:r>
            <w:r w:rsidRPr="000D25BE">
              <w:rPr>
                <w:sz w:val="20"/>
                <w:szCs w:val="20"/>
                <w:lang w:val="lt-LT" w:eastAsia="da-DK"/>
              </w:rPr>
              <w:t xml:space="preserve">Siekiant sumažinti iš kiekvieno </w:t>
            </w:r>
            <w:r w:rsidRPr="003F3D55">
              <w:rPr>
                <w:sz w:val="20"/>
                <w:szCs w:val="20"/>
                <w:lang w:val="lt-LT" w:eastAsia="da-DK"/>
              </w:rPr>
              <w:t>tvarto, kuriame laikomos vištos dedeklės, veisliniai broileriai arba vištaitės, į orą</w:t>
            </w:r>
            <w:r w:rsidRPr="000D25BE">
              <w:rPr>
                <w:sz w:val="20"/>
                <w:szCs w:val="20"/>
                <w:lang w:val="lt-LT" w:eastAsia="da-DK"/>
              </w:rPr>
              <w:t xml:space="preserve"> išsiskiriančius amoniako išmetamuosius teršalus,</w:t>
            </w:r>
          </w:p>
        </w:tc>
        <w:tc>
          <w:tcPr>
            <w:tcW w:w="5204" w:type="dxa"/>
            <w:vAlign w:val="center"/>
          </w:tcPr>
          <w:p w14:paraId="60CED975" w14:textId="77777777" w:rsidR="00B36A17" w:rsidRDefault="00B36A17" w:rsidP="00133654">
            <w:pPr>
              <w:pStyle w:val="Pagrindinistekstas2"/>
              <w:numPr>
                <w:ilvl w:val="0"/>
                <w:numId w:val="41"/>
              </w:numPr>
              <w:spacing w:after="60" w:line="240" w:lineRule="auto"/>
              <w:rPr>
                <w:sz w:val="20"/>
                <w:szCs w:val="20"/>
                <w:lang w:val="lt-LT" w:eastAsia="da-DK"/>
              </w:rPr>
            </w:pPr>
            <w:r>
              <w:rPr>
                <w:sz w:val="20"/>
                <w:szCs w:val="20"/>
                <w:lang w:val="lt-LT" w:eastAsia="da-DK"/>
              </w:rPr>
              <w:t>mėšlo šalinimas konvejeriais, šalinant mažiausiai kartą per savaitę, jei mėšlas džiovinamas oru, arba du kartus per savaitę, jei mėšlas nėra džiovinamas.</w:t>
            </w:r>
          </w:p>
          <w:p w14:paraId="7A795982" w14:textId="77777777" w:rsidR="00B36A17" w:rsidRDefault="00B36A17" w:rsidP="00133654">
            <w:pPr>
              <w:pStyle w:val="Pagrindinistekstas2"/>
              <w:numPr>
                <w:ilvl w:val="0"/>
                <w:numId w:val="41"/>
              </w:numPr>
              <w:spacing w:after="60" w:line="240" w:lineRule="auto"/>
              <w:rPr>
                <w:sz w:val="20"/>
                <w:szCs w:val="20"/>
                <w:lang w:val="lt-LT" w:eastAsia="da-DK"/>
              </w:rPr>
            </w:pPr>
            <w:r>
              <w:rPr>
                <w:sz w:val="20"/>
                <w:szCs w:val="20"/>
                <w:lang w:val="lt-LT" w:eastAsia="da-DK"/>
              </w:rPr>
              <w:t xml:space="preserve">Jei taikomos auginimo ne narvuose sistemos: dirbtinio vėdinimo sistema ir retas mėšlo šalinimas, pasiekiant, kad mėšle būtų daug sausosios medžiagos; naudojant oro valymo sistemą. </w:t>
            </w:r>
          </w:p>
          <w:p w14:paraId="1C6BC1AC" w14:textId="77777777" w:rsidR="00B36A17" w:rsidRPr="00133654" w:rsidRDefault="00B36A17" w:rsidP="00133654">
            <w:pPr>
              <w:pStyle w:val="Pagrindinistekstas2"/>
              <w:numPr>
                <w:ilvl w:val="0"/>
                <w:numId w:val="41"/>
              </w:numPr>
              <w:spacing w:after="60" w:line="240" w:lineRule="auto"/>
              <w:rPr>
                <w:sz w:val="20"/>
                <w:szCs w:val="20"/>
                <w:lang w:val="lt-LT" w:eastAsia="da-DK"/>
              </w:rPr>
            </w:pPr>
            <w:r>
              <w:rPr>
                <w:sz w:val="20"/>
                <w:szCs w:val="20"/>
                <w:lang w:val="lt-LT" w:eastAsia="da-DK"/>
              </w:rPr>
              <w:t xml:space="preserve">Naudojama oro valymo sistema konkrečiai: drėgnojo rūgštinio </w:t>
            </w:r>
            <w:proofErr w:type="spellStart"/>
            <w:r>
              <w:rPr>
                <w:sz w:val="20"/>
                <w:szCs w:val="20"/>
                <w:lang w:val="lt-LT" w:eastAsia="da-DK"/>
              </w:rPr>
              <w:t>plautuvo</w:t>
            </w:r>
            <w:proofErr w:type="spellEnd"/>
            <w:r>
              <w:rPr>
                <w:sz w:val="20"/>
                <w:szCs w:val="20"/>
                <w:lang w:val="lt-LT" w:eastAsia="da-DK"/>
              </w:rPr>
              <w:t>; dviejų arba trijų etapų oro valymo sistemos; biologinio valytuvo (arba biologinio laistomojo filtro)</w:t>
            </w:r>
          </w:p>
        </w:tc>
        <w:tc>
          <w:tcPr>
            <w:tcW w:w="1275" w:type="dxa"/>
            <w:vAlign w:val="center"/>
          </w:tcPr>
          <w:p w14:paraId="6CF19742" w14:textId="77777777" w:rsidR="00B36A17" w:rsidRPr="000D25BE" w:rsidRDefault="00B36A17" w:rsidP="001675F4">
            <w:pPr>
              <w:pStyle w:val="Pagrindinistekstas2"/>
              <w:spacing w:after="60" w:line="240" w:lineRule="auto"/>
              <w:jc w:val="center"/>
              <w:rPr>
                <w:b/>
                <w:sz w:val="20"/>
                <w:szCs w:val="20"/>
                <w:lang w:val="lt-LT" w:eastAsia="da-DK"/>
              </w:rPr>
            </w:pPr>
            <w:r w:rsidRPr="000D25BE">
              <w:rPr>
                <w:b/>
                <w:sz w:val="20"/>
                <w:szCs w:val="20"/>
                <w:lang w:val="lt-LT" w:eastAsia="da-DK"/>
              </w:rPr>
              <w:t>Amoniakas, išreikštas NH</w:t>
            </w:r>
            <w:r w:rsidRPr="000D25BE">
              <w:rPr>
                <w:b/>
                <w:sz w:val="20"/>
                <w:szCs w:val="20"/>
                <w:vertAlign w:val="subscript"/>
                <w:lang w:val="lt-LT" w:eastAsia="da-DK"/>
              </w:rPr>
              <w:t>3</w:t>
            </w:r>
          </w:p>
          <w:p w14:paraId="0B44AC86" w14:textId="77777777" w:rsidR="00B36A17" w:rsidRPr="000D25BE" w:rsidRDefault="00B36A17" w:rsidP="001675F4">
            <w:pPr>
              <w:pStyle w:val="Pagrindinistekstas2"/>
              <w:spacing w:after="60" w:line="240" w:lineRule="auto"/>
              <w:jc w:val="center"/>
              <w:rPr>
                <w:b/>
                <w:sz w:val="20"/>
                <w:szCs w:val="20"/>
                <w:lang w:val="lt-LT" w:eastAsia="da-DK"/>
              </w:rPr>
            </w:pPr>
            <w:r w:rsidRPr="000D25BE">
              <w:rPr>
                <w:b/>
                <w:sz w:val="20"/>
                <w:szCs w:val="20"/>
                <w:lang w:val="lt-LT" w:eastAsia="da-DK"/>
              </w:rPr>
              <w:t>0,0</w:t>
            </w:r>
            <w:r>
              <w:rPr>
                <w:b/>
                <w:sz w:val="20"/>
                <w:szCs w:val="20"/>
                <w:lang w:val="lt-LT" w:eastAsia="da-DK"/>
              </w:rPr>
              <w:t>2</w:t>
            </w:r>
            <w:r w:rsidRPr="000D25BE">
              <w:rPr>
                <w:b/>
                <w:sz w:val="20"/>
                <w:szCs w:val="20"/>
                <w:lang w:val="lt-LT" w:eastAsia="da-DK"/>
              </w:rPr>
              <w:t>–0,08</w:t>
            </w:r>
          </w:p>
          <w:p w14:paraId="649B59BC" w14:textId="77777777" w:rsidR="00B36A17" w:rsidRDefault="00B36A17" w:rsidP="001675F4">
            <w:pPr>
              <w:pStyle w:val="Pagrindinistekstas2"/>
              <w:spacing w:after="60" w:line="240" w:lineRule="auto"/>
              <w:jc w:val="center"/>
              <w:rPr>
                <w:sz w:val="20"/>
                <w:szCs w:val="20"/>
                <w:lang w:val="lt-LT" w:eastAsia="da-DK"/>
              </w:rPr>
            </w:pPr>
            <w:r w:rsidRPr="000D25BE">
              <w:rPr>
                <w:b/>
                <w:sz w:val="20"/>
                <w:szCs w:val="20"/>
                <w:lang w:val="lt-LT" w:eastAsia="da-DK"/>
              </w:rPr>
              <w:t>kg/vnt./m</w:t>
            </w:r>
            <w:r w:rsidRPr="000D25BE">
              <w:rPr>
                <w:sz w:val="20"/>
                <w:szCs w:val="20"/>
                <w:lang w:val="lt-LT" w:eastAsia="da-DK"/>
              </w:rPr>
              <w:t>.</w:t>
            </w:r>
          </w:p>
          <w:p w14:paraId="36CE5EF5" w14:textId="77777777" w:rsidR="00B36A17" w:rsidRPr="00133654" w:rsidRDefault="00B36A17" w:rsidP="001675F4">
            <w:pPr>
              <w:pStyle w:val="Pagrindinistekstas2"/>
              <w:spacing w:after="60" w:line="240" w:lineRule="auto"/>
              <w:jc w:val="center"/>
              <w:rPr>
                <w:b/>
                <w:bCs/>
                <w:sz w:val="20"/>
                <w:szCs w:val="20"/>
                <w:lang w:val="lt-LT" w:eastAsia="da-DK"/>
              </w:rPr>
            </w:pPr>
            <w:r w:rsidRPr="00133654">
              <w:rPr>
                <w:b/>
                <w:bCs/>
                <w:sz w:val="20"/>
                <w:szCs w:val="20"/>
                <w:lang w:val="lt-LT" w:eastAsia="da-DK"/>
              </w:rPr>
              <w:t>Narvų sistema</w:t>
            </w:r>
          </w:p>
          <w:p w14:paraId="261DB8CB" w14:textId="77777777" w:rsidR="00B36A17" w:rsidRPr="000D25BE" w:rsidRDefault="00B36A17" w:rsidP="00133654">
            <w:pPr>
              <w:pStyle w:val="Pagrindinistekstas2"/>
              <w:spacing w:before="240" w:after="60" w:line="240" w:lineRule="auto"/>
              <w:jc w:val="center"/>
              <w:rPr>
                <w:b/>
                <w:sz w:val="20"/>
                <w:szCs w:val="20"/>
                <w:lang w:val="lt-LT" w:eastAsia="da-DK"/>
              </w:rPr>
            </w:pPr>
            <w:r w:rsidRPr="000D25BE">
              <w:rPr>
                <w:b/>
                <w:sz w:val="20"/>
                <w:szCs w:val="20"/>
                <w:lang w:val="lt-LT" w:eastAsia="da-DK"/>
              </w:rPr>
              <w:t>0,0</w:t>
            </w:r>
            <w:r>
              <w:rPr>
                <w:b/>
                <w:sz w:val="20"/>
                <w:szCs w:val="20"/>
                <w:lang w:val="lt-LT" w:eastAsia="da-DK"/>
              </w:rPr>
              <w:t>2</w:t>
            </w:r>
            <w:r w:rsidRPr="000D25BE">
              <w:rPr>
                <w:b/>
                <w:sz w:val="20"/>
                <w:szCs w:val="20"/>
                <w:lang w:val="lt-LT" w:eastAsia="da-DK"/>
              </w:rPr>
              <w:t>–0,</w:t>
            </w:r>
            <w:r>
              <w:rPr>
                <w:b/>
                <w:sz w:val="20"/>
                <w:szCs w:val="20"/>
                <w:lang w:val="lt-LT" w:eastAsia="da-DK"/>
              </w:rPr>
              <w:t>25</w:t>
            </w:r>
          </w:p>
          <w:p w14:paraId="5D470AC7" w14:textId="77777777" w:rsidR="00B36A17" w:rsidRDefault="00B36A17" w:rsidP="00C923CF">
            <w:pPr>
              <w:pStyle w:val="Pagrindinistekstas2"/>
              <w:spacing w:after="60" w:line="240" w:lineRule="auto"/>
              <w:jc w:val="center"/>
              <w:rPr>
                <w:b/>
                <w:sz w:val="20"/>
                <w:szCs w:val="20"/>
                <w:lang w:val="lt-LT" w:eastAsia="da-DK"/>
              </w:rPr>
            </w:pPr>
            <w:r w:rsidRPr="000D25BE">
              <w:rPr>
                <w:b/>
                <w:sz w:val="20"/>
                <w:szCs w:val="20"/>
                <w:lang w:val="lt-LT" w:eastAsia="da-DK"/>
              </w:rPr>
              <w:t>kg/vnt./m</w:t>
            </w:r>
          </w:p>
          <w:p w14:paraId="097555A1" w14:textId="77777777" w:rsidR="00B36A17" w:rsidRPr="000D25BE" w:rsidRDefault="00B36A17" w:rsidP="00C923CF">
            <w:pPr>
              <w:pStyle w:val="Pagrindinistekstas2"/>
              <w:spacing w:after="60" w:line="240" w:lineRule="auto"/>
              <w:jc w:val="center"/>
              <w:rPr>
                <w:sz w:val="20"/>
                <w:szCs w:val="20"/>
                <w:lang w:val="lt-LT" w:eastAsia="da-DK"/>
              </w:rPr>
            </w:pPr>
            <w:r>
              <w:rPr>
                <w:b/>
                <w:sz w:val="20"/>
                <w:szCs w:val="20"/>
                <w:lang w:val="lt-LT" w:eastAsia="da-DK"/>
              </w:rPr>
              <w:t>Laikymo ne narvuose sistema</w:t>
            </w:r>
          </w:p>
        </w:tc>
        <w:tc>
          <w:tcPr>
            <w:tcW w:w="1134" w:type="dxa"/>
            <w:vAlign w:val="center"/>
          </w:tcPr>
          <w:p w14:paraId="7562B316" w14:textId="77777777" w:rsidR="00B36A17" w:rsidRPr="000D25BE" w:rsidRDefault="00B36A17" w:rsidP="001675F4">
            <w:pPr>
              <w:pStyle w:val="Pagrindinistekstas2"/>
              <w:spacing w:after="60" w:line="240" w:lineRule="auto"/>
              <w:jc w:val="center"/>
              <w:rPr>
                <w:sz w:val="20"/>
                <w:szCs w:val="20"/>
                <w:lang w:val="lt-LT" w:eastAsia="da-DK"/>
              </w:rPr>
            </w:pPr>
            <w:r w:rsidRPr="000D25BE">
              <w:rPr>
                <w:sz w:val="20"/>
                <w:szCs w:val="20"/>
                <w:lang w:val="lt-LT" w:eastAsia="da-DK"/>
              </w:rPr>
              <w:t>Atitinka</w:t>
            </w:r>
          </w:p>
        </w:tc>
        <w:tc>
          <w:tcPr>
            <w:tcW w:w="2549" w:type="dxa"/>
            <w:vAlign w:val="center"/>
          </w:tcPr>
          <w:p w14:paraId="667D5CA2" w14:textId="77777777" w:rsidR="00B36A17" w:rsidRPr="009C6181" w:rsidRDefault="00B36A17" w:rsidP="001675F4">
            <w:pPr>
              <w:pStyle w:val="Pagrindinistekstas2"/>
              <w:spacing w:after="60" w:line="240" w:lineRule="auto"/>
              <w:ind w:left="34"/>
              <w:rPr>
                <w:color w:val="000000"/>
                <w:sz w:val="20"/>
                <w:szCs w:val="20"/>
                <w:lang w:val="lt-LT" w:eastAsia="da-DK"/>
              </w:rPr>
            </w:pPr>
            <w:r w:rsidRPr="009C6181">
              <w:rPr>
                <w:color w:val="000000"/>
                <w:sz w:val="20"/>
                <w:szCs w:val="20"/>
                <w:lang w:val="lt-LT" w:eastAsia="da-DK"/>
              </w:rPr>
              <w:t xml:space="preserve">Taikomos narvų sistemos su juostiniu transporteriu  mėšlo pašalinimu kasdien, mėšlas iš tvartų pašalinamas 1-2 kartus per savaitę tiesiai iš paukštidžių. </w:t>
            </w:r>
            <w:r>
              <w:rPr>
                <w:color w:val="000000"/>
                <w:sz w:val="20"/>
                <w:szCs w:val="20"/>
                <w:lang w:val="lt-LT" w:eastAsia="da-DK"/>
              </w:rPr>
              <w:t>Dalyje paukštidžių</w:t>
            </w:r>
            <w:r w:rsidRPr="009C6181">
              <w:rPr>
                <w:color w:val="000000"/>
                <w:sz w:val="20"/>
                <w:szCs w:val="20"/>
                <w:lang w:val="lt-LT" w:eastAsia="da-DK"/>
              </w:rPr>
              <w:t xml:space="preserve"> taik</w:t>
            </w:r>
            <w:r>
              <w:rPr>
                <w:color w:val="000000"/>
                <w:sz w:val="20"/>
                <w:szCs w:val="20"/>
                <w:lang w:val="lt-LT" w:eastAsia="da-DK"/>
              </w:rPr>
              <w:t xml:space="preserve">omas </w:t>
            </w:r>
            <w:r w:rsidRPr="009C6181">
              <w:rPr>
                <w:color w:val="000000"/>
                <w:sz w:val="20"/>
                <w:szCs w:val="20"/>
                <w:lang w:val="lt-LT" w:eastAsia="da-DK"/>
              </w:rPr>
              <w:t>alternatyvus paukščių laikymo būdas („</w:t>
            </w:r>
            <w:r w:rsidRPr="009C6181">
              <w:rPr>
                <w:i/>
                <w:color w:val="000000"/>
                <w:sz w:val="20"/>
                <w:szCs w:val="20"/>
                <w:lang w:val="lt-LT" w:eastAsia="da-DK"/>
              </w:rPr>
              <w:t>praturtinto narvo</w:t>
            </w:r>
            <w:r w:rsidRPr="009C6181">
              <w:rPr>
                <w:color w:val="000000"/>
                <w:sz w:val="20"/>
                <w:szCs w:val="20"/>
                <w:lang w:val="lt-LT" w:eastAsia="da-DK"/>
              </w:rPr>
              <w:t>“ koncepcija)</w:t>
            </w:r>
          </w:p>
          <w:p w14:paraId="7257A69D" w14:textId="77777777" w:rsidR="00B36A17" w:rsidRPr="000D25BE" w:rsidRDefault="00B36A17" w:rsidP="001675F4">
            <w:pPr>
              <w:pStyle w:val="Pagrindinistekstas2"/>
              <w:spacing w:after="60" w:line="240" w:lineRule="auto"/>
              <w:ind w:left="34"/>
              <w:rPr>
                <w:sz w:val="20"/>
                <w:szCs w:val="20"/>
                <w:lang w:val="lt-LT" w:eastAsia="da-DK"/>
              </w:rPr>
            </w:pPr>
            <w:r w:rsidRPr="009C6181">
              <w:rPr>
                <w:sz w:val="20"/>
                <w:szCs w:val="20"/>
                <w:lang w:val="lt-LT" w:eastAsia="da-DK"/>
              </w:rPr>
              <w:t>Įdiegta automatinė</w:t>
            </w:r>
            <w:r w:rsidRPr="000D25BE">
              <w:rPr>
                <w:sz w:val="20"/>
                <w:szCs w:val="20"/>
                <w:lang w:val="lt-LT" w:eastAsia="da-DK"/>
              </w:rPr>
              <w:t xml:space="preserve"> dirbtinė vėdinimo sistema. </w:t>
            </w:r>
          </w:p>
          <w:p w14:paraId="279FC73A" w14:textId="77777777" w:rsidR="00B36A17" w:rsidRPr="000D25BE" w:rsidRDefault="00B36A17" w:rsidP="001675F4">
            <w:pPr>
              <w:pStyle w:val="Pagrindinistekstas2"/>
              <w:spacing w:after="60" w:line="240" w:lineRule="auto"/>
              <w:ind w:left="34"/>
              <w:rPr>
                <w:sz w:val="20"/>
                <w:szCs w:val="20"/>
                <w:lang w:val="lt-LT" w:eastAsia="da-DK"/>
              </w:rPr>
            </w:pPr>
            <w:proofErr w:type="spellStart"/>
            <w:r w:rsidRPr="000D25BE">
              <w:rPr>
                <w:sz w:val="20"/>
                <w:szCs w:val="20"/>
                <w:lang w:val="lt-LT" w:eastAsia="da-DK"/>
              </w:rPr>
              <w:t>Nipelinė</w:t>
            </w:r>
            <w:proofErr w:type="spellEnd"/>
            <w:r w:rsidRPr="000D25BE">
              <w:rPr>
                <w:sz w:val="20"/>
                <w:szCs w:val="20"/>
                <w:lang w:val="lt-LT" w:eastAsia="da-DK"/>
              </w:rPr>
              <w:t xml:space="preserve"> (snapelio tipo) girdymo sistema.</w:t>
            </w:r>
          </w:p>
          <w:p w14:paraId="37AACF04" w14:textId="77777777" w:rsidR="00B36A17" w:rsidRPr="000D25BE" w:rsidRDefault="00B36A17" w:rsidP="001675F4">
            <w:pPr>
              <w:pStyle w:val="Pagrindinistekstas2"/>
              <w:spacing w:after="60" w:line="240" w:lineRule="auto"/>
              <w:ind w:left="34"/>
              <w:rPr>
                <w:sz w:val="20"/>
                <w:szCs w:val="20"/>
                <w:lang w:val="lt-LT" w:eastAsia="da-DK"/>
              </w:rPr>
            </w:pPr>
            <w:r w:rsidRPr="00EB5DE6">
              <w:rPr>
                <w:sz w:val="20"/>
                <w:szCs w:val="20"/>
                <w:lang w:val="lt-LT" w:eastAsia="da-DK"/>
              </w:rPr>
              <w:t>c - netaikomi pagal pasirinktas technologijas.</w:t>
            </w:r>
          </w:p>
        </w:tc>
      </w:tr>
    </w:tbl>
    <w:bookmarkEnd w:id="1"/>
    <w:p w14:paraId="6F3F9E7E" w14:textId="4025E6E8" w:rsidR="00B36A17" w:rsidRDefault="00B36A17" w:rsidP="00EB5D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firstLine="567"/>
        <w:jc w:val="both"/>
        <w:textAlignment w:val="baseline"/>
        <w:rPr>
          <w:szCs w:val="24"/>
          <w:lang w:eastAsia="lt-LT"/>
        </w:rPr>
      </w:pPr>
      <w:r>
        <w:rPr>
          <w:sz w:val="22"/>
          <w:szCs w:val="24"/>
        </w:rPr>
        <w:t>14. Informacija apie avarijų prevencijos priemones (arba nuoroda į Saugos ataskaitą ar ekstremaliųjų situacijų valdymo planą, jei jie pateikiami paraiškoje).</w:t>
      </w:r>
      <w:r>
        <w:rPr>
          <w:sz w:val="22"/>
        </w:rPr>
        <w:t xml:space="preserve"> </w:t>
      </w:r>
    </w:p>
    <w:p w14:paraId="7DF32A5E" w14:textId="77777777" w:rsidR="00EB5DE6" w:rsidRDefault="00B36A17" w:rsidP="00B72F37">
      <w:pPr>
        <w:suppressAutoHyphens/>
        <w:spacing w:before="120"/>
        <w:jc w:val="both"/>
        <w:textAlignment w:val="baseline"/>
        <w:rPr>
          <w:sz w:val="22"/>
          <w:szCs w:val="22"/>
        </w:rPr>
      </w:pPr>
      <w:r w:rsidRPr="00EB5DE6">
        <w:rPr>
          <w:sz w:val="22"/>
          <w:szCs w:val="22"/>
        </w:rPr>
        <w:t xml:space="preserve">Nepildoma, nes informacija nesikeičia nuo informacijos, pateiktos paraiškoje, pagal kurią 2017 metų rugpjūčio 10 d. buvo pakeistas TIPK leidimas. </w:t>
      </w:r>
    </w:p>
    <w:p w14:paraId="76B04AF8" w14:textId="4CB95B5F" w:rsidR="00B36A17" w:rsidRPr="00EF427D" w:rsidRDefault="00B36A17" w:rsidP="00EB5DE6">
      <w:pPr>
        <w:suppressAutoHyphens/>
        <w:jc w:val="both"/>
        <w:textAlignment w:val="baseline"/>
        <w:rPr>
          <w:sz w:val="22"/>
          <w:szCs w:val="22"/>
        </w:rPr>
      </w:pPr>
      <w:r w:rsidRPr="00AA2BC5">
        <w:rPr>
          <w:szCs w:val="24"/>
          <w:lang w:eastAsia="lt-LT"/>
        </w:rPr>
        <w:t xml:space="preserve">Bendrovė turi parengusi </w:t>
      </w:r>
      <w:r>
        <w:rPr>
          <w:szCs w:val="24"/>
          <w:lang w:eastAsia="lt-LT"/>
        </w:rPr>
        <w:t>Biologinio saugumo programą bei paukščių gripo ir Niukaslio ligos ypač pavojingų ligų protrūkių, neatidėliotinų priemonių planą,</w:t>
      </w:r>
    </w:p>
    <w:p w14:paraId="64390E64" w14:textId="77777777" w:rsidR="00B36A17" w:rsidRPr="00EB5DE6" w:rsidRDefault="00B36A17" w:rsidP="00EB5DE6">
      <w:pPr>
        <w:spacing w:before="240" w:after="120"/>
        <w:jc w:val="center"/>
        <w:rPr>
          <w:b/>
          <w:szCs w:val="28"/>
          <w:lang w:eastAsia="lt-LT"/>
        </w:rPr>
      </w:pPr>
      <w:r w:rsidRPr="00EB5DE6">
        <w:rPr>
          <w:b/>
          <w:szCs w:val="28"/>
          <w:lang w:eastAsia="lt-LT"/>
        </w:rPr>
        <w:t>IV. ŽALIAVŲ IR MEDŽIAGŲ NAUDOJIMAS, SAUGOJIMAS</w:t>
      </w:r>
    </w:p>
    <w:p w14:paraId="7BEA0DBB" w14:textId="77777777" w:rsidR="00B36A17" w:rsidRDefault="00B36A17" w:rsidP="00B72F37">
      <w:pPr>
        <w:spacing w:before="120" w:after="120"/>
        <w:ind w:firstLine="567"/>
        <w:jc w:val="both"/>
        <w:rPr>
          <w:sz w:val="22"/>
          <w:szCs w:val="24"/>
          <w:lang w:eastAsia="lt-LT"/>
        </w:rPr>
      </w:pPr>
      <w:r>
        <w:rPr>
          <w:sz w:val="22"/>
          <w:szCs w:val="24"/>
          <w:lang w:eastAsia="lt-LT"/>
        </w:rPr>
        <w:t>15. Žaliavų ir medžiagų naudojimas, žaliavų ir medžiagų saugojimas.</w:t>
      </w:r>
    </w:p>
    <w:p w14:paraId="5D1DC55A" w14:textId="77777777" w:rsidR="00B36A17" w:rsidRDefault="00B36A17" w:rsidP="00B72F37">
      <w:pPr>
        <w:widowControl w:val="0"/>
        <w:spacing w:before="120"/>
        <w:ind w:firstLine="567"/>
        <w:jc w:val="both"/>
        <w:rPr>
          <w:sz w:val="22"/>
          <w:szCs w:val="24"/>
          <w:lang w:eastAsia="lt-LT"/>
        </w:rPr>
      </w:pPr>
      <w:r>
        <w:rPr>
          <w:sz w:val="22"/>
          <w:szCs w:val="24"/>
          <w:lang w:eastAsia="lt-LT"/>
        </w:rPr>
        <w:t>5 lentelė. Naudojamos ir (ar) saugomos žaliavos ir papildomos (pagalbinės) medžiagos</w:t>
      </w:r>
    </w:p>
    <w:p w14:paraId="5A2908CD" w14:textId="77777777" w:rsidR="00B36A17" w:rsidRPr="00EB5DE6" w:rsidRDefault="00B36A17" w:rsidP="00B72F37">
      <w:pPr>
        <w:suppressAutoHyphens/>
        <w:jc w:val="both"/>
        <w:textAlignment w:val="baseline"/>
        <w:rPr>
          <w:sz w:val="16"/>
          <w:szCs w:val="22"/>
          <w:lang w:eastAsia="lt-LT"/>
        </w:rPr>
      </w:pPr>
      <w:r w:rsidRPr="00EB5DE6">
        <w:rPr>
          <w:sz w:val="22"/>
          <w:szCs w:val="22"/>
        </w:rPr>
        <w:t>Nepildoma, nes informacija nesikeičia nuo informacijos, pateiktos paraiškoje, pagal kurią 2017 metų rugpjūčio 10 d. buvo pakeistas TIPK leidimas.</w:t>
      </w:r>
    </w:p>
    <w:p w14:paraId="73438B05" w14:textId="5D0DF28D" w:rsidR="00B36A17" w:rsidRDefault="00EB5DE6" w:rsidP="00B72F37">
      <w:pPr>
        <w:tabs>
          <w:tab w:val="left" w:pos="0"/>
          <w:tab w:val="left" w:pos="426"/>
          <w:tab w:val="left" w:pos="1985"/>
          <w:tab w:val="left" w:pos="2835"/>
          <w:tab w:val="left" w:pos="3828"/>
          <w:tab w:val="left" w:pos="5245"/>
          <w:tab w:val="left" w:pos="6946"/>
        </w:tabs>
        <w:spacing w:before="120"/>
        <w:ind w:firstLine="567"/>
        <w:jc w:val="both"/>
        <w:rPr>
          <w:sz w:val="22"/>
          <w:szCs w:val="24"/>
          <w:lang w:eastAsia="lt-LT"/>
        </w:rPr>
      </w:pPr>
      <w:r>
        <w:rPr>
          <w:sz w:val="22"/>
          <w:szCs w:val="24"/>
          <w:lang w:eastAsia="lt-LT"/>
        </w:rPr>
        <w:br w:type="page"/>
      </w:r>
      <w:r w:rsidR="00B36A17">
        <w:rPr>
          <w:sz w:val="22"/>
          <w:szCs w:val="24"/>
          <w:lang w:eastAsia="lt-LT"/>
        </w:rPr>
        <w:lastRenderedPageBreak/>
        <w:t>6 lentelė. Tirpiklių turinčių medžiagų ir mišinių naudojimas ir saugojimas</w:t>
      </w:r>
    </w:p>
    <w:p w14:paraId="13480375" w14:textId="77777777" w:rsidR="00EB5DE6" w:rsidRDefault="00B36A17" w:rsidP="00B72F37">
      <w:pPr>
        <w:jc w:val="both"/>
        <w:rPr>
          <w:szCs w:val="24"/>
        </w:rPr>
      </w:pPr>
      <w:r w:rsidRPr="00EB5DE6">
        <w:rPr>
          <w:sz w:val="22"/>
          <w:szCs w:val="22"/>
        </w:rPr>
        <w:t xml:space="preserve">Nepildoma, nes informacija nesikeičia nuo informacijos, pateiktos paraiškoje, pagal kurią 2017 metų rugpjūčio 10 d. buvo pakeistas TIPK leidimas. </w:t>
      </w:r>
    </w:p>
    <w:p w14:paraId="013923E6" w14:textId="78BD5A8E" w:rsidR="00B36A17" w:rsidRDefault="00B36A17" w:rsidP="00B72F37">
      <w:pPr>
        <w:jc w:val="both"/>
        <w:rPr>
          <w:b/>
          <w:sz w:val="22"/>
          <w:szCs w:val="24"/>
          <w:lang w:eastAsia="lt-LT"/>
        </w:rPr>
      </w:pPr>
      <w:r>
        <w:rPr>
          <w:szCs w:val="24"/>
        </w:rPr>
        <w:t>B</w:t>
      </w:r>
      <w:r w:rsidRPr="00D0011B">
        <w:rPr>
          <w:szCs w:val="24"/>
        </w:rPr>
        <w:t>endrovė ūkinėje veikloje tirpiklių turinčių medžiagų ir mišinių nenaudoja ir nesaugo.</w:t>
      </w:r>
    </w:p>
    <w:p w14:paraId="0822E362" w14:textId="77777777" w:rsidR="00B36A17" w:rsidRPr="00EB5DE6" w:rsidRDefault="00B36A17" w:rsidP="00EB5DE6">
      <w:pPr>
        <w:spacing w:before="240" w:after="120"/>
        <w:jc w:val="center"/>
        <w:rPr>
          <w:b/>
          <w:szCs w:val="28"/>
          <w:lang w:eastAsia="lt-LT"/>
        </w:rPr>
      </w:pPr>
      <w:r w:rsidRPr="00EB5DE6">
        <w:rPr>
          <w:b/>
          <w:szCs w:val="28"/>
          <w:lang w:eastAsia="lt-LT"/>
        </w:rPr>
        <w:t xml:space="preserve">V. VANDENS IŠGAVIMAS </w:t>
      </w:r>
    </w:p>
    <w:p w14:paraId="3D79DC40" w14:textId="77777777" w:rsidR="00B36A17" w:rsidRDefault="00B36A17" w:rsidP="00994DB0">
      <w:pPr>
        <w:ind w:firstLine="567"/>
        <w:jc w:val="both"/>
        <w:rPr>
          <w:sz w:val="22"/>
          <w:szCs w:val="24"/>
          <w:lang w:eastAsia="lt-LT"/>
        </w:rPr>
      </w:pPr>
      <w:r>
        <w:rPr>
          <w:sz w:val="22"/>
          <w:szCs w:val="24"/>
          <w:lang w:eastAsia="lt-LT"/>
        </w:rPr>
        <w:t>16. Informacija apie vandens išgavimo būdą (nuoroda į techninius dokumentus, statybos projektą ar kt.).</w:t>
      </w:r>
    </w:p>
    <w:p w14:paraId="07036AB1" w14:textId="584F5FEC" w:rsidR="00B36A17" w:rsidRDefault="00B36A17" w:rsidP="00B72F37">
      <w:pPr>
        <w:spacing w:before="120" w:after="120"/>
        <w:ind w:firstLine="567"/>
        <w:jc w:val="both"/>
      </w:pPr>
      <w:bookmarkStart w:id="2" w:name="_Hlk483311310"/>
      <w:r w:rsidRPr="00171EC9">
        <w:t xml:space="preserve">Vanduo tiekiamas iš </w:t>
      </w:r>
      <w:r>
        <w:t>veiklos vykdytojui priklausančios vandenvietės</w:t>
      </w:r>
      <w:bookmarkEnd w:id="2"/>
      <w:r>
        <w:t>, trijų eksploatacinių požeminio vandens gręžinių (Nr. 5955, 6472, 12528). Vandenvietė</w:t>
      </w:r>
      <w:r w:rsidR="00EB5DE6">
        <w:t>s</w:t>
      </w:r>
      <w:r>
        <w:t xml:space="preserve"> registracijos numeri</w:t>
      </w:r>
      <w:r w:rsidR="00EB5DE6">
        <w:t>s</w:t>
      </w:r>
      <w:r>
        <w:t xml:space="preserve"> Žemės gelmių registre</w:t>
      </w:r>
      <w:r w:rsidR="00EB5DE6">
        <w:t xml:space="preserve"> Nr.5037</w:t>
      </w:r>
      <w:r>
        <w:t>. Vertinama, kad vandens poreikis sudaro 39 kub. m. per parą.</w:t>
      </w:r>
      <w:r w:rsidR="00277B30">
        <w:t xml:space="preserve"> Bendrovė turi Lietuvos geologijos tarnybos išduotą leidimą Nr. PV-19-56 žemės gelmių naudojimui, leidimo kopija pateikta </w:t>
      </w:r>
      <w:r w:rsidR="00277B30" w:rsidRPr="00277B30">
        <w:rPr>
          <w:i/>
          <w:iCs/>
        </w:rPr>
        <w:t>5 priede</w:t>
      </w:r>
      <w:r w:rsidR="00277B30">
        <w:t>.</w:t>
      </w:r>
    </w:p>
    <w:p w14:paraId="2920C598" w14:textId="77777777" w:rsidR="00B36A17" w:rsidRDefault="00B36A17" w:rsidP="00994DB0">
      <w:pPr>
        <w:ind w:firstLine="567"/>
        <w:jc w:val="both"/>
        <w:rPr>
          <w:sz w:val="22"/>
          <w:szCs w:val="24"/>
          <w:lang w:eastAsia="lt-LT"/>
        </w:rPr>
      </w:pPr>
      <w:r>
        <w:rPr>
          <w:sz w:val="22"/>
          <w:szCs w:val="24"/>
          <w:lang w:eastAsia="lt-LT"/>
        </w:rPr>
        <w:t>7 lentelė. Duomenys apie paviršinį vandens telkinį, iš kurio numatoma išgauti vandenį, vandens išgavimo vietą ir planuojamą išgauti vandens kiekį</w:t>
      </w:r>
    </w:p>
    <w:p w14:paraId="69492205" w14:textId="77777777" w:rsidR="00B36A17" w:rsidRDefault="00B36A17" w:rsidP="00B72F37">
      <w:pPr>
        <w:jc w:val="both"/>
        <w:rPr>
          <w:b/>
          <w:sz w:val="22"/>
          <w:szCs w:val="24"/>
          <w:lang w:eastAsia="lt-LT"/>
        </w:rPr>
      </w:pPr>
      <w:bookmarkStart w:id="3" w:name="_Hlk74569578"/>
      <w:r w:rsidRPr="00EB5DE6">
        <w:rPr>
          <w:sz w:val="22"/>
          <w:szCs w:val="22"/>
        </w:rPr>
        <w:t xml:space="preserve">Nepildoma, nes informacija nesikeičia nuo informacijos, pateiktos paraiškoje, pagal kurią 2017 metų rugpjūčio 10 d. buvo pakeistas TIPK leidimas. </w:t>
      </w:r>
      <w:bookmarkEnd w:id="3"/>
      <w:r>
        <w:rPr>
          <w:szCs w:val="24"/>
        </w:rPr>
        <w:t>N</w:t>
      </w:r>
      <w:r w:rsidRPr="00B72F37">
        <w:rPr>
          <w:szCs w:val="24"/>
        </w:rPr>
        <w:t>enumatoma išgauti vandens iš paviršinio vandens telkinio.</w:t>
      </w:r>
    </w:p>
    <w:p w14:paraId="35AB16CC" w14:textId="77777777" w:rsidR="00B36A17" w:rsidRDefault="00B36A17" w:rsidP="00D0011B">
      <w:pPr>
        <w:spacing w:before="120"/>
        <w:ind w:firstLine="567"/>
        <w:jc w:val="both"/>
        <w:rPr>
          <w:sz w:val="22"/>
          <w:szCs w:val="24"/>
          <w:lang w:eastAsia="lt-LT"/>
        </w:rPr>
      </w:pPr>
      <w:r>
        <w:rPr>
          <w:sz w:val="22"/>
          <w:szCs w:val="24"/>
          <w:lang w:eastAsia="lt-LT"/>
        </w:rPr>
        <w:t>8 lentelė. Duomenys apie planuojamas naudoti požeminio vandens vandenvietes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2271"/>
        <w:gridCol w:w="2937"/>
        <w:gridCol w:w="2891"/>
        <w:gridCol w:w="2368"/>
        <w:gridCol w:w="2492"/>
      </w:tblGrid>
      <w:tr w:rsidR="00B36A17" w14:paraId="2F262D21" w14:textId="77777777">
        <w:tc>
          <w:tcPr>
            <w:tcW w:w="486" w:type="pct"/>
            <w:vMerge w:val="restart"/>
            <w:vAlign w:val="center"/>
          </w:tcPr>
          <w:p w14:paraId="7F96690C" w14:textId="77777777" w:rsidR="00B36A17" w:rsidRDefault="00B36A17" w:rsidP="00D0011B">
            <w:pPr>
              <w:jc w:val="center"/>
              <w:rPr>
                <w:szCs w:val="24"/>
                <w:lang w:eastAsia="lt-LT"/>
              </w:rPr>
            </w:pPr>
            <w:r>
              <w:rPr>
                <w:sz w:val="22"/>
                <w:szCs w:val="24"/>
                <w:lang w:eastAsia="lt-LT"/>
              </w:rPr>
              <w:t>Eil. Nr.</w:t>
            </w:r>
          </w:p>
        </w:tc>
        <w:tc>
          <w:tcPr>
            <w:tcW w:w="4514" w:type="pct"/>
            <w:gridSpan w:val="5"/>
          </w:tcPr>
          <w:p w14:paraId="4848E280" w14:textId="77777777" w:rsidR="00B36A17" w:rsidRDefault="00B36A17" w:rsidP="001675F4">
            <w:pPr>
              <w:jc w:val="center"/>
              <w:rPr>
                <w:szCs w:val="24"/>
                <w:lang w:eastAsia="lt-LT"/>
              </w:rPr>
            </w:pPr>
            <w:r>
              <w:rPr>
                <w:sz w:val="22"/>
                <w:szCs w:val="24"/>
                <w:lang w:eastAsia="lt-LT"/>
              </w:rPr>
              <w:t>Gėlo požeminio vandens vandenvietė (telkinys)</w:t>
            </w:r>
          </w:p>
        </w:tc>
      </w:tr>
      <w:tr w:rsidR="00B36A17" w14:paraId="4FFB1C78" w14:textId="77777777">
        <w:tc>
          <w:tcPr>
            <w:tcW w:w="486" w:type="pct"/>
            <w:vMerge/>
          </w:tcPr>
          <w:p w14:paraId="669E22A7" w14:textId="77777777" w:rsidR="00B36A17" w:rsidRDefault="00B36A17" w:rsidP="001675F4">
            <w:pPr>
              <w:jc w:val="center"/>
              <w:rPr>
                <w:szCs w:val="24"/>
                <w:lang w:eastAsia="lt-LT"/>
              </w:rPr>
            </w:pPr>
          </w:p>
        </w:tc>
        <w:tc>
          <w:tcPr>
            <w:tcW w:w="791" w:type="pct"/>
          </w:tcPr>
          <w:p w14:paraId="5BA44E70" w14:textId="77777777" w:rsidR="00B36A17" w:rsidRDefault="00B36A17" w:rsidP="00EB5DE6">
            <w:pPr>
              <w:spacing w:after="40"/>
              <w:jc w:val="center"/>
              <w:rPr>
                <w:szCs w:val="24"/>
                <w:lang w:eastAsia="lt-LT"/>
              </w:rPr>
            </w:pPr>
            <w:r>
              <w:rPr>
                <w:sz w:val="22"/>
                <w:szCs w:val="24"/>
                <w:lang w:eastAsia="lt-LT"/>
              </w:rPr>
              <w:t>Pavadinimas Žemės gelmių registre</w:t>
            </w:r>
          </w:p>
        </w:tc>
        <w:tc>
          <w:tcPr>
            <w:tcW w:w="1023" w:type="pct"/>
            <w:vAlign w:val="center"/>
          </w:tcPr>
          <w:p w14:paraId="4961FC7F" w14:textId="77777777" w:rsidR="00B36A17" w:rsidRDefault="00B36A17" w:rsidP="00D0011B">
            <w:pPr>
              <w:jc w:val="center"/>
              <w:rPr>
                <w:szCs w:val="24"/>
                <w:lang w:eastAsia="lt-LT"/>
              </w:rPr>
            </w:pPr>
            <w:r>
              <w:rPr>
                <w:sz w:val="22"/>
                <w:szCs w:val="24"/>
                <w:lang w:eastAsia="lt-LT"/>
              </w:rPr>
              <w:t>Adresas</w:t>
            </w:r>
          </w:p>
        </w:tc>
        <w:tc>
          <w:tcPr>
            <w:tcW w:w="1007" w:type="pct"/>
            <w:vAlign w:val="center"/>
          </w:tcPr>
          <w:p w14:paraId="4F207DDC" w14:textId="77777777" w:rsidR="00B36A17" w:rsidRDefault="00B36A17" w:rsidP="00D0011B">
            <w:pPr>
              <w:jc w:val="center"/>
              <w:rPr>
                <w:szCs w:val="24"/>
                <w:lang w:eastAsia="lt-LT"/>
              </w:rPr>
            </w:pPr>
            <w:r>
              <w:rPr>
                <w:sz w:val="22"/>
                <w:szCs w:val="24"/>
                <w:lang w:eastAsia="lt-LT"/>
              </w:rPr>
              <w:t>Kodas Žemės gelmių registre</w:t>
            </w:r>
          </w:p>
        </w:tc>
        <w:tc>
          <w:tcPr>
            <w:tcW w:w="825" w:type="pct"/>
            <w:vAlign w:val="center"/>
          </w:tcPr>
          <w:p w14:paraId="2C894614" w14:textId="77777777" w:rsidR="00B36A17" w:rsidRDefault="00B36A17" w:rsidP="00D0011B">
            <w:pPr>
              <w:jc w:val="center"/>
              <w:rPr>
                <w:szCs w:val="24"/>
                <w:lang w:eastAsia="lt-LT"/>
              </w:rPr>
            </w:pPr>
            <w:r>
              <w:rPr>
                <w:sz w:val="22"/>
                <w:szCs w:val="24"/>
                <w:lang w:eastAsia="lt-LT"/>
              </w:rPr>
              <w:t>Aprobuotų išteklių kiekis, m</w:t>
            </w:r>
            <w:r>
              <w:rPr>
                <w:sz w:val="22"/>
                <w:szCs w:val="24"/>
                <w:vertAlign w:val="superscript"/>
                <w:lang w:eastAsia="lt-LT"/>
              </w:rPr>
              <w:t>3</w:t>
            </w:r>
            <w:r>
              <w:rPr>
                <w:sz w:val="22"/>
                <w:szCs w:val="24"/>
                <w:lang w:eastAsia="lt-LT"/>
              </w:rPr>
              <w:t>/d</w:t>
            </w:r>
          </w:p>
        </w:tc>
        <w:tc>
          <w:tcPr>
            <w:tcW w:w="869" w:type="pct"/>
            <w:vAlign w:val="center"/>
          </w:tcPr>
          <w:p w14:paraId="295228FC" w14:textId="77777777" w:rsidR="00B36A17" w:rsidRDefault="00B36A17" w:rsidP="00D0011B">
            <w:pPr>
              <w:jc w:val="center"/>
              <w:rPr>
                <w:szCs w:val="24"/>
                <w:lang w:eastAsia="lt-LT"/>
              </w:rPr>
            </w:pPr>
            <w:r>
              <w:rPr>
                <w:sz w:val="22"/>
                <w:szCs w:val="24"/>
                <w:lang w:eastAsia="lt-LT"/>
              </w:rPr>
              <w:t>Išteklių aprobavimo dokumento data ir Nr.</w:t>
            </w:r>
          </w:p>
        </w:tc>
      </w:tr>
      <w:tr w:rsidR="00B36A17" w14:paraId="1F8C186B" w14:textId="77777777">
        <w:tc>
          <w:tcPr>
            <w:tcW w:w="486" w:type="pct"/>
          </w:tcPr>
          <w:p w14:paraId="6F800806" w14:textId="77777777" w:rsidR="00B36A17" w:rsidRDefault="00B36A17" w:rsidP="001675F4">
            <w:pPr>
              <w:jc w:val="center"/>
              <w:rPr>
                <w:szCs w:val="24"/>
                <w:lang w:eastAsia="lt-LT"/>
              </w:rPr>
            </w:pPr>
            <w:r>
              <w:rPr>
                <w:sz w:val="22"/>
                <w:szCs w:val="24"/>
                <w:lang w:eastAsia="lt-LT"/>
              </w:rPr>
              <w:t>1</w:t>
            </w:r>
          </w:p>
        </w:tc>
        <w:tc>
          <w:tcPr>
            <w:tcW w:w="791" w:type="pct"/>
          </w:tcPr>
          <w:p w14:paraId="1DC0C59E" w14:textId="77777777" w:rsidR="00B36A17" w:rsidRDefault="00B36A17" w:rsidP="001675F4">
            <w:pPr>
              <w:jc w:val="center"/>
              <w:rPr>
                <w:szCs w:val="24"/>
                <w:lang w:eastAsia="lt-LT"/>
              </w:rPr>
            </w:pPr>
            <w:r>
              <w:rPr>
                <w:sz w:val="22"/>
                <w:szCs w:val="24"/>
                <w:lang w:eastAsia="lt-LT"/>
              </w:rPr>
              <w:t>2</w:t>
            </w:r>
          </w:p>
        </w:tc>
        <w:tc>
          <w:tcPr>
            <w:tcW w:w="1023" w:type="pct"/>
          </w:tcPr>
          <w:p w14:paraId="076A068F" w14:textId="77777777" w:rsidR="00B36A17" w:rsidRDefault="00B36A17" w:rsidP="001675F4">
            <w:pPr>
              <w:jc w:val="center"/>
              <w:rPr>
                <w:szCs w:val="24"/>
                <w:lang w:eastAsia="lt-LT"/>
              </w:rPr>
            </w:pPr>
            <w:r>
              <w:rPr>
                <w:sz w:val="22"/>
                <w:szCs w:val="24"/>
                <w:lang w:eastAsia="lt-LT"/>
              </w:rPr>
              <w:t>3</w:t>
            </w:r>
          </w:p>
        </w:tc>
        <w:tc>
          <w:tcPr>
            <w:tcW w:w="1007" w:type="pct"/>
          </w:tcPr>
          <w:p w14:paraId="098A4C5B" w14:textId="77777777" w:rsidR="00B36A17" w:rsidRDefault="00B36A17" w:rsidP="001675F4">
            <w:pPr>
              <w:jc w:val="center"/>
              <w:rPr>
                <w:szCs w:val="24"/>
                <w:lang w:eastAsia="lt-LT"/>
              </w:rPr>
            </w:pPr>
            <w:r>
              <w:rPr>
                <w:sz w:val="22"/>
                <w:szCs w:val="24"/>
                <w:lang w:eastAsia="lt-LT"/>
              </w:rPr>
              <w:t>4</w:t>
            </w:r>
          </w:p>
        </w:tc>
        <w:tc>
          <w:tcPr>
            <w:tcW w:w="825" w:type="pct"/>
          </w:tcPr>
          <w:p w14:paraId="199FFF93" w14:textId="77777777" w:rsidR="00B36A17" w:rsidRDefault="00B36A17" w:rsidP="001675F4">
            <w:pPr>
              <w:jc w:val="center"/>
              <w:rPr>
                <w:szCs w:val="24"/>
                <w:lang w:eastAsia="lt-LT"/>
              </w:rPr>
            </w:pPr>
            <w:r>
              <w:rPr>
                <w:sz w:val="22"/>
                <w:szCs w:val="24"/>
                <w:lang w:eastAsia="lt-LT"/>
              </w:rPr>
              <w:t xml:space="preserve">5 </w:t>
            </w:r>
          </w:p>
        </w:tc>
        <w:tc>
          <w:tcPr>
            <w:tcW w:w="869" w:type="pct"/>
          </w:tcPr>
          <w:p w14:paraId="2A1C6CF1" w14:textId="77777777" w:rsidR="00B36A17" w:rsidRDefault="00B36A17" w:rsidP="001675F4">
            <w:pPr>
              <w:jc w:val="center"/>
              <w:rPr>
                <w:szCs w:val="24"/>
                <w:lang w:eastAsia="lt-LT"/>
              </w:rPr>
            </w:pPr>
            <w:r>
              <w:rPr>
                <w:sz w:val="22"/>
                <w:szCs w:val="24"/>
                <w:lang w:eastAsia="lt-LT"/>
              </w:rPr>
              <w:t>6</w:t>
            </w:r>
          </w:p>
        </w:tc>
      </w:tr>
      <w:tr w:rsidR="00B36A17" w14:paraId="5C46D408" w14:textId="77777777">
        <w:tc>
          <w:tcPr>
            <w:tcW w:w="486" w:type="pct"/>
            <w:vAlign w:val="center"/>
          </w:tcPr>
          <w:p w14:paraId="5C91838E" w14:textId="77777777" w:rsidR="00B36A17" w:rsidRDefault="00B36A17" w:rsidP="00D0011B">
            <w:pPr>
              <w:jc w:val="center"/>
              <w:rPr>
                <w:szCs w:val="24"/>
                <w:lang w:eastAsia="lt-LT"/>
              </w:rPr>
            </w:pPr>
            <w:r>
              <w:rPr>
                <w:sz w:val="22"/>
                <w:szCs w:val="24"/>
                <w:lang w:eastAsia="lt-LT"/>
              </w:rPr>
              <w:t>1</w:t>
            </w:r>
          </w:p>
        </w:tc>
        <w:tc>
          <w:tcPr>
            <w:tcW w:w="791" w:type="pct"/>
            <w:vAlign w:val="center"/>
          </w:tcPr>
          <w:p w14:paraId="5570D1C0" w14:textId="77777777" w:rsidR="00B36A17" w:rsidRDefault="00B36A17" w:rsidP="00D0011B">
            <w:pPr>
              <w:jc w:val="center"/>
              <w:rPr>
                <w:szCs w:val="24"/>
                <w:lang w:eastAsia="lt-LT"/>
              </w:rPr>
            </w:pPr>
            <w:r>
              <w:rPr>
                <w:sz w:val="22"/>
                <w:szCs w:val="24"/>
                <w:lang w:eastAsia="lt-LT"/>
              </w:rPr>
              <w:t>ŽŪB „Ginkūnų paukštynas“</w:t>
            </w:r>
          </w:p>
        </w:tc>
        <w:tc>
          <w:tcPr>
            <w:tcW w:w="1023" w:type="pct"/>
            <w:vAlign w:val="center"/>
          </w:tcPr>
          <w:p w14:paraId="642B938E" w14:textId="77777777" w:rsidR="00B36A17" w:rsidRDefault="00B36A17" w:rsidP="00797305">
            <w:pPr>
              <w:spacing w:after="40"/>
              <w:jc w:val="center"/>
              <w:rPr>
                <w:szCs w:val="24"/>
                <w:lang w:eastAsia="lt-LT"/>
              </w:rPr>
            </w:pPr>
            <w:r>
              <w:rPr>
                <w:sz w:val="22"/>
                <w:szCs w:val="24"/>
                <w:lang w:eastAsia="lt-LT"/>
              </w:rPr>
              <w:t xml:space="preserve">Bruknių g. 3, </w:t>
            </w:r>
            <w:proofErr w:type="spellStart"/>
            <w:r>
              <w:rPr>
                <w:sz w:val="22"/>
                <w:szCs w:val="24"/>
                <w:lang w:eastAsia="lt-LT"/>
              </w:rPr>
              <w:t>Malavėnų</w:t>
            </w:r>
            <w:proofErr w:type="spellEnd"/>
            <w:r>
              <w:rPr>
                <w:sz w:val="22"/>
                <w:szCs w:val="24"/>
                <w:lang w:eastAsia="lt-LT"/>
              </w:rPr>
              <w:t xml:space="preserve"> k., Ginkūnų sen., Šiaulių r. </w:t>
            </w:r>
            <w:proofErr w:type="spellStart"/>
            <w:r>
              <w:rPr>
                <w:sz w:val="22"/>
                <w:szCs w:val="24"/>
                <w:lang w:eastAsia="lt-LT"/>
              </w:rPr>
              <w:t>sav</w:t>
            </w:r>
            <w:proofErr w:type="spellEnd"/>
            <w:r>
              <w:rPr>
                <w:sz w:val="22"/>
                <w:szCs w:val="24"/>
                <w:lang w:eastAsia="lt-LT"/>
              </w:rPr>
              <w:t>,</w:t>
            </w:r>
          </w:p>
        </w:tc>
        <w:tc>
          <w:tcPr>
            <w:tcW w:w="1007" w:type="pct"/>
            <w:vAlign w:val="center"/>
          </w:tcPr>
          <w:p w14:paraId="76C8A27F" w14:textId="77777777" w:rsidR="00B36A17" w:rsidRDefault="00B36A17" w:rsidP="00D0011B">
            <w:pPr>
              <w:jc w:val="center"/>
              <w:rPr>
                <w:szCs w:val="24"/>
                <w:lang w:eastAsia="lt-LT"/>
              </w:rPr>
            </w:pPr>
            <w:r>
              <w:rPr>
                <w:sz w:val="22"/>
                <w:szCs w:val="24"/>
                <w:lang w:eastAsia="lt-LT"/>
              </w:rPr>
              <w:t>5037</w:t>
            </w:r>
          </w:p>
        </w:tc>
        <w:tc>
          <w:tcPr>
            <w:tcW w:w="825" w:type="pct"/>
            <w:vAlign w:val="center"/>
          </w:tcPr>
          <w:p w14:paraId="0A0EE245" w14:textId="77777777" w:rsidR="00B36A17" w:rsidRDefault="00B36A17" w:rsidP="00D0011B">
            <w:pPr>
              <w:jc w:val="center"/>
              <w:rPr>
                <w:szCs w:val="24"/>
                <w:lang w:eastAsia="lt-LT"/>
              </w:rPr>
            </w:pPr>
            <w:r>
              <w:rPr>
                <w:sz w:val="22"/>
                <w:szCs w:val="24"/>
                <w:lang w:eastAsia="lt-LT"/>
              </w:rPr>
              <w:t>99</w:t>
            </w:r>
          </w:p>
        </w:tc>
        <w:tc>
          <w:tcPr>
            <w:tcW w:w="869" w:type="pct"/>
            <w:vAlign w:val="center"/>
          </w:tcPr>
          <w:p w14:paraId="780B158E" w14:textId="77777777" w:rsidR="00B36A17" w:rsidRDefault="00B36A17" w:rsidP="00D0011B">
            <w:pPr>
              <w:jc w:val="center"/>
              <w:rPr>
                <w:szCs w:val="24"/>
                <w:lang w:eastAsia="lt-LT"/>
              </w:rPr>
            </w:pPr>
            <w:r>
              <w:rPr>
                <w:sz w:val="22"/>
                <w:szCs w:val="24"/>
                <w:lang w:eastAsia="lt-LT"/>
              </w:rPr>
              <w:t>2017-08-22</w:t>
            </w:r>
          </w:p>
        </w:tc>
      </w:tr>
    </w:tbl>
    <w:p w14:paraId="71E9A180" w14:textId="77777777" w:rsidR="00B36A17" w:rsidRPr="00EB5DE6" w:rsidRDefault="00B36A17" w:rsidP="00EB5DE6">
      <w:pPr>
        <w:spacing w:before="240" w:after="120"/>
        <w:jc w:val="center"/>
        <w:rPr>
          <w:b/>
          <w:szCs w:val="28"/>
          <w:lang w:eastAsia="lt-LT"/>
        </w:rPr>
      </w:pPr>
      <w:r w:rsidRPr="00EB5DE6">
        <w:rPr>
          <w:b/>
          <w:szCs w:val="28"/>
          <w:lang w:eastAsia="lt-LT"/>
        </w:rPr>
        <w:t xml:space="preserve">VI. TARŠA Į APLINKOS ORĄ </w:t>
      </w:r>
    </w:p>
    <w:p w14:paraId="2AE5A329" w14:textId="77777777" w:rsidR="00B36A17" w:rsidRDefault="00B36A17" w:rsidP="00994DB0">
      <w:pPr>
        <w:ind w:firstLine="567"/>
        <w:jc w:val="both"/>
        <w:rPr>
          <w:sz w:val="22"/>
          <w:szCs w:val="24"/>
          <w:lang w:eastAsia="lt-LT"/>
        </w:rPr>
      </w:pPr>
      <w:r>
        <w:rPr>
          <w:sz w:val="22"/>
          <w:szCs w:val="24"/>
          <w:lang w:eastAsia="lt-LT"/>
        </w:rPr>
        <w:t>17. Į aplinkos orą numatomi išmesti teršalai</w:t>
      </w:r>
    </w:p>
    <w:p w14:paraId="46B138E1" w14:textId="77777777" w:rsidR="00B36A17" w:rsidRDefault="00B36A17" w:rsidP="00D0011B">
      <w:pPr>
        <w:spacing w:before="120" w:after="60"/>
        <w:jc w:val="both"/>
      </w:pPr>
      <w:r>
        <w:t>Ūkinės veiklos gamybiniuose procesuose susidaro sąlygos cheminei oro taršai dėl:</w:t>
      </w:r>
    </w:p>
    <w:p w14:paraId="17DFF98A" w14:textId="77777777" w:rsidR="00B36A17" w:rsidRDefault="00B36A17" w:rsidP="00D0011B">
      <w:pPr>
        <w:numPr>
          <w:ilvl w:val="0"/>
          <w:numId w:val="16"/>
        </w:numPr>
        <w:spacing w:after="60"/>
        <w:ind w:left="714" w:hanging="357"/>
        <w:jc w:val="both"/>
      </w:pPr>
      <w:r>
        <w:t>b</w:t>
      </w:r>
      <w:r w:rsidRPr="00D10AB5">
        <w:t>uitinių patalpų</w:t>
      </w:r>
      <w:r>
        <w:t>, vandens</w:t>
      </w:r>
      <w:r w:rsidRPr="00D10AB5">
        <w:t xml:space="preserve">, </w:t>
      </w:r>
      <w:proofErr w:type="spellStart"/>
      <w:r>
        <w:t>viščiuk</w:t>
      </w:r>
      <w:r w:rsidRPr="00D10AB5">
        <w:t>idžių</w:t>
      </w:r>
      <w:proofErr w:type="spellEnd"/>
      <w:r w:rsidRPr="00D10AB5">
        <w:t xml:space="preserve"> šildymo</w:t>
      </w:r>
      <w:r>
        <w:t>. Patalpos šildomos dyzeliniu kuru</w:t>
      </w:r>
      <w:r w:rsidRPr="00D424CA">
        <w:t xml:space="preserve"> dyzeliniai šildytuvai P100</w:t>
      </w:r>
      <w:r>
        <w:t>. Gamybinio proceso metu susidarantys teršalai – anglies monoksidas (CO), azoto oksidai (NO), kietosios dalelės (KD), sieros dioksidas (SO</w:t>
      </w:r>
      <w:r>
        <w:rPr>
          <w:vertAlign w:val="subscript"/>
        </w:rPr>
        <w:t>2</w:t>
      </w:r>
      <w:r>
        <w:t>);</w:t>
      </w:r>
    </w:p>
    <w:p w14:paraId="0674E8E5" w14:textId="77777777" w:rsidR="00B36A17" w:rsidRDefault="00B36A17" w:rsidP="00DD5BF6">
      <w:pPr>
        <w:numPr>
          <w:ilvl w:val="0"/>
          <w:numId w:val="16"/>
        </w:numPr>
        <w:spacing w:after="60"/>
        <w:ind w:left="714" w:hanging="357"/>
        <w:jc w:val="both"/>
      </w:pPr>
      <w:r>
        <w:t xml:space="preserve">Paukščių laikymo. Iš paukštidžių per vėdinimo sistemas į aplinkos orą </w:t>
      </w:r>
      <w:r w:rsidRPr="00316E6A">
        <w:t>išskiriamas amoniaka</w:t>
      </w:r>
      <w:r>
        <w:t>s (NH</w:t>
      </w:r>
      <w:r w:rsidRPr="00BE5CB2">
        <w:rPr>
          <w:vertAlign w:val="subscript"/>
        </w:rPr>
        <w:t>3</w:t>
      </w:r>
      <w:r>
        <w:t>), lakieji organiniai junginiai (LOJ) ir kietosios dalelės (KD);</w:t>
      </w:r>
    </w:p>
    <w:p w14:paraId="4E1750CA" w14:textId="77777777" w:rsidR="00B36A17" w:rsidRDefault="00B36A17" w:rsidP="00D0011B">
      <w:pPr>
        <w:numPr>
          <w:ilvl w:val="0"/>
          <w:numId w:val="16"/>
        </w:numPr>
        <w:spacing w:after="60"/>
        <w:ind w:left="714" w:hanging="357"/>
        <w:jc w:val="both"/>
      </w:pPr>
      <w:r>
        <w:t>Grūdų džiovyklos veiklos teritorijoje į aplinką patenka kietųjų dalelių (KD), anglies monoksido (CO), azoto oksidų (NO), sieros dioksido (SO</w:t>
      </w:r>
      <w:r w:rsidRPr="00C963EF">
        <w:rPr>
          <w:vertAlign w:val="subscript"/>
        </w:rPr>
        <w:t>2</w:t>
      </w:r>
      <w:r>
        <w:t>).</w:t>
      </w:r>
    </w:p>
    <w:p w14:paraId="6F8326AD" w14:textId="77777777" w:rsidR="00B36A17" w:rsidRPr="00316E6A" w:rsidRDefault="00B36A17" w:rsidP="00D0011B">
      <w:pPr>
        <w:numPr>
          <w:ilvl w:val="0"/>
          <w:numId w:val="16"/>
        </w:numPr>
        <w:spacing w:after="60"/>
        <w:ind w:left="714" w:hanging="357"/>
        <w:jc w:val="both"/>
      </w:pPr>
      <w:r>
        <w:t>Kuro saugojimo antžeminės</w:t>
      </w:r>
      <w:r w:rsidRPr="00316E6A">
        <w:t>e tal</w:t>
      </w:r>
      <w:r>
        <w:t>pyklos</w:t>
      </w:r>
      <w:r w:rsidRPr="00316E6A">
        <w:t>e</w:t>
      </w:r>
      <w:r>
        <w:t xml:space="preserve">. Į aplinkos orą patenka lakieji organiniai junginiai (LOJ). </w:t>
      </w:r>
    </w:p>
    <w:p w14:paraId="156FBE20" w14:textId="77777777" w:rsidR="00B36A17" w:rsidRPr="00171EC9" w:rsidRDefault="00B36A17" w:rsidP="00D0011B">
      <w:pPr>
        <w:spacing w:before="120" w:after="120"/>
        <w:jc w:val="both"/>
      </w:pPr>
      <w:r w:rsidRPr="00171EC9">
        <w:lastRenderedPageBreak/>
        <w:t xml:space="preserve">Kietųjų dalelių susidarymo (dėl patalpų šildymo bei </w:t>
      </w:r>
      <w:r>
        <w:t>paukščių</w:t>
      </w:r>
      <w:r w:rsidRPr="00171EC9">
        <w:t xml:space="preserve"> auginimo) </w:t>
      </w:r>
      <w:r>
        <w:t xml:space="preserve">prevencijai taikomas </w:t>
      </w:r>
      <w:r w:rsidRPr="00171EC9">
        <w:t>kraiko, susidariusio mėšlo tvarkymas patalpose. Kietųjų dalelių koncentracija aplinkos ore padidėja dažniausiai tuomet, kai nėra vėjo ir oro srautai apatiniuose atmosferos sluoksniuose juda nepakankamai, kad išsklaidytų besikaupiančius teršalus. Įvertinus veiklos mąstą ir vietos ypatybes, galimas trumpalaikis kietųjų dalelių koncentracijos ore užterštumas. Vyraujanti vėjo kryptis (PV, V, P) yra palanki gyvenamųjų pastatų ir ūkinės veiklos atžvilgiu.</w:t>
      </w:r>
      <w:r w:rsidRPr="00171EC9">
        <w:rPr>
          <w:rStyle w:val="apple-converted-space"/>
        </w:rPr>
        <w:t> </w:t>
      </w:r>
    </w:p>
    <w:p w14:paraId="7ADD8E17" w14:textId="160BA9D9" w:rsidR="00B36A17" w:rsidRPr="00171EC9" w:rsidRDefault="00B36A17" w:rsidP="00D0011B">
      <w:pPr>
        <w:spacing w:before="120" w:after="120"/>
        <w:jc w:val="both"/>
      </w:pPr>
      <w:r w:rsidRPr="00171EC9">
        <w:t xml:space="preserve">Cheminė tarša neviršys </w:t>
      </w:r>
      <w:r w:rsidRPr="00C60092">
        <w:t xml:space="preserve">nustatytų didžiausių leistinų koncentracijų, atsižvelgiant į ūkinės veiklos mąstą ir vietos ypatybes. Oro taršos skaičiavimai, taršos bei kvapų sklaidos vertinimo ataskaita buvo parengta ir pateikta Atrankos dėl poveikio aplinkai vertinimo informacijoje. Atrankos išvada priimta </w:t>
      </w:r>
      <w:r w:rsidRPr="00276DBF">
        <w:t>201</w:t>
      </w:r>
      <w:r>
        <w:t>9</w:t>
      </w:r>
      <w:r w:rsidRPr="00276DBF">
        <w:t xml:space="preserve"> m. </w:t>
      </w:r>
      <w:r>
        <w:t>gegužės</w:t>
      </w:r>
      <w:r w:rsidRPr="00276DBF">
        <w:t xml:space="preserve"> </w:t>
      </w:r>
      <w:r>
        <w:t>6</w:t>
      </w:r>
      <w:r w:rsidRPr="00276DBF">
        <w:t xml:space="preserve"> d. </w:t>
      </w:r>
      <w:r w:rsidRPr="00277B30">
        <w:t xml:space="preserve">raštu Nr. (30.1)-A4E-1194. Atrankos išvados kopija pridedama </w:t>
      </w:r>
      <w:r w:rsidRPr="00277B30">
        <w:rPr>
          <w:i/>
        </w:rPr>
        <w:t>2 priede.</w:t>
      </w:r>
      <w:r w:rsidRPr="00277B30">
        <w:t xml:space="preserve"> Oro taršos bei kvap</w:t>
      </w:r>
      <w:r w:rsidR="006D56CE" w:rsidRPr="00277B30">
        <w:t>o</w:t>
      </w:r>
      <w:r w:rsidRPr="00277B30">
        <w:t xml:space="preserve"> sklaidos vertinimo rezultatai pridedami </w:t>
      </w:r>
      <w:r w:rsidR="006D56CE" w:rsidRPr="00277B30">
        <w:rPr>
          <w:i/>
        </w:rPr>
        <w:t>3</w:t>
      </w:r>
      <w:r w:rsidRPr="00277B30">
        <w:rPr>
          <w:i/>
        </w:rPr>
        <w:t xml:space="preserve"> priede.</w:t>
      </w:r>
      <w:r>
        <w:t xml:space="preserve"> </w:t>
      </w:r>
    </w:p>
    <w:p w14:paraId="20A0F89A" w14:textId="77777777" w:rsidR="00B36A17" w:rsidRPr="00171EC9" w:rsidRDefault="00B36A17" w:rsidP="00D0011B">
      <w:pPr>
        <w:spacing w:before="120" w:after="120"/>
        <w:jc w:val="both"/>
      </w:pPr>
      <w:r w:rsidRPr="00C8139F">
        <w:t>Suskaičiuota teršalų</w:t>
      </w:r>
      <w:r w:rsidRPr="00171EC9">
        <w:t xml:space="preserve"> – anglies monoksido, kietųjų dalelių, azoto oksidų, sieros dioksido ir amoniako koncentracija ūkio bei gyvenamosios aplinkos ore neviršija nustatytų aplinkos užterštumo normų.</w:t>
      </w:r>
    </w:p>
    <w:p w14:paraId="5A6DE351" w14:textId="77777777" w:rsidR="00B36A17" w:rsidRDefault="00B36A17" w:rsidP="00994DB0">
      <w:pPr>
        <w:ind w:firstLine="567"/>
        <w:jc w:val="both"/>
        <w:rPr>
          <w:i/>
          <w:sz w:val="22"/>
          <w:szCs w:val="24"/>
          <w:lang w:eastAsia="lt-LT"/>
        </w:rPr>
      </w:pPr>
      <w:r>
        <w:rPr>
          <w:sz w:val="22"/>
          <w:szCs w:val="24"/>
          <w:lang w:eastAsia="lt-LT"/>
        </w:rPr>
        <w:t>9 lentelė. Į aplinkos orą numatomi išmesti teršalai ir jų kiekis</w:t>
      </w:r>
    </w:p>
    <w:tbl>
      <w:tblPr>
        <w:tblW w:w="13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B36A17" w14:paraId="4517E90F" w14:textId="77777777" w:rsidTr="00EB5DE6">
        <w:trPr>
          <w:trHeight w:val="404"/>
        </w:trPr>
        <w:tc>
          <w:tcPr>
            <w:tcW w:w="5506" w:type="dxa"/>
            <w:vAlign w:val="center"/>
          </w:tcPr>
          <w:p w14:paraId="44B67D2E" w14:textId="77777777" w:rsidR="00B36A17" w:rsidRPr="00EB5DE6" w:rsidRDefault="00B36A17" w:rsidP="001675F4">
            <w:pPr>
              <w:jc w:val="center"/>
              <w:rPr>
                <w:szCs w:val="24"/>
                <w:lang w:eastAsia="lt-LT"/>
              </w:rPr>
            </w:pPr>
            <w:r w:rsidRPr="00EB5DE6">
              <w:rPr>
                <w:sz w:val="22"/>
                <w:szCs w:val="24"/>
                <w:lang w:eastAsia="lt-LT"/>
              </w:rPr>
              <w:t>Teršalo pavadinimas</w:t>
            </w:r>
          </w:p>
        </w:tc>
        <w:tc>
          <w:tcPr>
            <w:tcW w:w="2699" w:type="dxa"/>
            <w:vAlign w:val="center"/>
          </w:tcPr>
          <w:p w14:paraId="27ED36FD" w14:textId="77777777" w:rsidR="00B36A17" w:rsidRPr="00EB5DE6" w:rsidRDefault="00B36A17" w:rsidP="001675F4">
            <w:pPr>
              <w:jc w:val="center"/>
              <w:rPr>
                <w:szCs w:val="24"/>
                <w:vertAlign w:val="superscript"/>
                <w:lang w:eastAsia="lt-LT"/>
              </w:rPr>
            </w:pPr>
            <w:r w:rsidRPr="00EB5DE6">
              <w:rPr>
                <w:sz w:val="22"/>
                <w:szCs w:val="24"/>
                <w:lang w:eastAsia="lt-LT"/>
              </w:rPr>
              <w:t>Teršalo kodas</w:t>
            </w:r>
          </w:p>
        </w:tc>
        <w:tc>
          <w:tcPr>
            <w:tcW w:w="4983" w:type="dxa"/>
            <w:vAlign w:val="center"/>
          </w:tcPr>
          <w:p w14:paraId="52634341" w14:textId="77777777" w:rsidR="00B36A17" w:rsidRPr="00EB5DE6" w:rsidRDefault="00B36A17" w:rsidP="001675F4">
            <w:pPr>
              <w:jc w:val="center"/>
              <w:rPr>
                <w:szCs w:val="24"/>
                <w:lang w:eastAsia="lt-LT"/>
              </w:rPr>
            </w:pPr>
            <w:r w:rsidRPr="00EB5DE6">
              <w:rPr>
                <w:sz w:val="22"/>
                <w:szCs w:val="24"/>
                <w:lang w:eastAsia="lt-LT"/>
              </w:rPr>
              <w:t>Numatoma (prašoma leisti) išmesti, t/m.</w:t>
            </w:r>
          </w:p>
        </w:tc>
      </w:tr>
      <w:tr w:rsidR="00B36A17" w14:paraId="351214D6" w14:textId="77777777" w:rsidTr="00EB5DE6">
        <w:tc>
          <w:tcPr>
            <w:tcW w:w="5506" w:type="dxa"/>
          </w:tcPr>
          <w:p w14:paraId="4154B320" w14:textId="77777777" w:rsidR="00B36A17" w:rsidRPr="00EB5DE6" w:rsidRDefault="00B36A17" w:rsidP="001675F4">
            <w:pPr>
              <w:jc w:val="center"/>
              <w:rPr>
                <w:szCs w:val="24"/>
                <w:lang w:eastAsia="lt-LT"/>
              </w:rPr>
            </w:pPr>
            <w:r w:rsidRPr="00EB5DE6">
              <w:rPr>
                <w:sz w:val="22"/>
                <w:szCs w:val="24"/>
                <w:lang w:eastAsia="lt-LT"/>
              </w:rPr>
              <w:t>1</w:t>
            </w:r>
          </w:p>
        </w:tc>
        <w:tc>
          <w:tcPr>
            <w:tcW w:w="2699" w:type="dxa"/>
          </w:tcPr>
          <w:p w14:paraId="6968A1D2" w14:textId="77777777" w:rsidR="00B36A17" w:rsidRPr="00EB5DE6" w:rsidRDefault="00B36A17" w:rsidP="001675F4">
            <w:pPr>
              <w:jc w:val="center"/>
              <w:rPr>
                <w:szCs w:val="24"/>
                <w:lang w:eastAsia="lt-LT"/>
              </w:rPr>
            </w:pPr>
            <w:r w:rsidRPr="00EB5DE6">
              <w:rPr>
                <w:sz w:val="22"/>
                <w:szCs w:val="24"/>
                <w:lang w:eastAsia="lt-LT"/>
              </w:rPr>
              <w:t>2</w:t>
            </w:r>
          </w:p>
        </w:tc>
        <w:tc>
          <w:tcPr>
            <w:tcW w:w="4983" w:type="dxa"/>
          </w:tcPr>
          <w:p w14:paraId="6E14F544" w14:textId="77777777" w:rsidR="00B36A17" w:rsidRPr="00EB5DE6" w:rsidRDefault="00B36A17" w:rsidP="001675F4">
            <w:pPr>
              <w:jc w:val="center"/>
              <w:rPr>
                <w:szCs w:val="24"/>
                <w:lang w:eastAsia="lt-LT"/>
              </w:rPr>
            </w:pPr>
            <w:r w:rsidRPr="00EB5DE6">
              <w:rPr>
                <w:sz w:val="22"/>
                <w:szCs w:val="24"/>
                <w:lang w:eastAsia="lt-LT"/>
              </w:rPr>
              <w:t>3</w:t>
            </w:r>
          </w:p>
        </w:tc>
      </w:tr>
      <w:tr w:rsidR="00B36A17" w14:paraId="2EC94A23" w14:textId="77777777" w:rsidTr="00EB5DE6">
        <w:tc>
          <w:tcPr>
            <w:tcW w:w="5506" w:type="dxa"/>
          </w:tcPr>
          <w:p w14:paraId="11B61536" w14:textId="77777777" w:rsidR="00B36A17" w:rsidRPr="00EB5DE6" w:rsidRDefault="00B36A17" w:rsidP="00D0011B">
            <w:pPr>
              <w:tabs>
                <w:tab w:val="left" w:pos="1410"/>
              </w:tabs>
              <w:rPr>
                <w:szCs w:val="22"/>
                <w:lang w:eastAsia="lt-LT"/>
              </w:rPr>
            </w:pPr>
            <w:r w:rsidRPr="00EB5DE6">
              <w:rPr>
                <w:sz w:val="22"/>
                <w:szCs w:val="22"/>
                <w:lang w:eastAsia="lt-LT"/>
              </w:rPr>
              <w:t>Azoto oksidai (A)</w:t>
            </w:r>
          </w:p>
        </w:tc>
        <w:tc>
          <w:tcPr>
            <w:tcW w:w="2699" w:type="dxa"/>
            <w:vAlign w:val="center"/>
          </w:tcPr>
          <w:p w14:paraId="11586654" w14:textId="77777777" w:rsidR="00B36A17" w:rsidRPr="00EB5DE6" w:rsidRDefault="00B36A17" w:rsidP="00D0011B">
            <w:pPr>
              <w:jc w:val="center"/>
              <w:rPr>
                <w:szCs w:val="22"/>
                <w:lang w:eastAsia="lt-LT"/>
              </w:rPr>
            </w:pPr>
            <w:r w:rsidRPr="00EB5DE6">
              <w:rPr>
                <w:sz w:val="22"/>
                <w:szCs w:val="22"/>
                <w:lang w:eastAsia="lt-LT"/>
              </w:rPr>
              <w:t>250</w:t>
            </w:r>
          </w:p>
        </w:tc>
        <w:tc>
          <w:tcPr>
            <w:tcW w:w="4983" w:type="dxa"/>
            <w:vAlign w:val="center"/>
          </w:tcPr>
          <w:p w14:paraId="075A505A" w14:textId="77777777" w:rsidR="00B36A17" w:rsidRPr="00EB5DE6" w:rsidRDefault="00B36A17" w:rsidP="00D0011B">
            <w:pPr>
              <w:jc w:val="center"/>
              <w:rPr>
                <w:szCs w:val="22"/>
                <w:lang w:eastAsia="lt-LT"/>
              </w:rPr>
            </w:pPr>
            <w:r w:rsidRPr="00EB5DE6">
              <w:rPr>
                <w:sz w:val="22"/>
                <w:szCs w:val="22"/>
                <w:lang w:eastAsia="lt-LT"/>
              </w:rPr>
              <w:t>0,0561</w:t>
            </w:r>
          </w:p>
        </w:tc>
      </w:tr>
      <w:tr w:rsidR="00B36A17" w14:paraId="78890A6F" w14:textId="77777777" w:rsidTr="00EB5DE6">
        <w:tc>
          <w:tcPr>
            <w:tcW w:w="5506" w:type="dxa"/>
          </w:tcPr>
          <w:p w14:paraId="7B2DF874" w14:textId="77777777" w:rsidR="00B36A17" w:rsidRPr="00EB5DE6" w:rsidRDefault="00B36A17" w:rsidP="00D0011B">
            <w:pPr>
              <w:rPr>
                <w:szCs w:val="22"/>
                <w:lang w:eastAsia="lt-LT"/>
              </w:rPr>
            </w:pPr>
            <w:r w:rsidRPr="00EB5DE6">
              <w:rPr>
                <w:sz w:val="22"/>
                <w:szCs w:val="22"/>
                <w:lang w:eastAsia="lt-LT"/>
              </w:rPr>
              <w:t>Kietosios dalelės (A)</w:t>
            </w:r>
          </w:p>
        </w:tc>
        <w:tc>
          <w:tcPr>
            <w:tcW w:w="2699" w:type="dxa"/>
            <w:vAlign w:val="center"/>
          </w:tcPr>
          <w:p w14:paraId="2DA16EE1" w14:textId="77777777" w:rsidR="00B36A17" w:rsidRPr="00EB5DE6" w:rsidRDefault="00B36A17" w:rsidP="00D0011B">
            <w:pPr>
              <w:jc w:val="center"/>
              <w:rPr>
                <w:szCs w:val="22"/>
                <w:lang w:eastAsia="lt-LT"/>
              </w:rPr>
            </w:pPr>
            <w:r w:rsidRPr="00EB5DE6">
              <w:rPr>
                <w:sz w:val="22"/>
                <w:szCs w:val="22"/>
                <w:lang w:eastAsia="lt-LT"/>
              </w:rPr>
              <w:t>6493</w:t>
            </w:r>
          </w:p>
        </w:tc>
        <w:tc>
          <w:tcPr>
            <w:tcW w:w="4983" w:type="dxa"/>
            <w:vAlign w:val="center"/>
          </w:tcPr>
          <w:p w14:paraId="25278794" w14:textId="77777777" w:rsidR="00B36A17" w:rsidRPr="00EB5DE6" w:rsidRDefault="00B36A17" w:rsidP="00D0011B">
            <w:pPr>
              <w:jc w:val="center"/>
              <w:rPr>
                <w:szCs w:val="22"/>
                <w:lang w:eastAsia="lt-LT"/>
              </w:rPr>
            </w:pPr>
            <w:r w:rsidRPr="00EB5DE6">
              <w:rPr>
                <w:sz w:val="22"/>
                <w:szCs w:val="22"/>
                <w:lang w:eastAsia="lt-LT"/>
              </w:rPr>
              <w:t>0,0037</w:t>
            </w:r>
          </w:p>
        </w:tc>
      </w:tr>
      <w:tr w:rsidR="00B36A17" w14:paraId="736392E8" w14:textId="77777777" w:rsidTr="00EB5DE6">
        <w:tc>
          <w:tcPr>
            <w:tcW w:w="5506" w:type="dxa"/>
          </w:tcPr>
          <w:p w14:paraId="3C624414" w14:textId="77777777" w:rsidR="00B36A17" w:rsidRPr="00EB5DE6" w:rsidRDefault="00B36A17" w:rsidP="00D0011B">
            <w:pPr>
              <w:rPr>
                <w:szCs w:val="22"/>
                <w:lang w:eastAsia="lt-LT"/>
              </w:rPr>
            </w:pPr>
            <w:r w:rsidRPr="00EB5DE6">
              <w:rPr>
                <w:sz w:val="22"/>
                <w:szCs w:val="22"/>
                <w:lang w:eastAsia="lt-LT"/>
              </w:rPr>
              <w:t xml:space="preserve">Kietosios dalelės (C) </w:t>
            </w:r>
          </w:p>
        </w:tc>
        <w:tc>
          <w:tcPr>
            <w:tcW w:w="2699" w:type="dxa"/>
            <w:vAlign w:val="center"/>
          </w:tcPr>
          <w:p w14:paraId="20DA8191" w14:textId="77777777" w:rsidR="00B36A17" w:rsidRPr="00EB5DE6" w:rsidRDefault="00B36A17" w:rsidP="00D0011B">
            <w:pPr>
              <w:jc w:val="center"/>
              <w:rPr>
                <w:szCs w:val="22"/>
                <w:lang w:eastAsia="lt-LT"/>
              </w:rPr>
            </w:pPr>
            <w:r w:rsidRPr="00EB5DE6">
              <w:rPr>
                <w:sz w:val="22"/>
                <w:szCs w:val="22"/>
                <w:lang w:eastAsia="lt-LT"/>
              </w:rPr>
              <w:t>4281</w:t>
            </w:r>
          </w:p>
        </w:tc>
        <w:tc>
          <w:tcPr>
            <w:tcW w:w="4983" w:type="dxa"/>
            <w:vAlign w:val="center"/>
          </w:tcPr>
          <w:p w14:paraId="79A96A65" w14:textId="77777777" w:rsidR="00B36A17" w:rsidRPr="00EB5DE6" w:rsidRDefault="00B36A17" w:rsidP="00D0011B">
            <w:pPr>
              <w:jc w:val="center"/>
              <w:rPr>
                <w:szCs w:val="22"/>
                <w:lang w:eastAsia="lt-LT"/>
              </w:rPr>
            </w:pPr>
            <w:r w:rsidRPr="00EB5DE6">
              <w:rPr>
                <w:sz w:val="22"/>
                <w:szCs w:val="22"/>
              </w:rPr>
              <w:t>32,6350</w:t>
            </w:r>
          </w:p>
        </w:tc>
      </w:tr>
      <w:tr w:rsidR="00B36A17" w14:paraId="2DEEE231" w14:textId="77777777" w:rsidTr="00EB5DE6">
        <w:tc>
          <w:tcPr>
            <w:tcW w:w="5506" w:type="dxa"/>
          </w:tcPr>
          <w:p w14:paraId="4E07D5FA" w14:textId="77777777" w:rsidR="00B36A17" w:rsidRPr="00EB5DE6" w:rsidRDefault="00B36A17" w:rsidP="00D0011B">
            <w:pPr>
              <w:rPr>
                <w:szCs w:val="22"/>
                <w:lang w:eastAsia="lt-LT"/>
              </w:rPr>
            </w:pPr>
            <w:r w:rsidRPr="00EB5DE6">
              <w:rPr>
                <w:sz w:val="22"/>
                <w:szCs w:val="22"/>
                <w:lang w:eastAsia="lt-LT"/>
              </w:rPr>
              <w:t>Sieros dioksidas</w:t>
            </w:r>
          </w:p>
        </w:tc>
        <w:tc>
          <w:tcPr>
            <w:tcW w:w="2699" w:type="dxa"/>
            <w:vAlign w:val="center"/>
          </w:tcPr>
          <w:p w14:paraId="1DA8AFDD" w14:textId="77777777" w:rsidR="00B36A17" w:rsidRPr="00EB5DE6" w:rsidRDefault="00B36A17" w:rsidP="00D0011B">
            <w:pPr>
              <w:jc w:val="center"/>
              <w:rPr>
                <w:szCs w:val="22"/>
                <w:lang w:eastAsia="lt-LT"/>
              </w:rPr>
            </w:pPr>
            <w:r w:rsidRPr="00EB5DE6">
              <w:rPr>
                <w:sz w:val="22"/>
                <w:szCs w:val="22"/>
                <w:lang w:eastAsia="lt-LT"/>
              </w:rPr>
              <w:t>1753</w:t>
            </w:r>
          </w:p>
        </w:tc>
        <w:tc>
          <w:tcPr>
            <w:tcW w:w="4983" w:type="dxa"/>
            <w:vAlign w:val="center"/>
          </w:tcPr>
          <w:p w14:paraId="6B6F752B" w14:textId="77777777" w:rsidR="00B36A17" w:rsidRPr="00EB5DE6" w:rsidRDefault="00B36A17" w:rsidP="00D0011B">
            <w:pPr>
              <w:jc w:val="center"/>
              <w:rPr>
                <w:szCs w:val="22"/>
                <w:lang w:eastAsia="lt-LT"/>
              </w:rPr>
            </w:pPr>
            <w:r w:rsidRPr="00EB5DE6">
              <w:rPr>
                <w:sz w:val="22"/>
                <w:szCs w:val="22"/>
                <w:lang w:eastAsia="lt-LT"/>
              </w:rPr>
              <w:t>0,0172</w:t>
            </w:r>
          </w:p>
        </w:tc>
      </w:tr>
      <w:tr w:rsidR="00B36A17" w14:paraId="13CCFE53" w14:textId="77777777" w:rsidTr="00EB5DE6">
        <w:tc>
          <w:tcPr>
            <w:tcW w:w="5506" w:type="dxa"/>
          </w:tcPr>
          <w:p w14:paraId="4068371C" w14:textId="77777777" w:rsidR="00B36A17" w:rsidRPr="00EB5DE6" w:rsidRDefault="00B36A17" w:rsidP="00D0011B">
            <w:pPr>
              <w:rPr>
                <w:szCs w:val="22"/>
                <w:highlight w:val="yellow"/>
                <w:lang w:eastAsia="lt-LT"/>
              </w:rPr>
            </w:pPr>
            <w:r w:rsidRPr="00EB5DE6">
              <w:rPr>
                <w:sz w:val="22"/>
                <w:szCs w:val="22"/>
                <w:lang w:eastAsia="lt-LT"/>
              </w:rPr>
              <w:t xml:space="preserve">Amoniakas </w:t>
            </w:r>
          </w:p>
        </w:tc>
        <w:tc>
          <w:tcPr>
            <w:tcW w:w="2699" w:type="dxa"/>
            <w:vAlign w:val="center"/>
          </w:tcPr>
          <w:p w14:paraId="791707AF" w14:textId="77777777" w:rsidR="00B36A17" w:rsidRPr="00EB5DE6" w:rsidRDefault="00B36A17" w:rsidP="00D0011B">
            <w:pPr>
              <w:jc w:val="center"/>
              <w:rPr>
                <w:szCs w:val="22"/>
                <w:highlight w:val="yellow"/>
                <w:lang w:eastAsia="lt-LT"/>
              </w:rPr>
            </w:pPr>
            <w:r w:rsidRPr="00EB5DE6">
              <w:rPr>
                <w:sz w:val="22"/>
                <w:szCs w:val="22"/>
                <w:lang w:eastAsia="lt-LT"/>
              </w:rPr>
              <w:t>134</w:t>
            </w:r>
          </w:p>
        </w:tc>
        <w:tc>
          <w:tcPr>
            <w:tcW w:w="4983" w:type="dxa"/>
            <w:vAlign w:val="center"/>
          </w:tcPr>
          <w:p w14:paraId="038EAE9A" w14:textId="77777777" w:rsidR="00B36A17" w:rsidRPr="00EB5DE6" w:rsidRDefault="00B36A17" w:rsidP="00D0011B">
            <w:pPr>
              <w:jc w:val="center"/>
              <w:rPr>
                <w:szCs w:val="22"/>
                <w:lang w:eastAsia="lt-LT"/>
              </w:rPr>
            </w:pPr>
            <w:r w:rsidRPr="00EB5DE6">
              <w:rPr>
                <w:sz w:val="22"/>
                <w:szCs w:val="22"/>
              </w:rPr>
              <w:t>35,9517</w:t>
            </w:r>
          </w:p>
        </w:tc>
      </w:tr>
      <w:tr w:rsidR="00B36A17" w14:paraId="17AFC04D" w14:textId="77777777" w:rsidTr="00EB5DE6">
        <w:tc>
          <w:tcPr>
            <w:tcW w:w="5506" w:type="dxa"/>
          </w:tcPr>
          <w:p w14:paraId="3A45685B" w14:textId="77777777" w:rsidR="00B36A17" w:rsidRPr="00EB5DE6" w:rsidRDefault="00B36A17" w:rsidP="00D0011B">
            <w:pPr>
              <w:rPr>
                <w:szCs w:val="22"/>
                <w:lang w:eastAsia="lt-LT"/>
              </w:rPr>
            </w:pPr>
            <w:r w:rsidRPr="00EB5DE6">
              <w:rPr>
                <w:sz w:val="22"/>
                <w:szCs w:val="22"/>
              </w:rPr>
              <w:t xml:space="preserve">Lakieji organiniai junginiai </w:t>
            </w:r>
            <w:r w:rsidRPr="00EB5DE6">
              <w:rPr>
                <w:sz w:val="22"/>
                <w:szCs w:val="22"/>
                <w:lang w:eastAsia="lt-LT"/>
              </w:rPr>
              <w:t>(abėcėlės tvarka)</w:t>
            </w:r>
            <w:r w:rsidRPr="00EB5DE6">
              <w:rPr>
                <w:sz w:val="22"/>
                <w:szCs w:val="22"/>
              </w:rPr>
              <w:t>:</w:t>
            </w:r>
          </w:p>
        </w:tc>
        <w:tc>
          <w:tcPr>
            <w:tcW w:w="2699" w:type="dxa"/>
            <w:vAlign w:val="center"/>
          </w:tcPr>
          <w:p w14:paraId="13C1395D" w14:textId="77777777" w:rsidR="00B36A17" w:rsidRPr="00EB5DE6" w:rsidRDefault="00B36A17" w:rsidP="00D0011B">
            <w:pPr>
              <w:jc w:val="center"/>
              <w:rPr>
                <w:szCs w:val="22"/>
                <w:highlight w:val="yellow"/>
                <w:lang w:eastAsia="lt-LT"/>
              </w:rPr>
            </w:pPr>
            <w:proofErr w:type="spellStart"/>
            <w:r w:rsidRPr="00EB5DE6">
              <w:rPr>
                <w:sz w:val="22"/>
                <w:szCs w:val="22"/>
                <w:lang w:eastAsia="lt-LT"/>
              </w:rPr>
              <w:t>xxxx</w:t>
            </w:r>
            <w:proofErr w:type="spellEnd"/>
          </w:p>
        </w:tc>
        <w:tc>
          <w:tcPr>
            <w:tcW w:w="4983" w:type="dxa"/>
            <w:vAlign w:val="center"/>
          </w:tcPr>
          <w:p w14:paraId="76C25124" w14:textId="77777777" w:rsidR="00B36A17" w:rsidRPr="00EB5DE6" w:rsidRDefault="00B36A17" w:rsidP="00D0011B">
            <w:pPr>
              <w:jc w:val="center"/>
              <w:rPr>
                <w:szCs w:val="22"/>
                <w:lang w:eastAsia="lt-LT"/>
              </w:rPr>
            </w:pPr>
            <w:proofErr w:type="spellStart"/>
            <w:r w:rsidRPr="00EB5DE6">
              <w:rPr>
                <w:sz w:val="22"/>
                <w:szCs w:val="22"/>
                <w:lang w:eastAsia="lt-LT"/>
              </w:rPr>
              <w:t>xxxxxxx</w:t>
            </w:r>
            <w:proofErr w:type="spellEnd"/>
          </w:p>
        </w:tc>
      </w:tr>
      <w:tr w:rsidR="00B36A17" w14:paraId="2DFC5B20" w14:textId="77777777" w:rsidTr="00EB5DE6">
        <w:tc>
          <w:tcPr>
            <w:tcW w:w="5506" w:type="dxa"/>
          </w:tcPr>
          <w:p w14:paraId="4C7104F1" w14:textId="77777777" w:rsidR="00B36A17" w:rsidRPr="00EB5DE6" w:rsidRDefault="00B36A17" w:rsidP="00D0011B">
            <w:pPr>
              <w:jc w:val="right"/>
              <w:rPr>
                <w:szCs w:val="22"/>
                <w:lang w:eastAsia="lt-LT"/>
              </w:rPr>
            </w:pPr>
            <w:r w:rsidRPr="00EB5DE6">
              <w:rPr>
                <w:sz w:val="22"/>
                <w:szCs w:val="22"/>
                <w:lang w:eastAsia="lt-LT"/>
              </w:rPr>
              <w:t>LOJ</w:t>
            </w:r>
          </w:p>
        </w:tc>
        <w:tc>
          <w:tcPr>
            <w:tcW w:w="2699" w:type="dxa"/>
            <w:vAlign w:val="center"/>
          </w:tcPr>
          <w:p w14:paraId="26D76985" w14:textId="77777777" w:rsidR="00B36A17" w:rsidRPr="00EB5DE6" w:rsidRDefault="00B36A17" w:rsidP="00D0011B">
            <w:pPr>
              <w:jc w:val="center"/>
              <w:rPr>
                <w:szCs w:val="22"/>
                <w:highlight w:val="yellow"/>
                <w:lang w:eastAsia="lt-LT"/>
              </w:rPr>
            </w:pPr>
            <w:r w:rsidRPr="00EB5DE6">
              <w:rPr>
                <w:sz w:val="22"/>
                <w:szCs w:val="22"/>
                <w:lang w:eastAsia="lt-LT"/>
              </w:rPr>
              <w:t>308</w:t>
            </w:r>
          </w:p>
        </w:tc>
        <w:tc>
          <w:tcPr>
            <w:tcW w:w="4983" w:type="dxa"/>
            <w:vAlign w:val="center"/>
          </w:tcPr>
          <w:p w14:paraId="30F7D03C" w14:textId="77777777" w:rsidR="00B36A17" w:rsidRPr="00EB5DE6" w:rsidRDefault="00B36A17" w:rsidP="00D0011B">
            <w:pPr>
              <w:jc w:val="center"/>
              <w:rPr>
                <w:szCs w:val="22"/>
                <w:lang w:eastAsia="lt-LT"/>
              </w:rPr>
            </w:pPr>
            <w:r w:rsidRPr="00EB5DE6">
              <w:rPr>
                <w:color w:val="000000"/>
                <w:sz w:val="22"/>
                <w:szCs w:val="22"/>
              </w:rPr>
              <w:t>0,500</w:t>
            </w:r>
          </w:p>
        </w:tc>
      </w:tr>
      <w:tr w:rsidR="00B36A17" w14:paraId="740B0126" w14:textId="77777777" w:rsidTr="00EB5DE6">
        <w:tc>
          <w:tcPr>
            <w:tcW w:w="5506" w:type="dxa"/>
          </w:tcPr>
          <w:p w14:paraId="45409F7C" w14:textId="77777777" w:rsidR="00B36A17" w:rsidRPr="00EB5DE6" w:rsidRDefault="00B36A17" w:rsidP="00D0011B">
            <w:pPr>
              <w:jc w:val="right"/>
              <w:rPr>
                <w:szCs w:val="22"/>
                <w:lang w:eastAsia="lt-LT"/>
              </w:rPr>
            </w:pPr>
            <w:r w:rsidRPr="00EB5DE6">
              <w:rPr>
                <w:sz w:val="22"/>
                <w:szCs w:val="22"/>
                <w:lang w:eastAsia="lt-LT"/>
              </w:rPr>
              <w:t>LOJ (iš paukščių)</w:t>
            </w:r>
          </w:p>
        </w:tc>
        <w:tc>
          <w:tcPr>
            <w:tcW w:w="2699" w:type="dxa"/>
            <w:vAlign w:val="center"/>
          </w:tcPr>
          <w:p w14:paraId="5B332F1D" w14:textId="77777777" w:rsidR="00B36A17" w:rsidRPr="00EB5DE6" w:rsidRDefault="00B36A17" w:rsidP="00D0011B">
            <w:pPr>
              <w:jc w:val="center"/>
              <w:rPr>
                <w:szCs w:val="22"/>
                <w:highlight w:val="yellow"/>
                <w:lang w:eastAsia="lt-LT"/>
              </w:rPr>
            </w:pPr>
            <w:r w:rsidRPr="00EB5DE6">
              <w:rPr>
                <w:sz w:val="22"/>
                <w:szCs w:val="22"/>
                <w:lang w:eastAsia="lt-LT"/>
              </w:rPr>
              <w:t>308</w:t>
            </w:r>
          </w:p>
        </w:tc>
        <w:tc>
          <w:tcPr>
            <w:tcW w:w="4983" w:type="dxa"/>
            <w:vAlign w:val="center"/>
          </w:tcPr>
          <w:p w14:paraId="55A347EC" w14:textId="77777777" w:rsidR="00B36A17" w:rsidRPr="00EB5DE6" w:rsidRDefault="00B36A17" w:rsidP="00D0011B">
            <w:pPr>
              <w:jc w:val="center"/>
              <w:rPr>
                <w:szCs w:val="22"/>
                <w:lang w:eastAsia="lt-LT"/>
              </w:rPr>
            </w:pPr>
            <w:r w:rsidRPr="00EB5DE6">
              <w:rPr>
                <w:sz w:val="22"/>
                <w:szCs w:val="22"/>
              </w:rPr>
              <w:t>35,3009</w:t>
            </w:r>
          </w:p>
        </w:tc>
      </w:tr>
      <w:tr w:rsidR="00B36A17" w14:paraId="1F90FB97" w14:textId="77777777" w:rsidTr="00EB5DE6">
        <w:tc>
          <w:tcPr>
            <w:tcW w:w="5506" w:type="dxa"/>
          </w:tcPr>
          <w:p w14:paraId="6537F588" w14:textId="77777777" w:rsidR="00B36A17" w:rsidRPr="00EB5DE6" w:rsidRDefault="00B36A17" w:rsidP="00D0011B">
            <w:pPr>
              <w:rPr>
                <w:szCs w:val="22"/>
                <w:lang w:eastAsia="lt-LT"/>
              </w:rPr>
            </w:pPr>
            <w:r w:rsidRPr="00EB5DE6">
              <w:rPr>
                <w:sz w:val="22"/>
                <w:szCs w:val="22"/>
                <w:lang w:eastAsia="lt-LT"/>
              </w:rPr>
              <w:t>Kiti teršalai (abėcėlės tvarka):</w:t>
            </w:r>
          </w:p>
        </w:tc>
        <w:tc>
          <w:tcPr>
            <w:tcW w:w="2699" w:type="dxa"/>
            <w:vAlign w:val="center"/>
          </w:tcPr>
          <w:p w14:paraId="2ED33D72" w14:textId="77777777" w:rsidR="00B36A17" w:rsidRPr="00EB5DE6" w:rsidRDefault="00B36A17" w:rsidP="00D0011B">
            <w:pPr>
              <w:jc w:val="center"/>
              <w:rPr>
                <w:szCs w:val="22"/>
                <w:lang w:eastAsia="lt-LT"/>
              </w:rPr>
            </w:pPr>
            <w:proofErr w:type="spellStart"/>
            <w:r w:rsidRPr="00EB5DE6">
              <w:rPr>
                <w:sz w:val="22"/>
                <w:szCs w:val="22"/>
                <w:lang w:eastAsia="lt-LT"/>
              </w:rPr>
              <w:t>xxxx</w:t>
            </w:r>
            <w:proofErr w:type="spellEnd"/>
          </w:p>
        </w:tc>
        <w:tc>
          <w:tcPr>
            <w:tcW w:w="4983" w:type="dxa"/>
            <w:vAlign w:val="center"/>
          </w:tcPr>
          <w:p w14:paraId="78E90C7C" w14:textId="77777777" w:rsidR="00B36A17" w:rsidRPr="00EB5DE6" w:rsidRDefault="00B36A17" w:rsidP="00D0011B">
            <w:pPr>
              <w:jc w:val="center"/>
              <w:rPr>
                <w:szCs w:val="22"/>
                <w:lang w:eastAsia="lt-LT"/>
              </w:rPr>
            </w:pPr>
            <w:proofErr w:type="spellStart"/>
            <w:r w:rsidRPr="00EB5DE6">
              <w:rPr>
                <w:sz w:val="22"/>
                <w:szCs w:val="22"/>
                <w:lang w:eastAsia="lt-LT"/>
              </w:rPr>
              <w:t>xxxxxxx</w:t>
            </w:r>
            <w:proofErr w:type="spellEnd"/>
          </w:p>
        </w:tc>
      </w:tr>
      <w:tr w:rsidR="00B36A17" w14:paraId="14BA6D13" w14:textId="77777777" w:rsidTr="00EB5DE6">
        <w:tc>
          <w:tcPr>
            <w:tcW w:w="5506" w:type="dxa"/>
          </w:tcPr>
          <w:p w14:paraId="1810A427" w14:textId="77777777" w:rsidR="00B36A17" w:rsidRPr="00EB5DE6" w:rsidRDefault="00B36A17" w:rsidP="00D0011B">
            <w:pPr>
              <w:rPr>
                <w:szCs w:val="22"/>
                <w:lang w:eastAsia="lt-LT"/>
              </w:rPr>
            </w:pPr>
            <w:r w:rsidRPr="00EB5DE6">
              <w:rPr>
                <w:sz w:val="22"/>
                <w:szCs w:val="22"/>
                <w:lang w:eastAsia="lt-LT"/>
              </w:rPr>
              <w:t>Anglies monoksidas (A)</w:t>
            </w:r>
          </w:p>
        </w:tc>
        <w:tc>
          <w:tcPr>
            <w:tcW w:w="2699" w:type="dxa"/>
            <w:vAlign w:val="center"/>
          </w:tcPr>
          <w:p w14:paraId="51762CE8" w14:textId="77777777" w:rsidR="00B36A17" w:rsidRPr="00EB5DE6" w:rsidRDefault="00B36A17" w:rsidP="00D0011B">
            <w:pPr>
              <w:jc w:val="center"/>
              <w:rPr>
                <w:szCs w:val="22"/>
                <w:lang w:eastAsia="lt-LT"/>
              </w:rPr>
            </w:pPr>
            <w:r w:rsidRPr="00EB5DE6">
              <w:rPr>
                <w:sz w:val="22"/>
                <w:szCs w:val="22"/>
                <w:lang w:eastAsia="lt-LT"/>
              </w:rPr>
              <w:t>177</w:t>
            </w:r>
          </w:p>
        </w:tc>
        <w:tc>
          <w:tcPr>
            <w:tcW w:w="4983" w:type="dxa"/>
            <w:vAlign w:val="center"/>
          </w:tcPr>
          <w:p w14:paraId="3DA597B9" w14:textId="77777777" w:rsidR="00B36A17" w:rsidRPr="00EB5DE6" w:rsidRDefault="00B36A17" w:rsidP="00D0011B">
            <w:pPr>
              <w:jc w:val="center"/>
              <w:rPr>
                <w:szCs w:val="22"/>
                <w:lang w:eastAsia="lt-LT"/>
              </w:rPr>
            </w:pPr>
            <w:r w:rsidRPr="00EB5DE6">
              <w:rPr>
                <w:sz w:val="22"/>
                <w:szCs w:val="22"/>
                <w:lang w:eastAsia="lt-LT"/>
              </w:rPr>
              <w:t>0,0170</w:t>
            </w:r>
          </w:p>
        </w:tc>
      </w:tr>
      <w:tr w:rsidR="00B36A17" w14:paraId="20240AC6" w14:textId="77777777" w:rsidTr="00EB5DE6">
        <w:tc>
          <w:tcPr>
            <w:tcW w:w="5506" w:type="dxa"/>
            <w:tcBorders>
              <w:left w:val="nil"/>
              <w:bottom w:val="nil"/>
            </w:tcBorders>
          </w:tcPr>
          <w:p w14:paraId="4EF735B6" w14:textId="77777777" w:rsidR="00B36A17" w:rsidRPr="00EB5DE6" w:rsidRDefault="00B36A17" w:rsidP="00D0011B">
            <w:pPr>
              <w:rPr>
                <w:szCs w:val="22"/>
                <w:lang w:eastAsia="lt-LT"/>
              </w:rPr>
            </w:pPr>
          </w:p>
        </w:tc>
        <w:tc>
          <w:tcPr>
            <w:tcW w:w="2699" w:type="dxa"/>
          </w:tcPr>
          <w:p w14:paraId="7CD46FB7" w14:textId="77777777" w:rsidR="00B36A17" w:rsidRPr="00EB5DE6" w:rsidRDefault="00B36A17" w:rsidP="00D0011B">
            <w:pPr>
              <w:jc w:val="right"/>
              <w:rPr>
                <w:szCs w:val="22"/>
                <w:lang w:eastAsia="lt-LT"/>
              </w:rPr>
            </w:pPr>
            <w:r w:rsidRPr="00EB5DE6">
              <w:rPr>
                <w:sz w:val="22"/>
                <w:szCs w:val="22"/>
                <w:lang w:eastAsia="lt-LT"/>
              </w:rPr>
              <w:t>Iš viso:</w:t>
            </w:r>
          </w:p>
        </w:tc>
        <w:tc>
          <w:tcPr>
            <w:tcW w:w="4983" w:type="dxa"/>
            <w:vAlign w:val="center"/>
          </w:tcPr>
          <w:p w14:paraId="7CCEAF32" w14:textId="77777777" w:rsidR="00B36A17" w:rsidRPr="00EB5DE6" w:rsidRDefault="00B36A17" w:rsidP="00D0011B">
            <w:pPr>
              <w:jc w:val="center"/>
              <w:rPr>
                <w:szCs w:val="22"/>
                <w:lang w:eastAsia="lt-LT"/>
              </w:rPr>
            </w:pPr>
            <w:r w:rsidRPr="00EB5DE6">
              <w:rPr>
                <w:b/>
                <w:color w:val="000000"/>
                <w:sz w:val="22"/>
                <w:szCs w:val="22"/>
              </w:rPr>
              <w:t>104,4816</w:t>
            </w:r>
          </w:p>
        </w:tc>
      </w:tr>
    </w:tbl>
    <w:p w14:paraId="21BE2047" w14:textId="77777777" w:rsidR="00B36A17" w:rsidRDefault="00B36A17" w:rsidP="00994DB0">
      <w:pPr>
        <w:ind w:firstLine="567"/>
        <w:jc w:val="both"/>
        <w:rPr>
          <w:sz w:val="22"/>
          <w:szCs w:val="24"/>
          <w:lang w:eastAsia="lt-LT"/>
        </w:rPr>
      </w:pPr>
    </w:p>
    <w:p w14:paraId="15E90F2C" w14:textId="25FA5F03" w:rsidR="00B36A17" w:rsidRDefault="00EB5DE6" w:rsidP="00994DB0">
      <w:pPr>
        <w:ind w:firstLine="567"/>
        <w:jc w:val="both"/>
        <w:rPr>
          <w:sz w:val="22"/>
          <w:szCs w:val="24"/>
          <w:vertAlign w:val="superscript"/>
          <w:lang w:eastAsia="lt-LT"/>
        </w:rPr>
      </w:pPr>
      <w:r>
        <w:rPr>
          <w:sz w:val="22"/>
          <w:szCs w:val="24"/>
          <w:lang w:eastAsia="lt-LT"/>
        </w:rPr>
        <w:br w:type="page"/>
      </w:r>
      <w:r w:rsidR="00B36A17">
        <w:rPr>
          <w:sz w:val="22"/>
          <w:szCs w:val="24"/>
          <w:lang w:eastAsia="lt-LT"/>
        </w:rPr>
        <w:lastRenderedPageBreak/>
        <w:t>10 lentelė. Stacionarių aplinkos oro taršos šaltinių fiziniai duomenys</w:t>
      </w:r>
    </w:p>
    <w:p w14:paraId="28F7DA7C" w14:textId="77777777" w:rsidR="00B36A17" w:rsidRDefault="00B36A17" w:rsidP="00C07539">
      <w:pPr>
        <w:tabs>
          <w:tab w:val="left" w:leader="underscore" w:pos="8901"/>
        </w:tabs>
        <w:spacing w:after="120"/>
        <w:rPr>
          <w:szCs w:val="24"/>
          <w:lang w:eastAsia="lt-LT"/>
        </w:rPr>
      </w:pPr>
      <w:r>
        <w:rPr>
          <w:szCs w:val="24"/>
          <w:lang w:eastAsia="lt-LT"/>
        </w:rPr>
        <w:t xml:space="preserve">Įrenginio pavadinimas  </w:t>
      </w:r>
      <w:r w:rsidRPr="006855B5">
        <w:rPr>
          <w:szCs w:val="24"/>
          <w:u w:val="single"/>
          <w:lang w:eastAsia="lt-LT"/>
        </w:rPr>
        <w:t>ŽŪB „Ginkūnų paukštynas“ paukštininkystės ūkis</w:t>
      </w: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2153"/>
        <w:gridCol w:w="1295"/>
        <w:gridCol w:w="2313"/>
        <w:gridCol w:w="1730"/>
        <w:gridCol w:w="1531"/>
        <w:gridCol w:w="1494"/>
        <w:gridCol w:w="2540"/>
      </w:tblGrid>
      <w:tr w:rsidR="00B36A17" w:rsidRPr="00C07539" w14:paraId="1EF00F52" w14:textId="77777777">
        <w:trPr>
          <w:trHeight w:val="278"/>
          <w:tblHeader/>
        </w:trPr>
        <w:tc>
          <w:tcPr>
            <w:tcW w:w="2432" w:type="pct"/>
            <w:gridSpan w:val="4"/>
            <w:vAlign w:val="center"/>
          </w:tcPr>
          <w:p w14:paraId="4785962C" w14:textId="77777777" w:rsidR="00B36A17" w:rsidRPr="00C07539" w:rsidRDefault="00B36A17" w:rsidP="00C07539">
            <w:pPr>
              <w:jc w:val="center"/>
              <w:rPr>
                <w:sz w:val="20"/>
                <w:szCs w:val="16"/>
              </w:rPr>
            </w:pPr>
            <w:r w:rsidRPr="00C07539">
              <w:rPr>
                <w:sz w:val="20"/>
                <w:szCs w:val="16"/>
              </w:rPr>
              <w:t>Taršos šaltiniai</w:t>
            </w:r>
          </w:p>
        </w:tc>
        <w:tc>
          <w:tcPr>
            <w:tcW w:w="1674" w:type="pct"/>
            <w:gridSpan w:val="3"/>
            <w:vAlign w:val="center"/>
          </w:tcPr>
          <w:p w14:paraId="6ADEE8A1" w14:textId="77777777" w:rsidR="00B36A17" w:rsidRDefault="00B36A17" w:rsidP="00C07539">
            <w:pPr>
              <w:jc w:val="center"/>
              <w:rPr>
                <w:sz w:val="20"/>
                <w:szCs w:val="16"/>
              </w:rPr>
            </w:pPr>
            <w:r w:rsidRPr="00C07539">
              <w:rPr>
                <w:sz w:val="20"/>
                <w:szCs w:val="16"/>
              </w:rPr>
              <w:t xml:space="preserve">Išmetamųjų dujų rodikliai </w:t>
            </w:r>
          </w:p>
          <w:p w14:paraId="048F4FBE" w14:textId="77777777" w:rsidR="00B36A17" w:rsidRPr="00C07539" w:rsidRDefault="00B36A17" w:rsidP="00C07539">
            <w:pPr>
              <w:jc w:val="center"/>
              <w:rPr>
                <w:sz w:val="20"/>
                <w:szCs w:val="16"/>
              </w:rPr>
            </w:pPr>
            <w:r w:rsidRPr="00C07539">
              <w:rPr>
                <w:sz w:val="20"/>
                <w:szCs w:val="16"/>
              </w:rPr>
              <w:t>pavyzdžio paėmimo (matavimo) vietoje</w:t>
            </w:r>
          </w:p>
        </w:tc>
        <w:tc>
          <w:tcPr>
            <w:tcW w:w="894" w:type="pct"/>
            <w:vMerge w:val="restart"/>
            <w:vAlign w:val="center"/>
          </w:tcPr>
          <w:p w14:paraId="08F2EB31" w14:textId="77777777" w:rsidR="00B36A17" w:rsidRDefault="00B36A17" w:rsidP="00C07539">
            <w:pPr>
              <w:jc w:val="center"/>
              <w:rPr>
                <w:sz w:val="18"/>
                <w:lang w:eastAsia="lt-LT"/>
              </w:rPr>
            </w:pPr>
            <w:r>
              <w:rPr>
                <w:sz w:val="18"/>
                <w:lang w:eastAsia="lt-LT"/>
              </w:rPr>
              <w:t>Teršalų išmetimo (stacionariųjų taršos šaltinių veikimo) trukmė,</w:t>
            </w:r>
          </w:p>
          <w:p w14:paraId="6A356EFF" w14:textId="77777777" w:rsidR="00B36A17" w:rsidRPr="00C07539" w:rsidRDefault="00B36A17" w:rsidP="00C07539">
            <w:pPr>
              <w:jc w:val="center"/>
            </w:pPr>
            <w:r>
              <w:rPr>
                <w:sz w:val="18"/>
                <w:lang w:eastAsia="lt-LT"/>
              </w:rPr>
              <w:t>val./m.</w:t>
            </w:r>
          </w:p>
        </w:tc>
      </w:tr>
      <w:tr w:rsidR="00B36A17" w:rsidRPr="00C07539" w14:paraId="58539C18" w14:textId="77777777">
        <w:trPr>
          <w:trHeight w:val="577"/>
          <w:tblHeader/>
        </w:trPr>
        <w:tc>
          <w:tcPr>
            <w:tcW w:w="404" w:type="pct"/>
            <w:vAlign w:val="center"/>
          </w:tcPr>
          <w:p w14:paraId="7A8878BA" w14:textId="77777777" w:rsidR="00B36A17" w:rsidRPr="00C07539" w:rsidRDefault="00B36A17" w:rsidP="00C07539">
            <w:pPr>
              <w:jc w:val="center"/>
              <w:rPr>
                <w:sz w:val="20"/>
                <w:szCs w:val="16"/>
              </w:rPr>
            </w:pPr>
            <w:r w:rsidRPr="00C07539">
              <w:rPr>
                <w:sz w:val="20"/>
                <w:szCs w:val="16"/>
              </w:rPr>
              <w:t>Nr.</w:t>
            </w:r>
          </w:p>
        </w:tc>
        <w:tc>
          <w:tcPr>
            <w:tcW w:w="758" w:type="pct"/>
            <w:vAlign w:val="center"/>
          </w:tcPr>
          <w:p w14:paraId="608C83C2" w14:textId="77777777" w:rsidR="00B36A17" w:rsidRPr="00C07539" w:rsidRDefault="00B36A17" w:rsidP="00C07539">
            <w:pPr>
              <w:jc w:val="center"/>
              <w:rPr>
                <w:sz w:val="20"/>
                <w:szCs w:val="16"/>
              </w:rPr>
            </w:pPr>
            <w:r w:rsidRPr="00C07539">
              <w:rPr>
                <w:sz w:val="20"/>
                <w:szCs w:val="16"/>
              </w:rPr>
              <w:t>Koordinatės</w:t>
            </w:r>
          </w:p>
        </w:tc>
        <w:tc>
          <w:tcPr>
            <w:tcW w:w="456" w:type="pct"/>
            <w:vAlign w:val="center"/>
          </w:tcPr>
          <w:p w14:paraId="09A7A3FD" w14:textId="77777777" w:rsidR="00B36A17" w:rsidRPr="00C07539" w:rsidRDefault="00B36A17" w:rsidP="00C07539">
            <w:pPr>
              <w:jc w:val="center"/>
              <w:rPr>
                <w:sz w:val="20"/>
                <w:szCs w:val="16"/>
              </w:rPr>
            </w:pPr>
            <w:r w:rsidRPr="00C07539">
              <w:rPr>
                <w:sz w:val="20"/>
                <w:szCs w:val="16"/>
              </w:rPr>
              <w:t>Aukštis, m</w:t>
            </w:r>
          </w:p>
        </w:tc>
        <w:tc>
          <w:tcPr>
            <w:tcW w:w="814" w:type="pct"/>
            <w:vAlign w:val="center"/>
          </w:tcPr>
          <w:p w14:paraId="7F4AD3B5" w14:textId="77777777" w:rsidR="00B36A17" w:rsidRPr="00C07539" w:rsidRDefault="00B36A17" w:rsidP="00C07539">
            <w:pPr>
              <w:jc w:val="center"/>
              <w:rPr>
                <w:sz w:val="20"/>
                <w:szCs w:val="16"/>
              </w:rPr>
            </w:pPr>
            <w:r w:rsidRPr="00C07539">
              <w:rPr>
                <w:sz w:val="20"/>
                <w:szCs w:val="16"/>
              </w:rPr>
              <w:t>Iš</w:t>
            </w:r>
            <w:r>
              <w:rPr>
                <w:sz w:val="20"/>
                <w:szCs w:val="16"/>
              </w:rPr>
              <w:t>ėj</w:t>
            </w:r>
            <w:r w:rsidRPr="00C07539">
              <w:rPr>
                <w:sz w:val="20"/>
                <w:szCs w:val="16"/>
              </w:rPr>
              <w:t>imo angos matmenys, m</w:t>
            </w:r>
          </w:p>
        </w:tc>
        <w:tc>
          <w:tcPr>
            <w:tcW w:w="609" w:type="pct"/>
            <w:vAlign w:val="center"/>
          </w:tcPr>
          <w:p w14:paraId="74A8CCCC" w14:textId="77777777" w:rsidR="00B36A17" w:rsidRDefault="00B36A17" w:rsidP="00C07539">
            <w:pPr>
              <w:jc w:val="center"/>
              <w:rPr>
                <w:sz w:val="20"/>
                <w:szCs w:val="16"/>
              </w:rPr>
            </w:pPr>
            <w:r w:rsidRPr="00C07539">
              <w:rPr>
                <w:sz w:val="20"/>
                <w:szCs w:val="16"/>
              </w:rPr>
              <w:t xml:space="preserve">Srauto greitis, </w:t>
            </w:r>
          </w:p>
          <w:p w14:paraId="0AC5ACAB" w14:textId="77777777" w:rsidR="00B36A17" w:rsidRPr="00C07539" w:rsidRDefault="00B36A17" w:rsidP="00C07539">
            <w:pPr>
              <w:jc w:val="center"/>
              <w:rPr>
                <w:sz w:val="20"/>
                <w:szCs w:val="16"/>
              </w:rPr>
            </w:pPr>
            <w:r w:rsidRPr="00C07539">
              <w:rPr>
                <w:sz w:val="20"/>
                <w:szCs w:val="16"/>
              </w:rPr>
              <w:t>m/s</w:t>
            </w:r>
          </w:p>
        </w:tc>
        <w:tc>
          <w:tcPr>
            <w:tcW w:w="539" w:type="pct"/>
            <w:vAlign w:val="center"/>
          </w:tcPr>
          <w:p w14:paraId="5C7DC7A7" w14:textId="77777777" w:rsidR="00B36A17" w:rsidRPr="00C07539" w:rsidRDefault="00B36A17" w:rsidP="00C07539">
            <w:pPr>
              <w:jc w:val="center"/>
              <w:rPr>
                <w:sz w:val="20"/>
                <w:szCs w:val="16"/>
              </w:rPr>
            </w:pPr>
            <w:r w:rsidRPr="00C07539">
              <w:rPr>
                <w:sz w:val="20"/>
                <w:szCs w:val="16"/>
              </w:rPr>
              <w:t>Temperatūra, ºC</w:t>
            </w:r>
          </w:p>
        </w:tc>
        <w:tc>
          <w:tcPr>
            <w:tcW w:w="526" w:type="pct"/>
            <w:vAlign w:val="center"/>
          </w:tcPr>
          <w:p w14:paraId="60613FF6" w14:textId="77777777" w:rsidR="00B36A17" w:rsidRPr="00C07539" w:rsidRDefault="00B36A17" w:rsidP="00C07539">
            <w:pPr>
              <w:jc w:val="center"/>
              <w:rPr>
                <w:sz w:val="20"/>
                <w:szCs w:val="16"/>
              </w:rPr>
            </w:pPr>
            <w:r>
              <w:rPr>
                <w:sz w:val="20"/>
                <w:szCs w:val="16"/>
              </w:rPr>
              <w:t>T</w:t>
            </w:r>
            <w:r w:rsidRPr="00C07539">
              <w:rPr>
                <w:sz w:val="20"/>
                <w:szCs w:val="16"/>
              </w:rPr>
              <w:t>ūrio debitas, Nm</w:t>
            </w:r>
            <w:r w:rsidRPr="00C07539">
              <w:rPr>
                <w:sz w:val="20"/>
                <w:szCs w:val="16"/>
                <w:vertAlign w:val="superscript"/>
              </w:rPr>
              <w:t>3</w:t>
            </w:r>
            <w:r w:rsidRPr="00C07539">
              <w:rPr>
                <w:sz w:val="20"/>
                <w:szCs w:val="16"/>
              </w:rPr>
              <w:t>/s</w:t>
            </w:r>
          </w:p>
        </w:tc>
        <w:tc>
          <w:tcPr>
            <w:tcW w:w="894" w:type="pct"/>
            <w:vMerge/>
            <w:vAlign w:val="center"/>
          </w:tcPr>
          <w:p w14:paraId="0DDFA899" w14:textId="77777777" w:rsidR="00B36A17" w:rsidRPr="00C07539" w:rsidRDefault="00B36A17" w:rsidP="00C07539"/>
        </w:tc>
      </w:tr>
      <w:tr w:rsidR="00B36A17" w:rsidRPr="00C07539" w14:paraId="2900EAF5" w14:textId="77777777">
        <w:trPr>
          <w:trHeight w:val="255"/>
          <w:tblHeader/>
        </w:trPr>
        <w:tc>
          <w:tcPr>
            <w:tcW w:w="404" w:type="pct"/>
            <w:noWrap/>
            <w:vAlign w:val="center"/>
          </w:tcPr>
          <w:p w14:paraId="1A982C7F" w14:textId="77777777" w:rsidR="00B36A17" w:rsidRPr="00C07539" w:rsidRDefault="00B36A17" w:rsidP="00C07539">
            <w:pPr>
              <w:jc w:val="center"/>
              <w:rPr>
                <w:sz w:val="20"/>
                <w:szCs w:val="16"/>
              </w:rPr>
            </w:pPr>
            <w:r w:rsidRPr="00C07539">
              <w:rPr>
                <w:sz w:val="20"/>
                <w:szCs w:val="16"/>
              </w:rPr>
              <w:t>1</w:t>
            </w:r>
          </w:p>
        </w:tc>
        <w:tc>
          <w:tcPr>
            <w:tcW w:w="758" w:type="pct"/>
            <w:noWrap/>
            <w:vAlign w:val="center"/>
          </w:tcPr>
          <w:p w14:paraId="5AEFCD91" w14:textId="77777777" w:rsidR="00B36A17" w:rsidRPr="00C07539" w:rsidRDefault="00B36A17" w:rsidP="00C07539">
            <w:pPr>
              <w:jc w:val="center"/>
              <w:rPr>
                <w:sz w:val="20"/>
                <w:szCs w:val="16"/>
              </w:rPr>
            </w:pPr>
            <w:r w:rsidRPr="00C07539">
              <w:rPr>
                <w:sz w:val="20"/>
                <w:szCs w:val="16"/>
              </w:rPr>
              <w:t>2</w:t>
            </w:r>
          </w:p>
        </w:tc>
        <w:tc>
          <w:tcPr>
            <w:tcW w:w="456" w:type="pct"/>
            <w:noWrap/>
            <w:vAlign w:val="center"/>
          </w:tcPr>
          <w:p w14:paraId="3CAE0DD1" w14:textId="77777777" w:rsidR="00B36A17" w:rsidRPr="00C07539" w:rsidRDefault="00B36A17" w:rsidP="00C07539">
            <w:pPr>
              <w:jc w:val="center"/>
              <w:rPr>
                <w:sz w:val="20"/>
                <w:szCs w:val="16"/>
              </w:rPr>
            </w:pPr>
            <w:r w:rsidRPr="00C07539">
              <w:rPr>
                <w:sz w:val="20"/>
                <w:szCs w:val="16"/>
              </w:rPr>
              <w:t>3</w:t>
            </w:r>
          </w:p>
        </w:tc>
        <w:tc>
          <w:tcPr>
            <w:tcW w:w="814" w:type="pct"/>
            <w:noWrap/>
            <w:vAlign w:val="center"/>
          </w:tcPr>
          <w:p w14:paraId="7C54D21B" w14:textId="77777777" w:rsidR="00B36A17" w:rsidRPr="00C07539" w:rsidRDefault="00B36A17" w:rsidP="00C07539">
            <w:pPr>
              <w:jc w:val="center"/>
              <w:rPr>
                <w:sz w:val="20"/>
                <w:szCs w:val="16"/>
              </w:rPr>
            </w:pPr>
            <w:r w:rsidRPr="00C07539">
              <w:rPr>
                <w:sz w:val="20"/>
                <w:szCs w:val="16"/>
              </w:rPr>
              <w:t>4</w:t>
            </w:r>
          </w:p>
        </w:tc>
        <w:tc>
          <w:tcPr>
            <w:tcW w:w="609" w:type="pct"/>
            <w:noWrap/>
            <w:vAlign w:val="center"/>
          </w:tcPr>
          <w:p w14:paraId="5D0D4513" w14:textId="77777777" w:rsidR="00B36A17" w:rsidRPr="00C07539" w:rsidRDefault="00B36A17" w:rsidP="00C07539">
            <w:pPr>
              <w:jc w:val="center"/>
              <w:rPr>
                <w:sz w:val="20"/>
                <w:szCs w:val="16"/>
              </w:rPr>
            </w:pPr>
            <w:r w:rsidRPr="00C07539">
              <w:rPr>
                <w:sz w:val="20"/>
                <w:szCs w:val="16"/>
              </w:rPr>
              <w:t>5</w:t>
            </w:r>
          </w:p>
        </w:tc>
        <w:tc>
          <w:tcPr>
            <w:tcW w:w="539" w:type="pct"/>
            <w:noWrap/>
            <w:vAlign w:val="center"/>
          </w:tcPr>
          <w:p w14:paraId="611FE010" w14:textId="77777777" w:rsidR="00B36A17" w:rsidRPr="00C07539" w:rsidRDefault="00B36A17" w:rsidP="00C07539">
            <w:pPr>
              <w:jc w:val="center"/>
              <w:rPr>
                <w:sz w:val="20"/>
                <w:szCs w:val="16"/>
              </w:rPr>
            </w:pPr>
            <w:r w:rsidRPr="00C07539">
              <w:rPr>
                <w:sz w:val="20"/>
                <w:szCs w:val="16"/>
              </w:rPr>
              <w:t>6</w:t>
            </w:r>
          </w:p>
        </w:tc>
        <w:tc>
          <w:tcPr>
            <w:tcW w:w="526" w:type="pct"/>
            <w:noWrap/>
            <w:vAlign w:val="center"/>
          </w:tcPr>
          <w:p w14:paraId="1EE3B0D0" w14:textId="77777777" w:rsidR="00B36A17" w:rsidRPr="00C07539" w:rsidRDefault="00B36A17" w:rsidP="00C07539">
            <w:pPr>
              <w:jc w:val="center"/>
              <w:rPr>
                <w:sz w:val="20"/>
                <w:szCs w:val="16"/>
              </w:rPr>
            </w:pPr>
            <w:r w:rsidRPr="00C07539">
              <w:rPr>
                <w:sz w:val="20"/>
                <w:szCs w:val="16"/>
              </w:rPr>
              <w:t>7</w:t>
            </w:r>
          </w:p>
        </w:tc>
        <w:tc>
          <w:tcPr>
            <w:tcW w:w="894" w:type="pct"/>
            <w:vAlign w:val="center"/>
          </w:tcPr>
          <w:p w14:paraId="2002DDBA" w14:textId="77777777" w:rsidR="00B36A17" w:rsidRPr="00C07539" w:rsidRDefault="00B36A17" w:rsidP="00C07539">
            <w:pPr>
              <w:jc w:val="center"/>
              <w:rPr>
                <w:sz w:val="20"/>
                <w:szCs w:val="16"/>
              </w:rPr>
            </w:pPr>
            <w:r w:rsidRPr="00C07539">
              <w:rPr>
                <w:sz w:val="20"/>
                <w:szCs w:val="16"/>
              </w:rPr>
              <w:t>8</w:t>
            </w:r>
          </w:p>
        </w:tc>
      </w:tr>
      <w:tr w:rsidR="00B36A17" w:rsidRPr="00C07539" w14:paraId="212D89E0" w14:textId="77777777">
        <w:trPr>
          <w:trHeight w:val="420"/>
        </w:trPr>
        <w:tc>
          <w:tcPr>
            <w:tcW w:w="404" w:type="pct"/>
            <w:vAlign w:val="center"/>
          </w:tcPr>
          <w:p w14:paraId="2342904C" w14:textId="77777777" w:rsidR="00B36A17" w:rsidRPr="00C07539" w:rsidRDefault="00B36A17" w:rsidP="00C07539">
            <w:pPr>
              <w:jc w:val="center"/>
              <w:rPr>
                <w:sz w:val="20"/>
              </w:rPr>
            </w:pPr>
            <w:r w:rsidRPr="00C07539">
              <w:rPr>
                <w:sz w:val="20"/>
              </w:rPr>
              <w:t>014</w:t>
            </w:r>
          </w:p>
        </w:tc>
        <w:tc>
          <w:tcPr>
            <w:tcW w:w="758" w:type="pct"/>
            <w:vAlign w:val="center"/>
          </w:tcPr>
          <w:p w14:paraId="4BA67E8A" w14:textId="77777777" w:rsidR="00B36A17" w:rsidRPr="00C07539" w:rsidRDefault="00B36A17" w:rsidP="00C07539">
            <w:pPr>
              <w:jc w:val="center"/>
              <w:rPr>
                <w:sz w:val="20"/>
              </w:rPr>
            </w:pPr>
            <w:r w:rsidRPr="00C07539">
              <w:rPr>
                <w:sz w:val="20"/>
              </w:rPr>
              <w:t>x:6202519</w:t>
            </w:r>
          </w:p>
          <w:p w14:paraId="4D51402F" w14:textId="77777777" w:rsidR="00B36A17" w:rsidRPr="00C07539" w:rsidRDefault="00B36A17" w:rsidP="00C07539">
            <w:pPr>
              <w:jc w:val="center"/>
              <w:rPr>
                <w:sz w:val="20"/>
              </w:rPr>
            </w:pPr>
            <w:r w:rsidRPr="00C07539">
              <w:rPr>
                <w:sz w:val="20"/>
              </w:rPr>
              <w:t>y:462024</w:t>
            </w:r>
          </w:p>
        </w:tc>
        <w:tc>
          <w:tcPr>
            <w:tcW w:w="456" w:type="pct"/>
            <w:vAlign w:val="center"/>
          </w:tcPr>
          <w:p w14:paraId="411832ED" w14:textId="77777777" w:rsidR="00B36A17" w:rsidRPr="00C07539" w:rsidRDefault="00B36A17" w:rsidP="00C07539">
            <w:pPr>
              <w:jc w:val="center"/>
              <w:rPr>
                <w:sz w:val="20"/>
              </w:rPr>
            </w:pPr>
            <w:r w:rsidRPr="00C07539">
              <w:rPr>
                <w:sz w:val="20"/>
              </w:rPr>
              <w:t>6,70</w:t>
            </w:r>
          </w:p>
        </w:tc>
        <w:tc>
          <w:tcPr>
            <w:tcW w:w="814" w:type="pct"/>
            <w:vAlign w:val="center"/>
          </w:tcPr>
          <w:p w14:paraId="58667E7F" w14:textId="77777777" w:rsidR="00B36A17" w:rsidRPr="00C07539" w:rsidRDefault="00B36A17" w:rsidP="00C07539">
            <w:pPr>
              <w:jc w:val="center"/>
              <w:rPr>
                <w:sz w:val="20"/>
              </w:rPr>
            </w:pPr>
            <w:r w:rsidRPr="00C07539">
              <w:rPr>
                <w:sz w:val="20"/>
              </w:rPr>
              <w:t>0,65</w:t>
            </w:r>
          </w:p>
        </w:tc>
        <w:tc>
          <w:tcPr>
            <w:tcW w:w="609" w:type="pct"/>
            <w:vAlign w:val="center"/>
          </w:tcPr>
          <w:p w14:paraId="6F0FA427" w14:textId="77777777" w:rsidR="00B36A17" w:rsidRPr="00C07539" w:rsidRDefault="00B36A17" w:rsidP="00C07539">
            <w:pPr>
              <w:jc w:val="center"/>
              <w:rPr>
                <w:sz w:val="20"/>
              </w:rPr>
            </w:pPr>
            <w:r w:rsidRPr="00C07539">
              <w:rPr>
                <w:sz w:val="20"/>
              </w:rPr>
              <w:t>10,03</w:t>
            </w:r>
          </w:p>
        </w:tc>
        <w:tc>
          <w:tcPr>
            <w:tcW w:w="539" w:type="pct"/>
            <w:vAlign w:val="center"/>
          </w:tcPr>
          <w:p w14:paraId="46195A16" w14:textId="77777777" w:rsidR="00B36A17" w:rsidRPr="00C07539" w:rsidRDefault="00B36A17" w:rsidP="00C07539">
            <w:pPr>
              <w:jc w:val="center"/>
              <w:rPr>
                <w:sz w:val="20"/>
              </w:rPr>
            </w:pPr>
            <w:r w:rsidRPr="00C07539">
              <w:rPr>
                <w:sz w:val="20"/>
              </w:rPr>
              <w:t>22</w:t>
            </w:r>
          </w:p>
        </w:tc>
        <w:tc>
          <w:tcPr>
            <w:tcW w:w="526" w:type="pct"/>
            <w:vAlign w:val="center"/>
          </w:tcPr>
          <w:p w14:paraId="55A1E9D0" w14:textId="77777777" w:rsidR="00B36A17" w:rsidRPr="00C07539" w:rsidRDefault="00B36A17" w:rsidP="00C07539">
            <w:pPr>
              <w:jc w:val="center"/>
              <w:rPr>
                <w:sz w:val="20"/>
              </w:rPr>
            </w:pPr>
            <w:r w:rsidRPr="00C07539">
              <w:rPr>
                <w:sz w:val="20"/>
              </w:rPr>
              <w:t>3,330</w:t>
            </w:r>
          </w:p>
        </w:tc>
        <w:tc>
          <w:tcPr>
            <w:tcW w:w="894" w:type="pct"/>
            <w:vAlign w:val="center"/>
          </w:tcPr>
          <w:p w14:paraId="3F93B903" w14:textId="77777777" w:rsidR="00B36A17" w:rsidRPr="00C07539" w:rsidRDefault="00B36A17" w:rsidP="00C07539">
            <w:pPr>
              <w:jc w:val="center"/>
              <w:rPr>
                <w:sz w:val="20"/>
              </w:rPr>
            </w:pPr>
            <w:r w:rsidRPr="00C07539">
              <w:rPr>
                <w:sz w:val="20"/>
              </w:rPr>
              <w:t>8760/285,7</w:t>
            </w:r>
          </w:p>
        </w:tc>
      </w:tr>
      <w:tr w:rsidR="00B36A17" w:rsidRPr="00C07539" w14:paraId="78450706" w14:textId="77777777">
        <w:trPr>
          <w:trHeight w:val="420"/>
        </w:trPr>
        <w:tc>
          <w:tcPr>
            <w:tcW w:w="404" w:type="pct"/>
            <w:vAlign w:val="center"/>
          </w:tcPr>
          <w:p w14:paraId="6B0F0B6C" w14:textId="77777777" w:rsidR="00B36A17" w:rsidRPr="00C07539" w:rsidRDefault="00B36A17" w:rsidP="00C07539">
            <w:pPr>
              <w:jc w:val="center"/>
              <w:rPr>
                <w:sz w:val="20"/>
              </w:rPr>
            </w:pPr>
            <w:r w:rsidRPr="00C07539">
              <w:rPr>
                <w:sz w:val="20"/>
              </w:rPr>
              <w:t>015</w:t>
            </w:r>
          </w:p>
        </w:tc>
        <w:tc>
          <w:tcPr>
            <w:tcW w:w="758" w:type="pct"/>
            <w:vAlign w:val="center"/>
          </w:tcPr>
          <w:p w14:paraId="3B361F27" w14:textId="77777777" w:rsidR="00B36A17" w:rsidRPr="00C07539" w:rsidRDefault="00B36A17" w:rsidP="00C07539">
            <w:pPr>
              <w:jc w:val="center"/>
              <w:rPr>
                <w:sz w:val="20"/>
              </w:rPr>
            </w:pPr>
            <w:r w:rsidRPr="00C07539">
              <w:rPr>
                <w:sz w:val="20"/>
              </w:rPr>
              <w:t>x:6202529</w:t>
            </w:r>
          </w:p>
          <w:p w14:paraId="2655EAD2" w14:textId="77777777" w:rsidR="00B36A17" w:rsidRPr="00C07539" w:rsidRDefault="00B36A17" w:rsidP="00C07539">
            <w:pPr>
              <w:jc w:val="center"/>
              <w:rPr>
                <w:sz w:val="20"/>
              </w:rPr>
            </w:pPr>
            <w:r w:rsidRPr="00C07539">
              <w:rPr>
                <w:sz w:val="20"/>
              </w:rPr>
              <w:t>y:462031</w:t>
            </w:r>
          </w:p>
        </w:tc>
        <w:tc>
          <w:tcPr>
            <w:tcW w:w="456" w:type="pct"/>
            <w:vAlign w:val="center"/>
          </w:tcPr>
          <w:p w14:paraId="491E30FD" w14:textId="77777777" w:rsidR="00B36A17" w:rsidRPr="00C07539" w:rsidRDefault="00B36A17" w:rsidP="00C07539">
            <w:pPr>
              <w:jc w:val="center"/>
              <w:rPr>
                <w:sz w:val="20"/>
              </w:rPr>
            </w:pPr>
            <w:r w:rsidRPr="00C07539">
              <w:rPr>
                <w:sz w:val="20"/>
              </w:rPr>
              <w:t>6,70</w:t>
            </w:r>
          </w:p>
        </w:tc>
        <w:tc>
          <w:tcPr>
            <w:tcW w:w="814" w:type="pct"/>
            <w:vAlign w:val="center"/>
          </w:tcPr>
          <w:p w14:paraId="264A2451" w14:textId="77777777" w:rsidR="00B36A17" w:rsidRPr="00C07539" w:rsidRDefault="00B36A17" w:rsidP="00C07539">
            <w:pPr>
              <w:jc w:val="center"/>
              <w:rPr>
                <w:sz w:val="20"/>
              </w:rPr>
            </w:pPr>
            <w:r w:rsidRPr="00C07539">
              <w:rPr>
                <w:sz w:val="20"/>
              </w:rPr>
              <w:t>0,65</w:t>
            </w:r>
          </w:p>
        </w:tc>
        <w:tc>
          <w:tcPr>
            <w:tcW w:w="609" w:type="pct"/>
            <w:vAlign w:val="center"/>
          </w:tcPr>
          <w:p w14:paraId="055FF911" w14:textId="77777777" w:rsidR="00B36A17" w:rsidRPr="00C07539" w:rsidRDefault="00B36A17" w:rsidP="00C07539">
            <w:pPr>
              <w:jc w:val="center"/>
              <w:rPr>
                <w:sz w:val="20"/>
              </w:rPr>
            </w:pPr>
            <w:r w:rsidRPr="00C07539">
              <w:rPr>
                <w:sz w:val="20"/>
              </w:rPr>
              <w:t>10,03</w:t>
            </w:r>
          </w:p>
        </w:tc>
        <w:tc>
          <w:tcPr>
            <w:tcW w:w="539" w:type="pct"/>
            <w:vAlign w:val="center"/>
          </w:tcPr>
          <w:p w14:paraId="4DE2B926" w14:textId="77777777" w:rsidR="00B36A17" w:rsidRPr="00C07539" w:rsidRDefault="00B36A17" w:rsidP="00C07539">
            <w:pPr>
              <w:jc w:val="center"/>
              <w:rPr>
                <w:sz w:val="20"/>
              </w:rPr>
            </w:pPr>
            <w:r w:rsidRPr="00C07539">
              <w:rPr>
                <w:sz w:val="20"/>
              </w:rPr>
              <w:t>22</w:t>
            </w:r>
          </w:p>
        </w:tc>
        <w:tc>
          <w:tcPr>
            <w:tcW w:w="526" w:type="pct"/>
            <w:vAlign w:val="center"/>
          </w:tcPr>
          <w:p w14:paraId="0DE5B495" w14:textId="77777777" w:rsidR="00B36A17" w:rsidRPr="00C07539" w:rsidRDefault="00B36A17" w:rsidP="00C07539">
            <w:pPr>
              <w:jc w:val="center"/>
              <w:rPr>
                <w:sz w:val="20"/>
              </w:rPr>
            </w:pPr>
            <w:r w:rsidRPr="00C07539">
              <w:rPr>
                <w:sz w:val="20"/>
              </w:rPr>
              <w:t>3,330</w:t>
            </w:r>
          </w:p>
        </w:tc>
        <w:tc>
          <w:tcPr>
            <w:tcW w:w="894" w:type="pct"/>
            <w:vAlign w:val="center"/>
          </w:tcPr>
          <w:p w14:paraId="404D806F" w14:textId="77777777" w:rsidR="00B36A17" w:rsidRPr="00C07539" w:rsidRDefault="00B36A17" w:rsidP="00C07539">
            <w:pPr>
              <w:jc w:val="center"/>
              <w:rPr>
                <w:sz w:val="20"/>
              </w:rPr>
            </w:pPr>
            <w:r w:rsidRPr="00C07539">
              <w:rPr>
                <w:sz w:val="20"/>
              </w:rPr>
              <w:t>8760/285,7</w:t>
            </w:r>
          </w:p>
        </w:tc>
      </w:tr>
      <w:tr w:rsidR="00B36A17" w:rsidRPr="00C07539" w14:paraId="3AF935F4" w14:textId="77777777">
        <w:trPr>
          <w:trHeight w:val="499"/>
        </w:trPr>
        <w:tc>
          <w:tcPr>
            <w:tcW w:w="404" w:type="pct"/>
            <w:vAlign w:val="center"/>
          </w:tcPr>
          <w:p w14:paraId="0B2B762E" w14:textId="77777777" w:rsidR="00B36A17" w:rsidRPr="00C07539" w:rsidRDefault="00B36A17" w:rsidP="00C07539">
            <w:pPr>
              <w:jc w:val="center"/>
              <w:rPr>
                <w:sz w:val="20"/>
              </w:rPr>
            </w:pPr>
            <w:r w:rsidRPr="00C07539">
              <w:rPr>
                <w:sz w:val="20"/>
              </w:rPr>
              <w:t>016</w:t>
            </w:r>
          </w:p>
        </w:tc>
        <w:tc>
          <w:tcPr>
            <w:tcW w:w="758" w:type="pct"/>
            <w:vAlign w:val="center"/>
          </w:tcPr>
          <w:p w14:paraId="1D618613" w14:textId="77777777" w:rsidR="00B36A17" w:rsidRPr="00C07539" w:rsidRDefault="00B36A17" w:rsidP="00C07539">
            <w:pPr>
              <w:jc w:val="center"/>
              <w:rPr>
                <w:sz w:val="20"/>
              </w:rPr>
            </w:pPr>
            <w:r w:rsidRPr="00C07539">
              <w:rPr>
                <w:sz w:val="20"/>
              </w:rPr>
              <w:t>x:6202542</w:t>
            </w:r>
          </w:p>
          <w:p w14:paraId="416145B1" w14:textId="77777777" w:rsidR="00B36A17" w:rsidRPr="00C07539" w:rsidRDefault="00B36A17" w:rsidP="00C07539">
            <w:pPr>
              <w:jc w:val="center"/>
              <w:rPr>
                <w:sz w:val="20"/>
              </w:rPr>
            </w:pPr>
            <w:r w:rsidRPr="00C07539">
              <w:rPr>
                <w:sz w:val="20"/>
              </w:rPr>
              <w:t>y:462028</w:t>
            </w:r>
          </w:p>
        </w:tc>
        <w:tc>
          <w:tcPr>
            <w:tcW w:w="456" w:type="pct"/>
            <w:vAlign w:val="center"/>
          </w:tcPr>
          <w:p w14:paraId="4BBB7962" w14:textId="77777777" w:rsidR="00B36A17" w:rsidRPr="00C07539" w:rsidRDefault="00B36A17" w:rsidP="00C07539">
            <w:pPr>
              <w:jc w:val="center"/>
              <w:rPr>
                <w:sz w:val="20"/>
              </w:rPr>
            </w:pPr>
            <w:r w:rsidRPr="00C07539">
              <w:rPr>
                <w:sz w:val="20"/>
              </w:rPr>
              <w:t>6,70</w:t>
            </w:r>
          </w:p>
        </w:tc>
        <w:tc>
          <w:tcPr>
            <w:tcW w:w="814" w:type="pct"/>
            <w:vAlign w:val="center"/>
          </w:tcPr>
          <w:p w14:paraId="722C7585" w14:textId="77777777" w:rsidR="00B36A17" w:rsidRPr="00C07539" w:rsidRDefault="00B36A17" w:rsidP="00C07539">
            <w:pPr>
              <w:jc w:val="center"/>
              <w:rPr>
                <w:sz w:val="20"/>
              </w:rPr>
            </w:pPr>
            <w:r w:rsidRPr="00C07539">
              <w:rPr>
                <w:sz w:val="20"/>
              </w:rPr>
              <w:t>0,65</w:t>
            </w:r>
          </w:p>
        </w:tc>
        <w:tc>
          <w:tcPr>
            <w:tcW w:w="609" w:type="pct"/>
            <w:vAlign w:val="center"/>
          </w:tcPr>
          <w:p w14:paraId="2EA5761D" w14:textId="77777777" w:rsidR="00B36A17" w:rsidRPr="00C07539" w:rsidRDefault="00B36A17" w:rsidP="00C07539">
            <w:pPr>
              <w:jc w:val="center"/>
              <w:rPr>
                <w:sz w:val="20"/>
              </w:rPr>
            </w:pPr>
            <w:r w:rsidRPr="00C07539">
              <w:rPr>
                <w:sz w:val="20"/>
              </w:rPr>
              <w:t>10,03</w:t>
            </w:r>
          </w:p>
        </w:tc>
        <w:tc>
          <w:tcPr>
            <w:tcW w:w="539" w:type="pct"/>
            <w:vAlign w:val="center"/>
          </w:tcPr>
          <w:p w14:paraId="1CB107AF" w14:textId="77777777" w:rsidR="00B36A17" w:rsidRPr="00C07539" w:rsidRDefault="00B36A17" w:rsidP="00C07539">
            <w:pPr>
              <w:jc w:val="center"/>
              <w:rPr>
                <w:sz w:val="20"/>
              </w:rPr>
            </w:pPr>
            <w:r w:rsidRPr="00C07539">
              <w:rPr>
                <w:sz w:val="20"/>
              </w:rPr>
              <w:t>22</w:t>
            </w:r>
          </w:p>
        </w:tc>
        <w:tc>
          <w:tcPr>
            <w:tcW w:w="526" w:type="pct"/>
            <w:vAlign w:val="center"/>
          </w:tcPr>
          <w:p w14:paraId="4E80938C" w14:textId="77777777" w:rsidR="00B36A17" w:rsidRPr="00C07539" w:rsidRDefault="00B36A17" w:rsidP="00C07539">
            <w:pPr>
              <w:jc w:val="center"/>
              <w:rPr>
                <w:sz w:val="20"/>
              </w:rPr>
            </w:pPr>
            <w:r w:rsidRPr="00C07539">
              <w:rPr>
                <w:sz w:val="20"/>
              </w:rPr>
              <w:t>3,330</w:t>
            </w:r>
          </w:p>
        </w:tc>
        <w:tc>
          <w:tcPr>
            <w:tcW w:w="894" w:type="pct"/>
            <w:vAlign w:val="center"/>
          </w:tcPr>
          <w:p w14:paraId="35A94CEF" w14:textId="77777777" w:rsidR="00B36A17" w:rsidRPr="00C07539" w:rsidRDefault="00B36A17" w:rsidP="00C07539">
            <w:pPr>
              <w:jc w:val="center"/>
              <w:rPr>
                <w:sz w:val="20"/>
              </w:rPr>
            </w:pPr>
            <w:r w:rsidRPr="00C07539">
              <w:rPr>
                <w:sz w:val="20"/>
              </w:rPr>
              <w:t>8760/285,7</w:t>
            </w:r>
          </w:p>
        </w:tc>
      </w:tr>
      <w:tr w:rsidR="00B36A17" w:rsidRPr="00C07539" w14:paraId="6E708615" w14:textId="77777777">
        <w:trPr>
          <w:trHeight w:val="420"/>
        </w:trPr>
        <w:tc>
          <w:tcPr>
            <w:tcW w:w="404" w:type="pct"/>
            <w:vAlign w:val="center"/>
          </w:tcPr>
          <w:p w14:paraId="0597B646" w14:textId="77777777" w:rsidR="00B36A17" w:rsidRPr="00C07539" w:rsidRDefault="00B36A17" w:rsidP="00C07539">
            <w:pPr>
              <w:jc w:val="center"/>
              <w:rPr>
                <w:sz w:val="20"/>
              </w:rPr>
            </w:pPr>
            <w:r w:rsidRPr="00C07539">
              <w:rPr>
                <w:sz w:val="20"/>
              </w:rPr>
              <w:t>017</w:t>
            </w:r>
          </w:p>
        </w:tc>
        <w:tc>
          <w:tcPr>
            <w:tcW w:w="758" w:type="pct"/>
            <w:vAlign w:val="center"/>
          </w:tcPr>
          <w:p w14:paraId="28384CBC" w14:textId="77777777" w:rsidR="00B36A17" w:rsidRPr="00C07539" w:rsidRDefault="00B36A17" w:rsidP="00C07539">
            <w:pPr>
              <w:jc w:val="center"/>
              <w:rPr>
                <w:sz w:val="20"/>
              </w:rPr>
            </w:pPr>
            <w:r w:rsidRPr="00C07539">
              <w:rPr>
                <w:sz w:val="20"/>
              </w:rPr>
              <w:t>x:6202559</w:t>
            </w:r>
          </w:p>
          <w:p w14:paraId="12E48FB5" w14:textId="77777777" w:rsidR="00B36A17" w:rsidRPr="00C07539" w:rsidRDefault="00B36A17" w:rsidP="00C07539">
            <w:pPr>
              <w:jc w:val="center"/>
              <w:rPr>
                <w:sz w:val="20"/>
              </w:rPr>
            </w:pPr>
            <w:r w:rsidRPr="00C07539">
              <w:rPr>
                <w:sz w:val="20"/>
              </w:rPr>
              <w:t>y:462035</w:t>
            </w:r>
          </w:p>
        </w:tc>
        <w:tc>
          <w:tcPr>
            <w:tcW w:w="456" w:type="pct"/>
            <w:vAlign w:val="center"/>
          </w:tcPr>
          <w:p w14:paraId="6569CA33" w14:textId="77777777" w:rsidR="00B36A17" w:rsidRPr="00C07539" w:rsidRDefault="00B36A17" w:rsidP="00C07539">
            <w:pPr>
              <w:jc w:val="center"/>
              <w:rPr>
                <w:sz w:val="20"/>
              </w:rPr>
            </w:pPr>
            <w:r w:rsidRPr="00C07539">
              <w:rPr>
                <w:sz w:val="20"/>
              </w:rPr>
              <w:t>6,70</w:t>
            </w:r>
          </w:p>
        </w:tc>
        <w:tc>
          <w:tcPr>
            <w:tcW w:w="814" w:type="pct"/>
            <w:vAlign w:val="center"/>
          </w:tcPr>
          <w:p w14:paraId="267EF041" w14:textId="77777777" w:rsidR="00B36A17" w:rsidRPr="00C07539" w:rsidRDefault="00B36A17" w:rsidP="00C07539">
            <w:pPr>
              <w:jc w:val="center"/>
              <w:rPr>
                <w:sz w:val="20"/>
              </w:rPr>
            </w:pPr>
            <w:r w:rsidRPr="00C07539">
              <w:rPr>
                <w:sz w:val="20"/>
              </w:rPr>
              <w:t>0,65</w:t>
            </w:r>
          </w:p>
        </w:tc>
        <w:tc>
          <w:tcPr>
            <w:tcW w:w="609" w:type="pct"/>
            <w:vAlign w:val="center"/>
          </w:tcPr>
          <w:p w14:paraId="6ED3AC67" w14:textId="77777777" w:rsidR="00B36A17" w:rsidRPr="00C07539" w:rsidRDefault="00B36A17" w:rsidP="00C07539">
            <w:pPr>
              <w:jc w:val="center"/>
              <w:rPr>
                <w:sz w:val="20"/>
              </w:rPr>
            </w:pPr>
            <w:r w:rsidRPr="00C07539">
              <w:rPr>
                <w:sz w:val="20"/>
              </w:rPr>
              <w:t>10,03</w:t>
            </w:r>
          </w:p>
        </w:tc>
        <w:tc>
          <w:tcPr>
            <w:tcW w:w="539" w:type="pct"/>
            <w:vAlign w:val="center"/>
          </w:tcPr>
          <w:p w14:paraId="4989CD80" w14:textId="77777777" w:rsidR="00B36A17" w:rsidRPr="00C07539" w:rsidRDefault="00B36A17" w:rsidP="00C07539">
            <w:pPr>
              <w:jc w:val="center"/>
              <w:rPr>
                <w:sz w:val="20"/>
              </w:rPr>
            </w:pPr>
            <w:r w:rsidRPr="00C07539">
              <w:rPr>
                <w:sz w:val="20"/>
              </w:rPr>
              <w:t>22</w:t>
            </w:r>
          </w:p>
        </w:tc>
        <w:tc>
          <w:tcPr>
            <w:tcW w:w="526" w:type="pct"/>
            <w:vAlign w:val="center"/>
          </w:tcPr>
          <w:p w14:paraId="469D787F" w14:textId="77777777" w:rsidR="00B36A17" w:rsidRPr="00C07539" w:rsidRDefault="00B36A17" w:rsidP="00C07539">
            <w:pPr>
              <w:jc w:val="center"/>
              <w:rPr>
                <w:sz w:val="20"/>
              </w:rPr>
            </w:pPr>
            <w:r w:rsidRPr="00C07539">
              <w:rPr>
                <w:sz w:val="20"/>
              </w:rPr>
              <w:t>3,330</w:t>
            </w:r>
          </w:p>
        </w:tc>
        <w:tc>
          <w:tcPr>
            <w:tcW w:w="894" w:type="pct"/>
            <w:vAlign w:val="center"/>
          </w:tcPr>
          <w:p w14:paraId="2224878A" w14:textId="77777777" w:rsidR="00B36A17" w:rsidRPr="00C07539" w:rsidRDefault="00B36A17" w:rsidP="00C07539">
            <w:pPr>
              <w:jc w:val="center"/>
              <w:rPr>
                <w:sz w:val="20"/>
              </w:rPr>
            </w:pPr>
            <w:r w:rsidRPr="00C07539">
              <w:rPr>
                <w:sz w:val="20"/>
              </w:rPr>
              <w:t>8760/285,7</w:t>
            </w:r>
          </w:p>
        </w:tc>
      </w:tr>
      <w:tr w:rsidR="00B36A17" w:rsidRPr="00C07539" w14:paraId="6C739980" w14:textId="77777777">
        <w:trPr>
          <w:trHeight w:val="420"/>
        </w:trPr>
        <w:tc>
          <w:tcPr>
            <w:tcW w:w="404" w:type="pct"/>
            <w:vAlign w:val="center"/>
          </w:tcPr>
          <w:p w14:paraId="6DD4C25F" w14:textId="77777777" w:rsidR="00B36A17" w:rsidRPr="00C07539" w:rsidRDefault="00B36A17" w:rsidP="00C07539">
            <w:pPr>
              <w:jc w:val="center"/>
              <w:rPr>
                <w:sz w:val="20"/>
              </w:rPr>
            </w:pPr>
            <w:r w:rsidRPr="00C07539">
              <w:rPr>
                <w:sz w:val="20"/>
              </w:rPr>
              <w:t>018</w:t>
            </w:r>
          </w:p>
        </w:tc>
        <w:tc>
          <w:tcPr>
            <w:tcW w:w="758" w:type="pct"/>
            <w:vAlign w:val="center"/>
          </w:tcPr>
          <w:p w14:paraId="1631A256" w14:textId="77777777" w:rsidR="00B36A17" w:rsidRPr="00C07539" w:rsidRDefault="00B36A17" w:rsidP="00C07539">
            <w:pPr>
              <w:jc w:val="center"/>
              <w:rPr>
                <w:sz w:val="20"/>
              </w:rPr>
            </w:pPr>
            <w:r w:rsidRPr="00C07539">
              <w:rPr>
                <w:sz w:val="20"/>
              </w:rPr>
              <w:t>x:6202572</w:t>
            </w:r>
          </w:p>
          <w:p w14:paraId="092D7F68" w14:textId="77777777" w:rsidR="00B36A17" w:rsidRPr="00C07539" w:rsidRDefault="00B36A17" w:rsidP="00C07539">
            <w:pPr>
              <w:jc w:val="center"/>
              <w:rPr>
                <w:sz w:val="20"/>
              </w:rPr>
            </w:pPr>
            <w:r w:rsidRPr="00C07539">
              <w:rPr>
                <w:sz w:val="20"/>
              </w:rPr>
              <w:t>y:462037</w:t>
            </w:r>
          </w:p>
        </w:tc>
        <w:tc>
          <w:tcPr>
            <w:tcW w:w="456" w:type="pct"/>
            <w:vAlign w:val="center"/>
          </w:tcPr>
          <w:p w14:paraId="317D7B2B" w14:textId="77777777" w:rsidR="00B36A17" w:rsidRPr="00C07539" w:rsidRDefault="00B36A17" w:rsidP="00C07539">
            <w:pPr>
              <w:jc w:val="center"/>
              <w:rPr>
                <w:sz w:val="20"/>
              </w:rPr>
            </w:pPr>
            <w:r w:rsidRPr="00C07539">
              <w:rPr>
                <w:sz w:val="20"/>
              </w:rPr>
              <w:t>6,70</w:t>
            </w:r>
          </w:p>
        </w:tc>
        <w:tc>
          <w:tcPr>
            <w:tcW w:w="814" w:type="pct"/>
            <w:vAlign w:val="center"/>
          </w:tcPr>
          <w:p w14:paraId="35EAF7EA" w14:textId="77777777" w:rsidR="00B36A17" w:rsidRPr="00C07539" w:rsidRDefault="00B36A17" w:rsidP="00C07539">
            <w:pPr>
              <w:jc w:val="center"/>
              <w:rPr>
                <w:sz w:val="20"/>
              </w:rPr>
            </w:pPr>
            <w:r w:rsidRPr="00C07539">
              <w:rPr>
                <w:sz w:val="20"/>
              </w:rPr>
              <w:t>0,65</w:t>
            </w:r>
          </w:p>
        </w:tc>
        <w:tc>
          <w:tcPr>
            <w:tcW w:w="609" w:type="pct"/>
            <w:vAlign w:val="center"/>
          </w:tcPr>
          <w:p w14:paraId="123596F0" w14:textId="77777777" w:rsidR="00B36A17" w:rsidRPr="00C07539" w:rsidRDefault="00B36A17" w:rsidP="00C07539">
            <w:pPr>
              <w:jc w:val="center"/>
              <w:rPr>
                <w:sz w:val="20"/>
              </w:rPr>
            </w:pPr>
            <w:r w:rsidRPr="00C07539">
              <w:rPr>
                <w:sz w:val="20"/>
              </w:rPr>
              <w:t>10,03</w:t>
            </w:r>
          </w:p>
        </w:tc>
        <w:tc>
          <w:tcPr>
            <w:tcW w:w="539" w:type="pct"/>
            <w:vAlign w:val="center"/>
          </w:tcPr>
          <w:p w14:paraId="2CEC413E" w14:textId="77777777" w:rsidR="00B36A17" w:rsidRPr="00C07539" w:rsidRDefault="00B36A17" w:rsidP="00C07539">
            <w:pPr>
              <w:jc w:val="center"/>
              <w:rPr>
                <w:sz w:val="20"/>
              </w:rPr>
            </w:pPr>
            <w:r w:rsidRPr="00C07539">
              <w:rPr>
                <w:sz w:val="20"/>
              </w:rPr>
              <w:t>22</w:t>
            </w:r>
          </w:p>
        </w:tc>
        <w:tc>
          <w:tcPr>
            <w:tcW w:w="526" w:type="pct"/>
            <w:vAlign w:val="center"/>
          </w:tcPr>
          <w:p w14:paraId="7E8FA902" w14:textId="77777777" w:rsidR="00B36A17" w:rsidRPr="00C07539" w:rsidRDefault="00B36A17" w:rsidP="00C07539">
            <w:pPr>
              <w:jc w:val="center"/>
              <w:rPr>
                <w:sz w:val="20"/>
              </w:rPr>
            </w:pPr>
            <w:r w:rsidRPr="00C07539">
              <w:rPr>
                <w:sz w:val="20"/>
              </w:rPr>
              <w:t>3,330</w:t>
            </w:r>
          </w:p>
        </w:tc>
        <w:tc>
          <w:tcPr>
            <w:tcW w:w="894" w:type="pct"/>
            <w:vAlign w:val="center"/>
          </w:tcPr>
          <w:p w14:paraId="6853A87C" w14:textId="77777777" w:rsidR="00B36A17" w:rsidRPr="00C07539" w:rsidRDefault="00B36A17" w:rsidP="00C07539">
            <w:pPr>
              <w:jc w:val="center"/>
              <w:rPr>
                <w:sz w:val="20"/>
              </w:rPr>
            </w:pPr>
            <w:r w:rsidRPr="00C07539">
              <w:rPr>
                <w:sz w:val="20"/>
              </w:rPr>
              <w:t>8760/285,7</w:t>
            </w:r>
          </w:p>
        </w:tc>
      </w:tr>
      <w:tr w:rsidR="00B36A17" w:rsidRPr="00C07539" w14:paraId="0C4B27C8" w14:textId="77777777">
        <w:trPr>
          <w:trHeight w:val="420"/>
        </w:trPr>
        <w:tc>
          <w:tcPr>
            <w:tcW w:w="404" w:type="pct"/>
            <w:vAlign w:val="center"/>
          </w:tcPr>
          <w:p w14:paraId="29D4B864" w14:textId="77777777" w:rsidR="00B36A17" w:rsidRPr="00C07539" w:rsidRDefault="00B36A17" w:rsidP="00C07539">
            <w:pPr>
              <w:jc w:val="center"/>
              <w:rPr>
                <w:sz w:val="20"/>
              </w:rPr>
            </w:pPr>
            <w:r w:rsidRPr="00C07539">
              <w:rPr>
                <w:sz w:val="20"/>
              </w:rPr>
              <w:t>019</w:t>
            </w:r>
          </w:p>
        </w:tc>
        <w:tc>
          <w:tcPr>
            <w:tcW w:w="758" w:type="pct"/>
            <w:vAlign w:val="center"/>
          </w:tcPr>
          <w:p w14:paraId="60B29597" w14:textId="77777777" w:rsidR="00B36A17" w:rsidRPr="00C07539" w:rsidRDefault="00B36A17" w:rsidP="00C07539">
            <w:pPr>
              <w:jc w:val="center"/>
              <w:rPr>
                <w:sz w:val="20"/>
              </w:rPr>
            </w:pPr>
            <w:r w:rsidRPr="00C07539">
              <w:rPr>
                <w:sz w:val="20"/>
              </w:rPr>
              <w:t>x:6202580</w:t>
            </w:r>
          </w:p>
          <w:p w14:paraId="3E21A3B6" w14:textId="77777777" w:rsidR="00B36A17" w:rsidRPr="00C07539" w:rsidRDefault="00B36A17" w:rsidP="00C07539">
            <w:pPr>
              <w:jc w:val="center"/>
              <w:rPr>
                <w:sz w:val="20"/>
              </w:rPr>
            </w:pPr>
            <w:r w:rsidRPr="00C07539">
              <w:rPr>
                <w:sz w:val="20"/>
              </w:rPr>
              <w:t>y:462039</w:t>
            </w:r>
          </w:p>
        </w:tc>
        <w:tc>
          <w:tcPr>
            <w:tcW w:w="456" w:type="pct"/>
            <w:vAlign w:val="center"/>
          </w:tcPr>
          <w:p w14:paraId="2B925F80" w14:textId="77777777" w:rsidR="00B36A17" w:rsidRPr="00C07539" w:rsidRDefault="00B36A17" w:rsidP="00C07539">
            <w:pPr>
              <w:jc w:val="center"/>
              <w:rPr>
                <w:sz w:val="20"/>
              </w:rPr>
            </w:pPr>
            <w:r w:rsidRPr="00C07539">
              <w:rPr>
                <w:sz w:val="20"/>
              </w:rPr>
              <w:t>6,70</w:t>
            </w:r>
          </w:p>
        </w:tc>
        <w:tc>
          <w:tcPr>
            <w:tcW w:w="814" w:type="pct"/>
            <w:vAlign w:val="center"/>
          </w:tcPr>
          <w:p w14:paraId="296677EF" w14:textId="77777777" w:rsidR="00B36A17" w:rsidRPr="00C07539" w:rsidRDefault="00B36A17" w:rsidP="00C07539">
            <w:pPr>
              <w:jc w:val="center"/>
              <w:rPr>
                <w:sz w:val="20"/>
              </w:rPr>
            </w:pPr>
            <w:r w:rsidRPr="00C07539">
              <w:rPr>
                <w:sz w:val="20"/>
              </w:rPr>
              <w:t>0,65</w:t>
            </w:r>
          </w:p>
        </w:tc>
        <w:tc>
          <w:tcPr>
            <w:tcW w:w="609" w:type="pct"/>
            <w:vAlign w:val="center"/>
          </w:tcPr>
          <w:p w14:paraId="5B13DBC5" w14:textId="77777777" w:rsidR="00B36A17" w:rsidRPr="00C07539" w:rsidRDefault="00B36A17" w:rsidP="00C07539">
            <w:pPr>
              <w:jc w:val="center"/>
              <w:rPr>
                <w:sz w:val="20"/>
              </w:rPr>
            </w:pPr>
            <w:r w:rsidRPr="00C07539">
              <w:rPr>
                <w:sz w:val="20"/>
              </w:rPr>
              <w:t>10,03</w:t>
            </w:r>
          </w:p>
        </w:tc>
        <w:tc>
          <w:tcPr>
            <w:tcW w:w="539" w:type="pct"/>
            <w:vAlign w:val="center"/>
          </w:tcPr>
          <w:p w14:paraId="23E30D81" w14:textId="77777777" w:rsidR="00B36A17" w:rsidRPr="00C07539" w:rsidRDefault="00B36A17" w:rsidP="00C07539">
            <w:pPr>
              <w:jc w:val="center"/>
              <w:rPr>
                <w:sz w:val="20"/>
              </w:rPr>
            </w:pPr>
            <w:r w:rsidRPr="00C07539">
              <w:rPr>
                <w:sz w:val="20"/>
              </w:rPr>
              <w:t>22</w:t>
            </w:r>
          </w:p>
        </w:tc>
        <w:tc>
          <w:tcPr>
            <w:tcW w:w="526" w:type="pct"/>
            <w:vAlign w:val="center"/>
          </w:tcPr>
          <w:p w14:paraId="5889C7C8" w14:textId="77777777" w:rsidR="00B36A17" w:rsidRPr="00C07539" w:rsidRDefault="00B36A17" w:rsidP="00C07539">
            <w:pPr>
              <w:jc w:val="center"/>
              <w:rPr>
                <w:sz w:val="20"/>
              </w:rPr>
            </w:pPr>
            <w:r w:rsidRPr="00C07539">
              <w:rPr>
                <w:sz w:val="20"/>
              </w:rPr>
              <w:t>3,330</w:t>
            </w:r>
          </w:p>
        </w:tc>
        <w:tc>
          <w:tcPr>
            <w:tcW w:w="894" w:type="pct"/>
            <w:vAlign w:val="center"/>
          </w:tcPr>
          <w:p w14:paraId="38C22D28" w14:textId="77777777" w:rsidR="00B36A17" w:rsidRPr="00C07539" w:rsidRDefault="00B36A17" w:rsidP="00C07539">
            <w:pPr>
              <w:jc w:val="center"/>
              <w:rPr>
                <w:sz w:val="20"/>
              </w:rPr>
            </w:pPr>
            <w:r w:rsidRPr="00C07539">
              <w:rPr>
                <w:sz w:val="20"/>
              </w:rPr>
              <w:t>8760/285,7</w:t>
            </w:r>
          </w:p>
        </w:tc>
      </w:tr>
      <w:tr w:rsidR="00B36A17" w:rsidRPr="00C07539" w14:paraId="6A5F8737" w14:textId="77777777">
        <w:trPr>
          <w:trHeight w:val="420"/>
        </w:trPr>
        <w:tc>
          <w:tcPr>
            <w:tcW w:w="404" w:type="pct"/>
            <w:vAlign w:val="center"/>
          </w:tcPr>
          <w:p w14:paraId="3A41EBBD" w14:textId="77777777" w:rsidR="00B36A17" w:rsidRPr="00C07539" w:rsidRDefault="00B36A17" w:rsidP="00C07539">
            <w:pPr>
              <w:jc w:val="center"/>
              <w:rPr>
                <w:sz w:val="20"/>
              </w:rPr>
            </w:pPr>
            <w:r w:rsidRPr="00C07539">
              <w:rPr>
                <w:sz w:val="20"/>
              </w:rPr>
              <w:t>020</w:t>
            </w:r>
          </w:p>
        </w:tc>
        <w:tc>
          <w:tcPr>
            <w:tcW w:w="758" w:type="pct"/>
            <w:vAlign w:val="center"/>
          </w:tcPr>
          <w:p w14:paraId="0DFD8176" w14:textId="77777777" w:rsidR="00B36A17" w:rsidRPr="00C07539" w:rsidRDefault="00B36A17" w:rsidP="00C07539">
            <w:pPr>
              <w:jc w:val="center"/>
              <w:rPr>
                <w:sz w:val="20"/>
              </w:rPr>
            </w:pPr>
            <w:r w:rsidRPr="00C07539">
              <w:rPr>
                <w:sz w:val="20"/>
              </w:rPr>
              <w:t>x:6202582</w:t>
            </w:r>
          </w:p>
          <w:p w14:paraId="515C5080" w14:textId="77777777" w:rsidR="00B36A17" w:rsidRPr="00C07539" w:rsidRDefault="00B36A17" w:rsidP="00C07539">
            <w:pPr>
              <w:jc w:val="center"/>
              <w:rPr>
                <w:sz w:val="20"/>
              </w:rPr>
            </w:pPr>
            <w:r w:rsidRPr="00C07539">
              <w:rPr>
                <w:sz w:val="20"/>
              </w:rPr>
              <w:t>y:462032</w:t>
            </w:r>
          </w:p>
        </w:tc>
        <w:tc>
          <w:tcPr>
            <w:tcW w:w="456" w:type="pct"/>
            <w:vAlign w:val="center"/>
          </w:tcPr>
          <w:p w14:paraId="5D892706" w14:textId="77777777" w:rsidR="00B36A17" w:rsidRPr="00C07539" w:rsidRDefault="00B36A17" w:rsidP="00C07539">
            <w:pPr>
              <w:jc w:val="center"/>
              <w:rPr>
                <w:sz w:val="20"/>
              </w:rPr>
            </w:pPr>
            <w:r w:rsidRPr="00C07539">
              <w:rPr>
                <w:sz w:val="20"/>
              </w:rPr>
              <w:t>6,70</w:t>
            </w:r>
          </w:p>
        </w:tc>
        <w:tc>
          <w:tcPr>
            <w:tcW w:w="814" w:type="pct"/>
            <w:vAlign w:val="center"/>
          </w:tcPr>
          <w:p w14:paraId="71AAF9ED" w14:textId="77777777" w:rsidR="00B36A17" w:rsidRPr="00C07539" w:rsidRDefault="00B36A17" w:rsidP="00C07539">
            <w:pPr>
              <w:jc w:val="center"/>
              <w:rPr>
                <w:sz w:val="20"/>
              </w:rPr>
            </w:pPr>
            <w:r w:rsidRPr="00C07539">
              <w:rPr>
                <w:sz w:val="20"/>
              </w:rPr>
              <w:t>0,65</w:t>
            </w:r>
          </w:p>
        </w:tc>
        <w:tc>
          <w:tcPr>
            <w:tcW w:w="609" w:type="pct"/>
            <w:vAlign w:val="center"/>
          </w:tcPr>
          <w:p w14:paraId="4742F6C1" w14:textId="77777777" w:rsidR="00B36A17" w:rsidRPr="00C07539" w:rsidRDefault="00B36A17" w:rsidP="00C07539">
            <w:pPr>
              <w:jc w:val="center"/>
              <w:rPr>
                <w:sz w:val="20"/>
              </w:rPr>
            </w:pPr>
            <w:r w:rsidRPr="00C07539">
              <w:rPr>
                <w:sz w:val="20"/>
              </w:rPr>
              <w:t>10,03</w:t>
            </w:r>
          </w:p>
        </w:tc>
        <w:tc>
          <w:tcPr>
            <w:tcW w:w="539" w:type="pct"/>
            <w:vAlign w:val="center"/>
          </w:tcPr>
          <w:p w14:paraId="6F01151D" w14:textId="77777777" w:rsidR="00B36A17" w:rsidRPr="00C07539" w:rsidRDefault="00B36A17" w:rsidP="00C07539">
            <w:pPr>
              <w:jc w:val="center"/>
              <w:rPr>
                <w:sz w:val="20"/>
              </w:rPr>
            </w:pPr>
            <w:r w:rsidRPr="00C07539">
              <w:rPr>
                <w:sz w:val="20"/>
              </w:rPr>
              <w:t>22</w:t>
            </w:r>
          </w:p>
        </w:tc>
        <w:tc>
          <w:tcPr>
            <w:tcW w:w="526" w:type="pct"/>
            <w:vAlign w:val="center"/>
          </w:tcPr>
          <w:p w14:paraId="1793F2EC" w14:textId="77777777" w:rsidR="00B36A17" w:rsidRPr="00C07539" w:rsidRDefault="00B36A17" w:rsidP="00C07539">
            <w:pPr>
              <w:jc w:val="center"/>
              <w:rPr>
                <w:sz w:val="20"/>
              </w:rPr>
            </w:pPr>
            <w:r w:rsidRPr="00C07539">
              <w:rPr>
                <w:sz w:val="20"/>
              </w:rPr>
              <w:t>3,330</w:t>
            </w:r>
          </w:p>
        </w:tc>
        <w:tc>
          <w:tcPr>
            <w:tcW w:w="894" w:type="pct"/>
            <w:vAlign w:val="center"/>
          </w:tcPr>
          <w:p w14:paraId="21DB051A" w14:textId="77777777" w:rsidR="00B36A17" w:rsidRPr="00C07539" w:rsidRDefault="00B36A17" w:rsidP="00C07539">
            <w:pPr>
              <w:jc w:val="center"/>
              <w:rPr>
                <w:sz w:val="20"/>
              </w:rPr>
            </w:pPr>
            <w:r w:rsidRPr="00C07539">
              <w:rPr>
                <w:sz w:val="20"/>
              </w:rPr>
              <w:t>8760/285,7</w:t>
            </w:r>
          </w:p>
        </w:tc>
      </w:tr>
      <w:tr w:rsidR="00B36A17" w:rsidRPr="00C07539" w14:paraId="06E371DB" w14:textId="77777777">
        <w:trPr>
          <w:trHeight w:val="420"/>
        </w:trPr>
        <w:tc>
          <w:tcPr>
            <w:tcW w:w="404" w:type="pct"/>
            <w:vAlign w:val="center"/>
          </w:tcPr>
          <w:p w14:paraId="6DD341D6" w14:textId="77777777" w:rsidR="00B36A17" w:rsidRPr="00C07539" w:rsidRDefault="00B36A17" w:rsidP="00C07539">
            <w:pPr>
              <w:jc w:val="center"/>
              <w:rPr>
                <w:sz w:val="20"/>
              </w:rPr>
            </w:pPr>
            <w:r w:rsidRPr="00C07539">
              <w:rPr>
                <w:sz w:val="20"/>
              </w:rPr>
              <w:t>021</w:t>
            </w:r>
          </w:p>
        </w:tc>
        <w:tc>
          <w:tcPr>
            <w:tcW w:w="758" w:type="pct"/>
            <w:vAlign w:val="center"/>
          </w:tcPr>
          <w:p w14:paraId="5C91AE6B" w14:textId="77777777" w:rsidR="00B36A17" w:rsidRPr="00C07539" w:rsidRDefault="00B36A17" w:rsidP="00C07539">
            <w:pPr>
              <w:jc w:val="center"/>
              <w:rPr>
                <w:sz w:val="20"/>
              </w:rPr>
            </w:pPr>
            <w:r w:rsidRPr="00C07539">
              <w:rPr>
                <w:sz w:val="20"/>
              </w:rPr>
              <w:t>x:6202597</w:t>
            </w:r>
          </w:p>
          <w:p w14:paraId="5BDD2C7D" w14:textId="77777777" w:rsidR="00B36A17" w:rsidRPr="00C07539" w:rsidRDefault="00B36A17" w:rsidP="00C07539">
            <w:pPr>
              <w:jc w:val="center"/>
              <w:rPr>
                <w:sz w:val="20"/>
              </w:rPr>
            </w:pPr>
            <w:r w:rsidRPr="00C07539">
              <w:rPr>
                <w:sz w:val="20"/>
              </w:rPr>
              <w:t>y:462028</w:t>
            </w:r>
          </w:p>
        </w:tc>
        <w:tc>
          <w:tcPr>
            <w:tcW w:w="456" w:type="pct"/>
            <w:vAlign w:val="center"/>
          </w:tcPr>
          <w:p w14:paraId="4F00ADA5" w14:textId="77777777" w:rsidR="00B36A17" w:rsidRPr="00C07539" w:rsidRDefault="00B36A17" w:rsidP="00C07539">
            <w:pPr>
              <w:jc w:val="center"/>
              <w:rPr>
                <w:sz w:val="20"/>
              </w:rPr>
            </w:pPr>
            <w:r w:rsidRPr="00C07539">
              <w:rPr>
                <w:sz w:val="20"/>
              </w:rPr>
              <w:t>1,30</w:t>
            </w:r>
          </w:p>
        </w:tc>
        <w:tc>
          <w:tcPr>
            <w:tcW w:w="814" w:type="pct"/>
            <w:vAlign w:val="center"/>
          </w:tcPr>
          <w:p w14:paraId="681284E8" w14:textId="77777777" w:rsidR="00B36A17" w:rsidRPr="00C07539" w:rsidRDefault="00B36A17" w:rsidP="00C07539">
            <w:pPr>
              <w:jc w:val="center"/>
              <w:rPr>
                <w:sz w:val="20"/>
              </w:rPr>
            </w:pPr>
            <w:r w:rsidRPr="00C07539">
              <w:rPr>
                <w:sz w:val="20"/>
              </w:rPr>
              <w:t>1,5</w:t>
            </w:r>
          </w:p>
        </w:tc>
        <w:tc>
          <w:tcPr>
            <w:tcW w:w="609" w:type="pct"/>
            <w:vAlign w:val="center"/>
          </w:tcPr>
          <w:p w14:paraId="29819CB0" w14:textId="77777777" w:rsidR="00B36A17" w:rsidRPr="00C07539" w:rsidRDefault="00B36A17" w:rsidP="00C07539">
            <w:pPr>
              <w:jc w:val="center"/>
              <w:rPr>
                <w:sz w:val="20"/>
              </w:rPr>
            </w:pPr>
            <w:r w:rsidRPr="00C07539">
              <w:rPr>
                <w:sz w:val="20"/>
              </w:rPr>
              <w:t>6,04</w:t>
            </w:r>
          </w:p>
        </w:tc>
        <w:tc>
          <w:tcPr>
            <w:tcW w:w="539" w:type="pct"/>
            <w:vAlign w:val="center"/>
          </w:tcPr>
          <w:p w14:paraId="6C64CEB2" w14:textId="77777777" w:rsidR="00B36A17" w:rsidRPr="00C07539" w:rsidRDefault="00B36A17" w:rsidP="00C07539">
            <w:pPr>
              <w:jc w:val="center"/>
              <w:rPr>
                <w:sz w:val="20"/>
              </w:rPr>
            </w:pPr>
            <w:r w:rsidRPr="00C07539">
              <w:rPr>
                <w:sz w:val="20"/>
              </w:rPr>
              <w:t>22</w:t>
            </w:r>
          </w:p>
        </w:tc>
        <w:tc>
          <w:tcPr>
            <w:tcW w:w="526" w:type="pct"/>
            <w:vAlign w:val="center"/>
          </w:tcPr>
          <w:p w14:paraId="725A7CCB" w14:textId="77777777" w:rsidR="00B36A17" w:rsidRPr="00C07539" w:rsidRDefault="00B36A17" w:rsidP="00C07539">
            <w:pPr>
              <w:jc w:val="center"/>
              <w:rPr>
                <w:sz w:val="20"/>
              </w:rPr>
            </w:pPr>
            <w:r w:rsidRPr="00C07539">
              <w:rPr>
                <w:sz w:val="20"/>
              </w:rPr>
              <w:t>10,667</w:t>
            </w:r>
          </w:p>
        </w:tc>
        <w:tc>
          <w:tcPr>
            <w:tcW w:w="894" w:type="pct"/>
            <w:vAlign w:val="center"/>
          </w:tcPr>
          <w:p w14:paraId="14727AF3" w14:textId="77777777" w:rsidR="00B36A17" w:rsidRPr="00C07539" w:rsidRDefault="00B36A17" w:rsidP="00C07539">
            <w:pPr>
              <w:jc w:val="center"/>
              <w:rPr>
                <w:sz w:val="20"/>
              </w:rPr>
            </w:pPr>
            <w:r w:rsidRPr="00C07539">
              <w:rPr>
                <w:sz w:val="20"/>
              </w:rPr>
              <w:t>2920</w:t>
            </w:r>
          </w:p>
        </w:tc>
      </w:tr>
      <w:tr w:rsidR="00B36A17" w:rsidRPr="00C07539" w14:paraId="180492B1" w14:textId="77777777">
        <w:trPr>
          <w:trHeight w:val="420"/>
        </w:trPr>
        <w:tc>
          <w:tcPr>
            <w:tcW w:w="404" w:type="pct"/>
            <w:vAlign w:val="center"/>
          </w:tcPr>
          <w:p w14:paraId="5E938D2A" w14:textId="77777777" w:rsidR="00B36A17" w:rsidRPr="00C07539" w:rsidRDefault="00B36A17" w:rsidP="00C07539">
            <w:pPr>
              <w:jc w:val="center"/>
              <w:rPr>
                <w:sz w:val="20"/>
              </w:rPr>
            </w:pPr>
            <w:r w:rsidRPr="00C07539">
              <w:rPr>
                <w:sz w:val="20"/>
              </w:rPr>
              <w:t>022</w:t>
            </w:r>
          </w:p>
        </w:tc>
        <w:tc>
          <w:tcPr>
            <w:tcW w:w="758" w:type="pct"/>
            <w:vAlign w:val="center"/>
          </w:tcPr>
          <w:p w14:paraId="5D9B5D59" w14:textId="77777777" w:rsidR="00B36A17" w:rsidRPr="00C07539" w:rsidRDefault="00B36A17" w:rsidP="00C07539">
            <w:pPr>
              <w:jc w:val="center"/>
              <w:rPr>
                <w:sz w:val="20"/>
              </w:rPr>
            </w:pPr>
            <w:r w:rsidRPr="00C07539">
              <w:rPr>
                <w:sz w:val="20"/>
              </w:rPr>
              <w:t>x:6202597</w:t>
            </w:r>
          </w:p>
          <w:p w14:paraId="2C58F80C" w14:textId="77777777" w:rsidR="00B36A17" w:rsidRPr="00C07539" w:rsidRDefault="00B36A17" w:rsidP="00C07539">
            <w:pPr>
              <w:jc w:val="center"/>
              <w:rPr>
                <w:sz w:val="20"/>
              </w:rPr>
            </w:pPr>
            <w:r w:rsidRPr="00C07539">
              <w:rPr>
                <w:sz w:val="20"/>
              </w:rPr>
              <w:t>y:462031</w:t>
            </w:r>
          </w:p>
        </w:tc>
        <w:tc>
          <w:tcPr>
            <w:tcW w:w="456" w:type="pct"/>
            <w:vAlign w:val="center"/>
          </w:tcPr>
          <w:p w14:paraId="6C30C098" w14:textId="77777777" w:rsidR="00B36A17" w:rsidRPr="00C07539" w:rsidRDefault="00B36A17" w:rsidP="00C07539">
            <w:pPr>
              <w:jc w:val="center"/>
              <w:rPr>
                <w:sz w:val="20"/>
              </w:rPr>
            </w:pPr>
            <w:r w:rsidRPr="00C07539">
              <w:rPr>
                <w:sz w:val="20"/>
              </w:rPr>
              <w:t>1,30</w:t>
            </w:r>
          </w:p>
        </w:tc>
        <w:tc>
          <w:tcPr>
            <w:tcW w:w="814" w:type="pct"/>
            <w:vAlign w:val="center"/>
          </w:tcPr>
          <w:p w14:paraId="25597810" w14:textId="77777777" w:rsidR="00B36A17" w:rsidRPr="00C07539" w:rsidRDefault="00B36A17" w:rsidP="00C07539">
            <w:pPr>
              <w:jc w:val="center"/>
              <w:rPr>
                <w:sz w:val="20"/>
              </w:rPr>
            </w:pPr>
            <w:r w:rsidRPr="00C07539">
              <w:rPr>
                <w:sz w:val="20"/>
              </w:rPr>
              <w:t>1,5</w:t>
            </w:r>
          </w:p>
        </w:tc>
        <w:tc>
          <w:tcPr>
            <w:tcW w:w="609" w:type="pct"/>
            <w:vAlign w:val="center"/>
          </w:tcPr>
          <w:p w14:paraId="745FC691" w14:textId="77777777" w:rsidR="00B36A17" w:rsidRPr="00C07539" w:rsidRDefault="00B36A17" w:rsidP="00C07539">
            <w:pPr>
              <w:jc w:val="center"/>
              <w:rPr>
                <w:sz w:val="20"/>
              </w:rPr>
            </w:pPr>
            <w:r w:rsidRPr="00C07539">
              <w:rPr>
                <w:sz w:val="20"/>
              </w:rPr>
              <w:t>6,04</w:t>
            </w:r>
          </w:p>
        </w:tc>
        <w:tc>
          <w:tcPr>
            <w:tcW w:w="539" w:type="pct"/>
            <w:vAlign w:val="center"/>
          </w:tcPr>
          <w:p w14:paraId="195190D4" w14:textId="77777777" w:rsidR="00B36A17" w:rsidRPr="00C07539" w:rsidRDefault="00B36A17" w:rsidP="00C07539">
            <w:pPr>
              <w:jc w:val="center"/>
              <w:rPr>
                <w:sz w:val="20"/>
              </w:rPr>
            </w:pPr>
            <w:r w:rsidRPr="00C07539">
              <w:rPr>
                <w:sz w:val="20"/>
              </w:rPr>
              <w:t>22</w:t>
            </w:r>
          </w:p>
        </w:tc>
        <w:tc>
          <w:tcPr>
            <w:tcW w:w="526" w:type="pct"/>
            <w:vAlign w:val="center"/>
          </w:tcPr>
          <w:p w14:paraId="692DDB12" w14:textId="77777777" w:rsidR="00B36A17" w:rsidRPr="00C07539" w:rsidRDefault="00B36A17" w:rsidP="00C07539">
            <w:pPr>
              <w:jc w:val="center"/>
              <w:rPr>
                <w:sz w:val="20"/>
              </w:rPr>
            </w:pPr>
            <w:r w:rsidRPr="00C07539">
              <w:rPr>
                <w:sz w:val="20"/>
              </w:rPr>
              <w:t>10,667</w:t>
            </w:r>
          </w:p>
        </w:tc>
        <w:tc>
          <w:tcPr>
            <w:tcW w:w="894" w:type="pct"/>
            <w:vAlign w:val="center"/>
          </w:tcPr>
          <w:p w14:paraId="1F3A3B60" w14:textId="77777777" w:rsidR="00B36A17" w:rsidRPr="00C07539" w:rsidRDefault="00B36A17" w:rsidP="00C07539">
            <w:pPr>
              <w:jc w:val="center"/>
              <w:rPr>
                <w:sz w:val="20"/>
              </w:rPr>
            </w:pPr>
            <w:r w:rsidRPr="00C07539">
              <w:rPr>
                <w:sz w:val="20"/>
              </w:rPr>
              <w:t>2920</w:t>
            </w:r>
          </w:p>
        </w:tc>
      </w:tr>
      <w:tr w:rsidR="00B36A17" w:rsidRPr="00C07539" w14:paraId="37BD3112" w14:textId="77777777">
        <w:trPr>
          <w:trHeight w:val="420"/>
        </w:trPr>
        <w:tc>
          <w:tcPr>
            <w:tcW w:w="404" w:type="pct"/>
            <w:vAlign w:val="center"/>
          </w:tcPr>
          <w:p w14:paraId="027C485A" w14:textId="77777777" w:rsidR="00B36A17" w:rsidRPr="00C07539" w:rsidRDefault="00B36A17" w:rsidP="00C07539">
            <w:pPr>
              <w:jc w:val="center"/>
              <w:rPr>
                <w:sz w:val="20"/>
              </w:rPr>
            </w:pPr>
            <w:r w:rsidRPr="00C07539">
              <w:rPr>
                <w:sz w:val="20"/>
              </w:rPr>
              <w:t>023</w:t>
            </w:r>
          </w:p>
        </w:tc>
        <w:tc>
          <w:tcPr>
            <w:tcW w:w="758" w:type="pct"/>
            <w:vAlign w:val="center"/>
          </w:tcPr>
          <w:p w14:paraId="74F05313" w14:textId="77777777" w:rsidR="00B36A17" w:rsidRPr="00C07539" w:rsidRDefault="00B36A17" w:rsidP="00C07539">
            <w:pPr>
              <w:jc w:val="center"/>
              <w:rPr>
                <w:sz w:val="20"/>
              </w:rPr>
            </w:pPr>
            <w:r w:rsidRPr="00C07539">
              <w:rPr>
                <w:sz w:val="20"/>
              </w:rPr>
              <w:t>x:6202596</w:t>
            </w:r>
          </w:p>
          <w:p w14:paraId="42AFEA74" w14:textId="77777777" w:rsidR="00B36A17" w:rsidRPr="00C07539" w:rsidRDefault="00B36A17" w:rsidP="00C07539">
            <w:pPr>
              <w:jc w:val="center"/>
              <w:rPr>
                <w:sz w:val="20"/>
              </w:rPr>
            </w:pPr>
            <w:r w:rsidRPr="00C07539">
              <w:rPr>
                <w:sz w:val="20"/>
              </w:rPr>
              <w:t>y:462035</w:t>
            </w:r>
          </w:p>
        </w:tc>
        <w:tc>
          <w:tcPr>
            <w:tcW w:w="456" w:type="pct"/>
            <w:vAlign w:val="center"/>
          </w:tcPr>
          <w:p w14:paraId="71C239EE" w14:textId="77777777" w:rsidR="00B36A17" w:rsidRPr="00C07539" w:rsidRDefault="00B36A17" w:rsidP="00C07539">
            <w:pPr>
              <w:jc w:val="center"/>
              <w:rPr>
                <w:sz w:val="20"/>
              </w:rPr>
            </w:pPr>
            <w:r w:rsidRPr="00C07539">
              <w:rPr>
                <w:sz w:val="20"/>
              </w:rPr>
              <w:t>1,30</w:t>
            </w:r>
          </w:p>
        </w:tc>
        <w:tc>
          <w:tcPr>
            <w:tcW w:w="814" w:type="pct"/>
            <w:vAlign w:val="center"/>
          </w:tcPr>
          <w:p w14:paraId="43355ED7" w14:textId="77777777" w:rsidR="00B36A17" w:rsidRPr="00C07539" w:rsidRDefault="00B36A17" w:rsidP="00C07539">
            <w:pPr>
              <w:jc w:val="center"/>
              <w:rPr>
                <w:sz w:val="20"/>
              </w:rPr>
            </w:pPr>
            <w:r w:rsidRPr="00C07539">
              <w:rPr>
                <w:sz w:val="20"/>
              </w:rPr>
              <w:t>1,5</w:t>
            </w:r>
          </w:p>
        </w:tc>
        <w:tc>
          <w:tcPr>
            <w:tcW w:w="609" w:type="pct"/>
            <w:vAlign w:val="center"/>
          </w:tcPr>
          <w:p w14:paraId="71842FD9" w14:textId="77777777" w:rsidR="00B36A17" w:rsidRPr="00C07539" w:rsidRDefault="00B36A17" w:rsidP="00C07539">
            <w:pPr>
              <w:jc w:val="center"/>
              <w:rPr>
                <w:sz w:val="20"/>
              </w:rPr>
            </w:pPr>
            <w:r w:rsidRPr="00C07539">
              <w:rPr>
                <w:sz w:val="20"/>
              </w:rPr>
              <w:t>6,04</w:t>
            </w:r>
          </w:p>
        </w:tc>
        <w:tc>
          <w:tcPr>
            <w:tcW w:w="539" w:type="pct"/>
            <w:vAlign w:val="center"/>
          </w:tcPr>
          <w:p w14:paraId="772C9E8D" w14:textId="77777777" w:rsidR="00B36A17" w:rsidRPr="00C07539" w:rsidRDefault="00B36A17" w:rsidP="00C07539">
            <w:pPr>
              <w:jc w:val="center"/>
              <w:rPr>
                <w:sz w:val="20"/>
              </w:rPr>
            </w:pPr>
            <w:r w:rsidRPr="00C07539">
              <w:rPr>
                <w:sz w:val="20"/>
              </w:rPr>
              <w:t>22</w:t>
            </w:r>
          </w:p>
        </w:tc>
        <w:tc>
          <w:tcPr>
            <w:tcW w:w="526" w:type="pct"/>
            <w:vAlign w:val="center"/>
          </w:tcPr>
          <w:p w14:paraId="05CB77D8" w14:textId="77777777" w:rsidR="00B36A17" w:rsidRPr="00C07539" w:rsidRDefault="00B36A17" w:rsidP="00C07539">
            <w:pPr>
              <w:jc w:val="center"/>
              <w:rPr>
                <w:sz w:val="20"/>
              </w:rPr>
            </w:pPr>
            <w:r w:rsidRPr="00C07539">
              <w:rPr>
                <w:sz w:val="20"/>
              </w:rPr>
              <w:t>10,667</w:t>
            </w:r>
          </w:p>
        </w:tc>
        <w:tc>
          <w:tcPr>
            <w:tcW w:w="894" w:type="pct"/>
            <w:vAlign w:val="center"/>
          </w:tcPr>
          <w:p w14:paraId="69C14D3E" w14:textId="77777777" w:rsidR="00B36A17" w:rsidRPr="00C07539" w:rsidRDefault="00B36A17" w:rsidP="00C07539">
            <w:pPr>
              <w:jc w:val="center"/>
              <w:rPr>
                <w:sz w:val="20"/>
              </w:rPr>
            </w:pPr>
            <w:r w:rsidRPr="00C07539">
              <w:rPr>
                <w:sz w:val="20"/>
              </w:rPr>
              <w:t>2920</w:t>
            </w:r>
          </w:p>
        </w:tc>
      </w:tr>
      <w:tr w:rsidR="00B36A17" w:rsidRPr="00C07539" w14:paraId="6C11CD56" w14:textId="77777777">
        <w:trPr>
          <w:trHeight w:val="420"/>
        </w:trPr>
        <w:tc>
          <w:tcPr>
            <w:tcW w:w="404" w:type="pct"/>
            <w:vAlign w:val="center"/>
          </w:tcPr>
          <w:p w14:paraId="70104871" w14:textId="77777777" w:rsidR="00B36A17" w:rsidRPr="00C07539" w:rsidRDefault="00B36A17" w:rsidP="00C07539">
            <w:pPr>
              <w:jc w:val="center"/>
              <w:rPr>
                <w:sz w:val="20"/>
              </w:rPr>
            </w:pPr>
            <w:r w:rsidRPr="00C07539">
              <w:rPr>
                <w:sz w:val="20"/>
              </w:rPr>
              <w:t>024</w:t>
            </w:r>
          </w:p>
        </w:tc>
        <w:tc>
          <w:tcPr>
            <w:tcW w:w="758" w:type="pct"/>
            <w:vAlign w:val="center"/>
          </w:tcPr>
          <w:p w14:paraId="3BB80D23" w14:textId="77777777" w:rsidR="00B36A17" w:rsidRPr="00C07539" w:rsidRDefault="00B36A17" w:rsidP="00C07539">
            <w:pPr>
              <w:jc w:val="center"/>
              <w:rPr>
                <w:sz w:val="20"/>
              </w:rPr>
            </w:pPr>
            <w:r w:rsidRPr="00C07539">
              <w:rPr>
                <w:sz w:val="20"/>
              </w:rPr>
              <w:t>x:6202595</w:t>
            </w:r>
          </w:p>
          <w:p w14:paraId="1EDCDBBF" w14:textId="77777777" w:rsidR="00B36A17" w:rsidRPr="00C07539" w:rsidRDefault="00B36A17" w:rsidP="00C07539">
            <w:pPr>
              <w:jc w:val="center"/>
              <w:rPr>
                <w:sz w:val="20"/>
              </w:rPr>
            </w:pPr>
            <w:r w:rsidRPr="00C07539">
              <w:rPr>
                <w:sz w:val="20"/>
              </w:rPr>
              <w:t>y:46.038</w:t>
            </w:r>
          </w:p>
        </w:tc>
        <w:tc>
          <w:tcPr>
            <w:tcW w:w="456" w:type="pct"/>
            <w:vAlign w:val="center"/>
          </w:tcPr>
          <w:p w14:paraId="19E6F4AC" w14:textId="77777777" w:rsidR="00B36A17" w:rsidRPr="00C07539" w:rsidRDefault="00B36A17" w:rsidP="00C07539">
            <w:pPr>
              <w:jc w:val="center"/>
              <w:rPr>
                <w:sz w:val="20"/>
              </w:rPr>
            </w:pPr>
            <w:r w:rsidRPr="00C07539">
              <w:rPr>
                <w:sz w:val="20"/>
              </w:rPr>
              <w:t>1,30</w:t>
            </w:r>
          </w:p>
        </w:tc>
        <w:tc>
          <w:tcPr>
            <w:tcW w:w="814" w:type="pct"/>
            <w:vAlign w:val="center"/>
          </w:tcPr>
          <w:p w14:paraId="4C452C7F" w14:textId="77777777" w:rsidR="00B36A17" w:rsidRPr="00C07539" w:rsidRDefault="00B36A17" w:rsidP="00C07539">
            <w:pPr>
              <w:jc w:val="center"/>
              <w:rPr>
                <w:sz w:val="20"/>
              </w:rPr>
            </w:pPr>
            <w:r w:rsidRPr="00C07539">
              <w:rPr>
                <w:sz w:val="20"/>
              </w:rPr>
              <w:t>1,5</w:t>
            </w:r>
          </w:p>
        </w:tc>
        <w:tc>
          <w:tcPr>
            <w:tcW w:w="609" w:type="pct"/>
            <w:vAlign w:val="center"/>
          </w:tcPr>
          <w:p w14:paraId="14C8DEF4" w14:textId="77777777" w:rsidR="00B36A17" w:rsidRPr="00C07539" w:rsidRDefault="00B36A17" w:rsidP="00C07539">
            <w:pPr>
              <w:jc w:val="center"/>
              <w:rPr>
                <w:sz w:val="20"/>
              </w:rPr>
            </w:pPr>
            <w:r w:rsidRPr="00C07539">
              <w:rPr>
                <w:sz w:val="20"/>
              </w:rPr>
              <w:t>6,04</w:t>
            </w:r>
          </w:p>
        </w:tc>
        <w:tc>
          <w:tcPr>
            <w:tcW w:w="539" w:type="pct"/>
            <w:vAlign w:val="center"/>
          </w:tcPr>
          <w:p w14:paraId="791DEFCF" w14:textId="77777777" w:rsidR="00B36A17" w:rsidRPr="00C07539" w:rsidRDefault="00B36A17" w:rsidP="00C07539">
            <w:pPr>
              <w:jc w:val="center"/>
              <w:rPr>
                <w:sz w:val="20"/>
              </w:rPr>
            </w:pPr>
            <w:r w:rsidRPr="00C07539">
              <w:rPr>
                <w:sz w:val="20"/>
              </w:rPr>
              <w:t>22</w:t>
            </w:r>
          </w:p>
        </w:tc>
        <w:tc>
          <w:tcPr>
            <w:tcW w:w="526" w:type="pct"/>
            <w:vAlign w:val="center"/>
          </w:tcPr>
          <w:p w14:paraId="0C85C8BF" w14:textId="77777777" w:rsidR="00B36A17" w:rsidRPr="00C07539" w:rsidRDefault="00B36A17" w:rsidP="00C07539">
            <w:pPr>
              <w:jc w:val="center"/>
              <w:rPr>
                <w:sz w:val="20"/>
              </w:rPr>
            </w:pPr>
            <w:r w:rsidRPr="00C07539">
              <w:rPr>
                <w:sz w:val="20"/>
              </w:rPr>
              <w:t>10,667</w:t>
            </w:r>
          </w:p>
        </w:tc>
        <w:tc>
          <w:tcPr>
            <w:tcW w:w="894" w:type="pct"/>
            <w:vAlign w:val="center"/>
          </w:tcPr>
          <w:p w14:paraId="0372F446" w14:textId="77777777" w:rsidR="00B36A17" w:rsidRPr="00C07539" w:rsidRDefault="00B36A17" w:rsidP="00C07539">
            <w:pPr>
              <w:jc w:val="center"/>
              <w:rPr>
                <w:sz w:val="20"/>
              </w:rPr>
            </w:pPr>
            <w:r w:rsidRPr="00C07539">
              <w:rPr>
                <w:sz w:val="20"/>
              </w:rPr>
              <w:t>2920</w:t>
            </w:r>
          </w:p>
        </w:tc>
      </w:tr>
      <w:tr w:rsidR="00B36A17" w:rsidRPr="00C07539" w14:paraId="2A959367" w14:textId="77777777">
        <w:trPr>
          <w:trHeight w:val="420"/>
        </w:trPr>
        <w:tc>
          <w:tcPr>
            <w:tcW w:w="404" w:type="pct"/>
            <w:vAlign w:val="center"/>
          </w:tcPr>
          <w:p w14:paraId="01FF4705" w14:textId="77777777" w:rsidR="00B36A17" w:rsidRPr="00C07539" w:rsidRDefault="00B36A17" w:rsidP="00C07539">
            <w:pPr>
              <w:jc w:val="center"/>
              <w:rPr>
                <w:sz w:val="20"/>
              </w:rPr>
            </w:pPr>
            <w:r w:rsidRPr="00C07539">
              <w:rPr>
                <w:sz w:val="20"/>
              </w:rPr>
              <w:t>025</w:t>
            </w:r>
          </w:p>
        </w:tc>
        <w:tc>
          <w:tcPr>
            <w:tcW w:w="758" w:type="pct"/>
            <w:vAlign w:val="center"/>
          </w:tcPr>
          <w:p w14:paraId="39543826" w14:textId="77777777" w:rsidR="00B36A17" w:rsidRPr="00C07539" w:rsidRDefault="00B36A17" w:rsidP="00C07539">
            <w:pPr>
              <w:jc w:val="center"/>
              <w:rPr>
                <w:sz w:val="20"/>
              </w:rPr>
            </w:pPr>
            <w:r w:rsidRPr="00C07539">
              <w:rPr>
                <w:sz w:val="20"/>
              </w:rPr>
              <w:t>x:6202594</w:t>
            </w:r>
          </w:p>
          <w:p w14:paraId="6EFADF86" w14:textId="77777777" w:rsidR="00B36A17" w:rsidRPr="00C07539" w:rsidRDefault="00B36A17" w:rsidP="00C07539">
            <w:pPr>
              <w:jc w:val="center"/>
              <w:rPr>
                <w:sz w:val="20"/>
              </w:rPr>
            </w:pPr>
            <w:r w:rsidRPr="00C07539">
              <w:rPr>
                <w:sz w:val="20"/>
              </w:rPr>
              <w:t>y:462041</w:t>
            </w:r>
          </w:p>
        </w:tc>
        <w:tc>
          <w:tcPr>
            <w:tcW w:w="456" w:type="pct"/>
            <w:vAlign w:val="center"/>
          </w:tcPr>
          <w:p w14:paraId="295E00BB" w14:textId="77777777" w:rsidR="00B36A17" w:rsidRPr="00C07539" w:rsidRDefault="00B36A17" w:rsidP="00C07539">
            <w:pPr>
              <w:jc w:val="center"/>
              <w:rPr>
                <w:sz w:val="20"/>
              </w:rPr>
            </w:pPr>
            <w:r w:rsidRPr="00C07539">
              <w:rPr>
                <w:sz w:val="20"/>
              </w:rPr>
              <w:t>1,30</w:t>
            </w:r>
          </w:p>
        </w:tc>
        <w:tc>
          <w:tcPr>
            <w:tcW w:w="814" w:type="pct"/>
            <w:vAlign w:val="center"/>
          </w:tcPr>
          <w:p w14:paraId="164ED2E3" w14:textId="77777777" w:rsidR="00B36A17" w:rsidRPr="00C07539" w:rsidRDefault="00B36A17" w:rsidP="00C07539">
            <w:pPr>
              <w:jc w:val="center"/>
              <w:rPr>
                <w:sz w:val="20"/>
              </w:rPr>
            </w:pPr>
            <w:r w:rsidRPr="00C07539">
              <w:rPr>
                <w:sz w:val="20"/>
              </w:rPr>
              <w:t>1,5</w:t>
            </w:r>
          </w:p>
        </w:tc>
        <w:tc>
          <w:tcPr>
            <w:tcW w:w="609" w:type="pct"/>
            <w:vAlign w:val="center"/>
          </w:tcPr>
          <w:p w14:paraId="68FD16D8" w14:textId="77777777" w:rsidR="00B36A17" w:rsidRPr="00C07539" w:rsidRDefault="00B36A17" w:rsidP="00C07539">
            <w:pPr>
              <w:jc w:val="center"/>
              <w:rPr>
                <w:sz w:val="20"/>
              </w:rPr>
            </w:pPr>
            <w:r w:rsidRPr="00C07539">
              <w:rPr>
                <w:sz w:val="20"/>
              </w:rPr>
              <w:t>6,04</w:t>
            </w:r>
          </w:p>
        </w:tc>
        <w:tc>
          <w:tcPr>
            <w:tcW w:w="539" w:type="pct"/>
            <w:vAlign w:val="center"/>
          </w:tcPr>
          <w:p w14:paraId="50624824" w14:textId="77777777" w:rsidR="00B36A17" w:rsidRPr="00C07539" w:rsidRDefault="00B36A17" w:rsidP="00C07539">
            <w:pPr>
              <w:jc w:val="center"/>
              <w:rPr>
                <w:sz w:val="20"/>
              </w:rPr>
            </w:pPr>
            <w:r w:rsidRPr="00C07539">
              <w:rPr>
                <w:sz w:val="20"/>
              </w:rPr>
              <w:t>22</w:t>
            </w:r>
          </w:p>
        </w:tc>
        <w:tc>
          <w:tcPr>
            <w:tcW w:w="526" w:type="pct"/>
            <w:vAlign w:val="center"/>
          </w:tcPr>
          <w:p w14:paraId="65766797" w14:textId="77777777" w:rsidR="00B36A17" w:rsidRPr="00C07539" w:rsidRDefault="00B36A17" w:rsidP="00C07539">
            <w:pPr>
              <w:jc w:val="center"/>
              <w:rPr>
                <w:sz w:val="20"/>
              </w:rPr>
            </w:pPr>
            <w:r w:rsidRPr="00C07539">
              <w:rPr>
                <w:sz w:val="20"/>
              </w:rPr>
              <w:t>10,667</w:t>
            </w:r>
          </w:p>
        </w:tc>
        <w:tc>
          <w:tcPr>
            <w:tcW w:w="894" w:type="pct"/>
            <w:vAlign w:val="center"/>
          </w:tcPr>
          <w:p w14:paraId="0A70F5E2" w14:textId="77777777" w:rsidR="00B36A17" w:rsidRPr="00C07539" w:rsidRDefault="00B36A17" w:rsidP="00C07539">
            <w:pPr>
              <w:jc w:val="center"/>
              <w:rPr>
                <w:sz w:val="20"/>
              </w:rPr>
            </w:pPr>
            <w:r w:rsidRPr="00C07539">
              <w:rPr>
                <w:sz w:val="20"/>
              </w:rPr>
              <w:t>2920</w:t>
            </w:r>
          </w:p>
        </w:tc>
      </w:tr>
      <w:tr w:rsidR="00B36A17" w:rsidRPr="00C07539" w14:paraId="5133B89B" w14:textId="77777777">
        <w:trPr>
          <w:trHeight w:val="420"/>
        </w:trPr>
        <w:tc>
          <w:tcPr>
            <w:tcW w:w="404" w:type="pct"/>
            <w:vAlign w:val="center"/>
          </w:tcPr>
          <w:p w14:paraId="4744A804" w14:textId="77777777" w:rsidR="00B36A17" w:rsidRPr="00C07539" w:rsidRDefault="00B36A17" w:rsidP="00C07539">
            <w:pPr>
              <w:jc w:val="center"/>
              <w:rPr>
                <w:sz w:val="20"/>
              </w:rPr>
            </w:pPr>
            <w:r w:rsidRPr="00C07539">
              <w:rPr>
                <w:sz w:val="20"/>
              </w:rPr>
              <w:t>027</w:t>
            </w:r>
          </w:p>
        </w:tc>
        <w:tc>
          <w:tcPr>
            <w:tcW w:w="758" w:type="pct"/>
            <w:vAlign w:val="center"/>
          </w:tcPr>
          <w:p w14:paraId="2FEE73E0" w14:textId="77777777" w:rsidR="00B36A17" w:rsidRPr="00C07539" w:rsidRDefault="00B36A17" w:rsidP="00C07539">
            <w:pPr>
              <w:jc w:val="center"/>
              <w:rPr>
                <w:sz w:val="20"/>
              </w:rPr>
            </w:pPr>
            <w:r w:rsidRPr="00C07539">
              <w:rPr>
                <w:sz w:val="20"/>
              </w:rPr>
              <w:t>x:6202511</w:t>
            </w:r>
          </w:p>
          <w:p w14:paraId="69E02AB8" w14:textId="77777777" w:rsidR="00B36A17" w:rsidRPr="00C07539" w:rsidRDefault="00B36A17" w:rsidP="00C07539">
            <w:pPr>
              <w:jc w:val="center"/>
              <w:rPr>
                <w:sz w:val="20"/>
              </w:rPr>
            </w:pPr>
            <w:r w:rsidRPr="00C07539">
              <w:rPr>
                <w:sz w:val="20"/>
              </w:rPr>
              <w:t>y:462072</w:t>
            </w:r>
          </w:p>
        </w:tc>
        <w:tc>
          <w:tcPr>
            <w:tcW w:w="456" w:type="pct"/>
            <w:vAlign w:val="center"/>
          </w:tcPr>
          <w:p w14:paraId="57D3C695" w14:textId="77777777" w:rsidR="00B36A17" w:rsidRPr="00C07539" w:rsidRDefault="00B36A17" w:rsidP="00C07539">
            <w:pPr>
              <w:jc w:val="center"/>
              <w:rPr>
                <w:sz w:val="20"/>
              </w:rPr>
            </w:pPr>
            <w:r w:rsidRPr="00C07539">
              <w:rPr>
                <w:sz w:val="20"/>
              </w:rPr>
              <w:t>6,70</w:t>
            </w:r>
          </w:p>
        </w:tc>
        <w:tc>
          <w:tcPr>
            <w:tcW w:w="814" w:type="pct"/>
            <w:vAlign w:val="center"/>
          </w:tcPr>
          <w:p w14:paraId="727637FD" w14:textId="77777777" w:rsidR="00B36A17" w:rsidRPr="00C07539" w:rsidRDefault="00B36A17" w:rsidP="00C07539">
            <w:pPr>
              <w:jc w:val="center"/>
              <w:rPr>
                <w:sz w:val="20"/>
              </w:rPr>
            </w:pPr>
            <w:r w:rsidRPr="00C07539">
              <w:rPr>
                <w:sz w:val="20"/>
              </w:rPr>
              <w:t>0,65</w:t>
            </w:r>
          </w:p>
        </w:tc>
        <w:tc>
          <w:tcPr>
            <w:tcW w:w="609" w:type="pct"/>
            <w:vAlign w:val="center"/>
          </w:tcPr>
          <w:p w14:paraId="3C4EDA66" w14:textId="77777777" w:rsidR="00B36A17" w:rsidRPr="00C07539" w:rsidRDefault="00B36A17" w:rsidP="00C07539">
            <w:pPr>
              <w:jc w:val="center"/>
              <w:rPr>
                <w:sz w:val="20"/>
              </w:rPr>
            </w:pPr>
            <w:r w:rsidRPr="00C07539">
              <w:rPr>
                <w:sz w:val="20"/>
              </w:rPr>
              <w:t>10,03</w:t>
            </w:r>
          </w:p>
        </w:tc>
        <w:tc>
          <w:tcPr>
            <w:tcW w:w="539" w:type="pct"/>
            <w:vAlign w:val="center"/>
          </w:tcPr>
          <w:p w14:paraId="381D4DB4" w14:textId="77777777" w:rsidR="00B36A17" w:rsidRPr="00C07539" w:rsidRDefault="00B36A17" w:rsidP="00C07539">
            <w:pPr>
              <w:jc w:val="center"/>
              <w:rPr>
                <w:sz w:val="20"/>
              </w:rPr>
            </w:pPr>
            <w:r w:rsidRPr="00C07539">
              <w:rPr>
                <w:sz w:val="20"/>
              </w:rPr>
              <w:t>22</w:t>
            </w:r>
          </w:p>
        </w:tc>
        <w:tc>
          <w:tcPr>
            <w:tcW w:w="526" w:type="pct"/>
            <w:vAlign w:val="center"/>
          </w:tcPr>
          <w:p w14:paraId="573AB347" w14:textId="77777777" w:rsidR="00B36A17" w:rsidRPr="00C07539" w:rsidRDefault="00B36A17" w:rsidP="00C07539">
            <w:pPr>
              <w:jc w:val="center"/>
              <w:rPr>
                <w:sz w:val="20"/>
              </w:rPr>
            </w:pPr>
            <w:r w:rsidRPr="00C07539">
              <w:rPr>
                <w:sz w:val="20"/>
              </w:rPr>
              <w:t>3,330</w:t>
            </w:r>
          </w:p>
        </w:tc>
        <w:tc>
          <w:tcPr>
            <w:tcW w:w="894" w:type="pct"/>
            <w:vAlign w:val="center"/>
          </w:tcPr>
          <w:p w14:paraId="01FC902D" w14:textId="77777777" w:rsidR="00B36A17" w:rsidRPr="00C07539" w:rsidRDefault="00B36A17" w:rsidP="00C07539">
            <w:pPr>
              <w:jc w:val="center"/>
              <w:rPr>
                <w:sz w:val="20"/>
              </w:rPr>
            </w:pPr>
            <w:r w:rsidRPr="00C07539">
              <w:rPr>
                <w:sz w:val="20"/>
              </w:rPr>
              <w:t>8760/285,7</w:t>
            </w:r>
          </w:p>
        </w:tc>
      </w:tr>
      <w:tr w:rsidR="00B36A17" w:rsidRPr="00C07539" w14:paraId="60432677" w14:textId="77777777">
        <w:trPr>
          <w:trHeight w:val="420"/>
        </w:trPr>
        <w:tc>
          <w:tcPr>
            <w:tcW w:w="404" w:type="pct"/>
            <w:vAlign w:val="center"/>
          </w:tcPr>
          <w:p w14:paraId="483DFD3C" w14:textId="77777777" w:rsidR="00B36A17" w:rsidRPr="00C07539" w:rsidRDefault="00B36A17" w:rsidP="00C07539">
            <w:pPr>
              <w:jc w:val="center"/>
              <w:rPr>
                <w:sz w:val="20"/>
              </w:rPr>
            </w:pPr>
            <w:r w:rsidRPr="00C07539">
              <w:rPr>
                <w:sz w:val="20"/>
              </w:rPr>
              <w:t>028</w:t>
            </w:r>
          </w:p>
        </w:tc>
        <w:tc>
          <w:tcPr>
            <w:tcW w:w="758" w:type="pct"/>
            <w:vAlign w:val="center"/>
          </w:tcPr>
          <w:p w14:paraId="0D28B8FF" w14:textId="77777777" w:rsidR="00B36A17" w:rsidRPr="00C07539" w:rsidRDefault="00B36A17" w:rsidP="00C07539">
            <w:pPr>
              <w:jc w:val="center"/>
              <w:rPr>
                <w:sz w:val="20"/>
              </w:rPr>
            </w:pPr>
            <w:r w:rsidRPr="00C07539">
              <w:rPr>
                <w:sz w:val="20"/>
              </w:rPr>
              <w:t>x:6202521</w:t>
            </w:r>
          </w:p>
          <w:p w14:paraId="6E4DCC13" w14:textId="77777777" w:rsidR="00B36A17" w:rsidRPr="00C07539" w:rsidRDefault="00B36A17" w:rsidP="00C07539">
            <w:pPr>
              <w:jc w:val="center"/>
              <w:rPr>
                <w:sz w:val="20"/>
              </w:rPr>
            </w:pPr>
            <w:r w:rsidRPr="00C07539">
              <w:rPr>
                <w:sz w:val="20"/>
              </w:rPr>
              <w:t>y:462077</w:t>
            </w:r>
          </w:p>
        </w:tc>
        <w:tc>
          <w:tcPr>
            <w:tcW w:w="456" w:type="pct"/>
            <w:vAlign w:val="center"/>
          </w:tcPr>
          <w:p w14:paraId="399AF302" w14:textId="77777777" w:rsidR="00B36A17" w:rsidRPr="00C07539" w:rsidRDefault="00B36A17" w:rsidP="00C07539">
            <w:pPr>
              <w:jc w:val="center"/>
              <w:rPr>
                <w:sz w:val="20"/>
              </w:rPr>
            </w:pPr>
            <w:r w:rsidRPr="00C07539">
              <w:rPr>
                <w:sz w:val="20"/>
              </w:rPr>
              <w:t>6,70</w:t>
            </w:r>
          </w:p>
        </w:tc>
        <w:tc>
          <w:tcPr>
            <w:tcW w:w="814" w:type="pct"/>
            <w:vAlign w:val="center"/>
          </w:tcPr>
          <w:p w14:paraId="0869622E" w14:textId="77777777" w:rsidR="00B36A17" w:rsidRPr="00C07539" w:rsidRDefault="00B36A17" w:rsidP="00C07539">
            <w:pPr>
              <w:jc w:val="center"/>
              <w:rPr>
                <w:sz w:val="20"/>
              </w:rPr>
            </w:pPr>
            <w:r w:rsidRPr="00C07539">
              <w:rPr>
                <w:sz w:val="20"/>
              </w:rPr>
              <w:t>0,65</w:t>
            </w:r>
          </w:p>
        </w:tc>
        <w:tc>
          <w:tcPr>
            <w:tcW w:w="609" w:type="pct"/>
            <w:vAlign w:val="center"/>
          </w:tcPr>
          <w:p w14:paraId="4DE83901" w14:textId="77777777" w:rsidR="00B36A17" w:rsidRPr="00C07539" w:rsidRDefault="00B36A17" w:rsidP="00C07539">
            <w:pPr>
              <w:jc w:val="center"/>
              <w:rPr>
                <w:sz w:val="20"/>
              </w:rPr>
            </w:pPr>
            <w:r w:rsidRPr="00C07539">
              <w:rPr>
                <w:sz w:val="20"/>
              </w:rPr>
              <w:t>10,03</w:t>
            </w:r>
          </w:p>
        </w:tc>
        <w:tc>
          <w:tcPr>
            <w:tcW w:w="539" w:type="pct"/>
            <w:vAlign w:val="center"/>
          </w:tcPr>
          <w:p w14:paraId="60DFC157" w14:textId="77777777" w:rsidR="00B36A17" w:rsidRPr="00C07539" w:rsidRDefault="00B36A17" w:rsidP="00C07539">
            <w:pPr>
              <w:jc w:val="center"/>
              <w:rPr>
                <w:sz w:val="20"/>
              </w:rPr>
            </w:pPr>
            <w:r w:rsidRPr="00C07539">
              <w:rPr>
                <w:sz w:val="20"/>
              </w:rPr>
              <w:t>22</w:t>
            </w:r>
          </w:p>
        </w:tc>
        <w:tc>
          <w:tcPr>
            <w:tcW w:w="526" w:type="pct"/>
            <w:vAlign w:val="center"/>
          </w:tcPr>
          <w:p w14:paraId="0309089E" w14:textId="77777777" w:rsidR="00B36A17" w:rsidRPr="00C07539" w:rsidRDefault="00B36A17" w:rsidP="00C07539">
            <w:pPr>
              <w:jc w:val="center"/>
              <w:rPr>
                <w:sz w:val="20"/>
              </w:rPr>
            </w:pPr>
            <w:r w:rsidRPr="00C07539">
              <w:rPr>
                <w:sz w:val="20"/>
              </w:rPr>
              <w:t>3,330</w:t>
            </w:r>
          </w:p>
        </w:tc>
        <w:tc>
          <w:tcPr>
            <w:tcW w:w="894" w:type="pct"/>
            <w:vAlign w:val="center"/>
          </w:tcPr>
          <w:p w14:paraId="0C9C38FE" w14:textId="77777777" w:rsidR="00B36A17" w:rsidRPr="00C07539" w:rsidRDefault="00B36A17" w:rsidP="00C07539">
            <w:pPr>
              <w:jc w:val="center"/>
              <w:rPr>
                <w:sz w:val="20"/>
              </w:rPr>
            </w:pPr>
            <w:r w:rsidRPr="00C07539">
              <w:rPr>
                <w:sz w:val="20"/>
              </w:rPr>
              <w:t>8760/285,7</w:t>
            </w:r>
          </w:p>
        </w:tc>
      </w:tr>
      <w:tr w:rsidR="00B36A17" w:rsidRPr="00C07539" w14:paraId="5173DAE2" w14:textId="77777777">
        <w:trPr>
          <w:trHeight w:val="420"/>
        </w:trPr>
        <w:tc>
          <w:tcPr>
            <w:tcW w:w="404" w:type="pct"/>
            <w:vAlign w:val="center"/>
          </w:tcPr>
          <w:p w14:paraId="0B278AED" w14:textId="77777777" w:rsidR="00B36A17" w:rsidRPr="00C07539" w:rsidRDefault="00B36A17" w:rsidP="00C07539">
            <w:pPr>
              <w:jc w:val="center"/>
              <w:rPr>
                <w:sz w:val="20"/>
              </w:rPr>
            </w:pPr>
            <w:r w:rsidRPr="00C07539">
              <w:rPr>
                <w:sz w:val="20"/>
              </w:rPr>
              <w:t>029</w:t>
            </w:r>
          </w:p>
        </w:tc>
        <w:tc>
          <w:tcPr>
            <w:tcW w:w="758" w:type="pct"/>
            <w:vAlign w:val="center"/>
          </w:tcPr>
          <w:p w14:paraId="07095947" w14:textId="77777777" w:rsidR="00B36A17" w:rsidRPr="00C07539" w:rsidRDefault="00B36A17" w:rsidP="00C07539">
            <w:pPr>
              <w:jc w:val="center"/>
              <w:rPr>
                <w:sz w:val="20"/>
              </w:rPr>
            </w:pPr>
            <w:r w:rsidRPr="00C07539">
              <w:rPr>
                <w:sz w:val="20"/>
              </w:rPr>
              <w:t>x:6202532</w:t>
            </w:r>
          </w:p>
          <w:p w14:paraId="0CB2AE98" w14:textId="77777777" w:rsidR="00B36A17" w:rsidRPr="00C07539" w:rsidRDefault="00B36A17" w:rsidP="00C07539">
            <w:pPr>
              <w:jc w:val="center"/>
              <w:rPr>
                <w:sz w:val="20"/>
              </w:rPr>
            </w:pPr>
            <w:r w:rsidRPr="00C07539">
              <w:rPr>
                <w:sz w:val="20"/>
              </w:rPr>
              <w:t>y:462075</w:t>
            </w:r>
          </w:p>
        </w:tc>
        <w:tc>
          <w:tcPr>
            <w:tcW w:w="456" w:type="pct"/>
            <w:vAlign w:val="center"/>
          </w:tcPr>
          <w:p w14:paraId="3DE0C0BB" w14:textId="77777777" w:rsidR="00B36A17" w:rsidRPr="00C07539" w:rsidRDefault="00B36A17" w:rsidP="00C07539">
            <w:pPr>
              <w:jc w:val="center"/>
              <w:rPr>
                <w:sz w:val="20"/>
              </w:rPr>
            </w:pPr>
            <w:r w:rsidRPr="00C07539">
              <w:rPr>
                <w:sz w:val="20"/>
              </w:rPr>
              <w:t>6,70</w:t>
            </w:r>
          </w:p>
        </w:tc>
        <w:tc>
          <w:tcPr>
            <w:tcW w:w="814" w:type="pct"/>
            <w:vAlign w:val="center"/>
          </w:tcPr>
          <w:p w14:paraId="724E92A8" w14:textId="77777777" w:rsidR="00B36A17" w:rsidRPr="00C07539" w:rsidRDefault="00B36A17" w:rsidP="00C07539">
            <w:pPr>
              <w:jc w:val="center"/>
              <w:rPr>
                <w:sz w:val="20"/>
              </w:rPr>
            </w:pPr>
            <w:r w:rsidRPr="00C07539">
              <w:rPr>
                <w:sz w:val="20"/>
              </w:rPr>
              <w:t>0,65</w:t>
            </w:r>
          </w:p>
        </w:tc>
        <w:tc>
          <w:tcPr>
            <w:tcW w:w="609" w:type="pct"/>
            <w:vAlign w:val="center"/>
          </w:tcPr>
          <w:p w14:paraId="4B5D373C" w14:textId="77777777" w:rsidR="00B36A17" w:rsidRPr="00C07539" w:rsidRDefault="00B36A17" w:rsidP="00C07539">
            <w:pPr>
              <w:jc w:val="center"/>
              <w:rPr>
                <w:sz w:val="20"/>
              </w:rPr>
            </w:pPr>
            <w:r w:rsidRPr="00C07539">
              <w:rPr>
                <w:sz w:val="20"/>
              </w:rPr>
              <w:t>10,03</w:t>
            </w:r>
          </w:p>
        </w:tc>
        <w:tc>
          <w:tcPr>
            <w:tcW w:w="539" w:type="pct"/>
            <w:vAlign w:val="center"/>
          </w:tcPr>
          <w:p w14:paraId="521CCA8B" w14:textId="77777777" w:rsidR="00B36A17" w:rsidRPr="00C07539" w:rsidRDefault="00B36A17" w:rsidP="00C07539">
            <w:pPr>
              <w:jc w:val="center"/>
              <w:rPr>
                <w:sz w:val="20"/>
              </w:rPr>
            </w:pPr>
            <w:r w:rsidRPr="00C07539">
              <w:rPr>
                <w:sz w:val="20"/>
              </w:rPr>
              <w:t>22</w:t>
            </w:r>
          </w:p>
        </w:tc>
        <w:tc>
          <w:tcPr>
            <w:tcW w:w="526" w:type="pct"/>
            <w:vAlign w:val="center"/>
          </w:tcPr>
          <w:p w14:paraId="359316DB" w14:textId="77777777" w:rsidR="00B36A17" w:rsidRPr="00C07539" w:rsidRDefault="00B36A17" w:rsidP="00C07539">
            <w:pPr>
              <w:jc w:val="center"/>
              <w:rPr>
                <w:sz w:val="20"/>
              </w:rPr>
            </w:pPr>
            <w:r w:rsidRPr="00C07539">
              <w:rPr>
                <w:sz w:val="20"/>
              </w:rPr>
              <w:t>3,330</w:t>
            </w:r>
          </w:p>
        </w:tc>
        <w:tc>
          <w:tcPr>
            <w:tcW w:w="894" w:type="pct"/>
            <w:vAlign w:val="center"/>
          </w:tcPr>
          <w:p w14:paraId="66E099A9" w14:textId="77777777" w:rsidR="00B36A17" w:rsidRPr="00C07539" w:rsidRDefault="00B36A17" w:rsidP="00C07539">
            <w:pPr>
              <w:jc w:val="center"/>
              <w:rPr>
                <w:sz w:val="20"/>
              </w:rPr>
            </w:pPr>
            <w:r w:rsidRPr="00C07539">
              <w:rPr>
                <w:sz w:val="20"/>
              </w:rPr>
              <w:t>8760/285,7</w:t>
            </w:r>
          </w:p>
        </w:tc>
      </w:tr>
      <w:tr w:rsidR="00B36A17" w:rsidRPr="00C07539" w14:paraId="31FF729F" w14:textId="77777777">
        <w:trPr>
          <w:trHeight w:val="420"/>
        </w:trPr>
        <w:tc>
          <w:tcPr>
            <w:tcW w:w="404" w:type="pct"/>
            <w:vAlign w:val="center"/>
          </w:tcPr>
          <w:p w14:paraId="64A0FEEB" w14:textId="77777777" w:rsidR="00B36A17" w:rsidRPr="00C07539" w:rsidRDefault="00B36A17" w:rsidP="00C07539">
            <w:pPr>
              <w:jc w:val="center"/>
              <w:rPr>
                <w:sz w:val="20"/>
              </w:rPr>
            </w:pPr>
            <w:r w:rsidRPr="00C07539">
              <w:rPr>
                <w:sz w:val="20"/>
              </w:rPr>
              <w:lastRenderedPageBreak/>
              <w:t>030</w:t>
            </w:r>
          </w:p>
        </w:tc>
        <w:tc>
          <w:tcPr>
            <w:tcW w:w="758" w:type="pct"/>
            <w:vAlign w:val="center"/>
          </w:tcPr>
          <w:p w14:paraId="0F607004" w14:textId="77777777" w:rsidR="00B36A17" w:rsidRPr="00C07539" w:rsidRDefault="00B36A17" w:rsidP="00C07539">
            <w:pPr>
              <w:jc w:val="center"/>
              <w:rPr>
                <w:sz w:val="20"/>
              </w:rPr>
            </w:pPr>
            <w:r w:rsidRPr="00C07539">
              <w:rPr>
                <w:sz w:val="20"/>
              </w:rPr>
              <w:t>x:6202542</w:t>
            </w:r>
          </w:p>
          <w:p w14:paraId="01B5F97C" w14:textId="77777777" w:rsidR="00B36A17" w:rsidRPr="00C07539" w:rsidRDefault="00B36A17" w:rsidP="00C07539">
            <w:pPr>
              <w:jc w:val="center"/>
              <w:rPr>
                <w:sz w:val="20"/>
              </w:rPr>
            </w:pPr>
            <w:r w:rsidRPr="00C07539">
              <w:rPr>
                <w:sz w:val="20"/>
              </w:rPr>
              <w:t>y:462080</w:t>
            </w:r>
          </w:p>
        </w:tc>
        <w:tc>
          <w:tcPr>
            <w:tcW w:w="456" w:type="pct"/>
            <w:vAlign w:val="center"/>
          </w:tcPr>
          <w:p w14:paraId="3D30CE15" w14:textId="77777777" w:rsidR="00B36A17" w:rsidRPr="00C07539" w:rsidRDefault="00B36A17" w:rsidP="00C07539">
            <w:pPr>
              <w:jc w:val="center"/>
              <w:rPr>
                <w:sz w:val="20"/>
              </w:rPr>
            </w:pPr>
            <w:r w:rsidRPr="00C07539">
              <w:rPr>
                <w:sz w:val="20"/>
              </w:rPr>
              <w:t>6,70</w:t>
            </w:r>
          </w:p>
        </w:tc>
        <w:tc>
          <w:tcPr>
            <w:tcW w:w="814" w:type="pct"/>
            <w:vAlign w:val="center"/>
          </w:tcPr>
          <w:p w14:paraId="145ED2C7" w14:textId="77777777" w:rsidR="00B36A17" w:rsidRPr="00C07539" w:rsidRDefault="00B36A17" w:rsidP="00C07539">
            <w:pPr>
              <w:jc w:val="center"/>
              <w:rPr>
                <w:sz w:val="20"/>
              </w:rPr>
            </w:pPr>
            <w:r w:rsidRPr="00C07539">
              <w:rPr>
                <w:sz w:val="20"/>
              </w:rPr>
              <w:t>0,65</w:t>
            </w:r>
          </w:p>
        </w:tc>
        <w:tc>
          <w:tcPr>
            <w:tcW w:w="609" w:type="pct"/>
            <w:vAlign w:val="center"/>
          </w:tcPr>
          <w:p w14:paraId="14C8C9ED" w14:textId="77777777" w:rsidR="00B36A17" w:rsidRPr="00C07539" w:rsidRDefault="00B36A17" w:rsidP="00C07539">
            <w:pPr>
              <w:jc w:val="center"/>
              <w:rPr>
                <w:sz w:val="20"/>
              </w:rPr>
            </w:pPr>
            <w:r w:rsidRPr="00C07539">
              <w:rPr>
                <w:sz w:val="20"/>
              </w:rPr>
              <w:t>10,03</w:t>
            </w:r>
          </w:p>
        </w:tc>
        <w:tc>
          <w:tcPr>
            <w:tcW w:w="539" w:type="pct"/>
            <w:vAlign w:val="center"/>
          </w:tcPr>
          <w:p w14:paraId="75F75453" w14:textId="77777777" w:rsidR="00B36A17" w:rsidRPr="00C07539" w:rsidRDefault="00B36A17" w:rsidP="00C07539">
            <w:pPr>
              <w:jc w:val="center"/>
              <w:rPr>
                <w:sz w:val="20"/>
              </w:rPr>
            </w:pPr>
            <w:r w:rsidRPr="00C07539">
              <w:rPr>
                <w:sz w:val="20"/>
              </w:rPr>
              <w:t>22</w:t>
            </w:r>
          </w:p>
        </w:tc>
        <w:tc>
          <w:tcPr>
            <w:tcW w:w="526" w:type="pct"/>
            <w:vAlign w:val="center"/>
          </w:tcPr>
          <w:p w14:paraId="2C6ADC14" w14:textId="77777777" w:rsidR="00B36A17" w:rsidRPr="00C07539" w:rsidRDefault="00B36A17" w:rsidP="00C07539">
            <w:pPr>
              <w:jc w:val="center"/>
              <w:rPr>
                <w:sz w:val="20"/>
              </w:rPr>
            </w:pPr>
            <w:r w:rsidRPr="00C07539">
              <w:rPr>
                <w:sz w:val="20"/>
              </w:rPr>
              <w:t>3,330</w:t>
            </w:r>
          </w:p>
        </w:tc>
        <w:tc>
          <w:tcPr>
            <w:tcW w:w="894" w:type="pct"/>
            <w:vAlign w:val="center"/>
          </w:tcPr>
          <w:p w14:paraId="1A89C2B6" w14:textId="77777777" w:rsidR="00B36A17" w:rsidRPr="00C07539" w:rsidRDefault="00B36A17" w:rsidP="00C07539">
            <w:pPr>
              <w:jc w:val="center"/>
              <w:rPr>
                <w:sz w:val="20"/>
              </w:rPr>
            </w:pPr>
            <w:r w:rsidRPr="00C07539">
              <w:rPr>
                <w:sz w:val="20"/>
              </w:rPr>
              <w:t>8760/285,7</w:t>
            </w:r>
          </w:p>
        </w:tc>
      </w:tr>
      <w:tr w:rsidR="00B36A17" w:rsidRPr="00C07539" w14:paraId="25C7771A" w14:textId="77777777">
        <w:trPr>
          <w:trHeight w:val="420"/>
        </w:trPr>
        <w:tc>
          <w:tcPr>
            <w:tcW w:w="404" w:type="pct"/>
            <w:vAlign w:val="center"/>
          </w:tcPr>
          <w:p w14:paraId="2FDD0193" w14:textId="77777777" w:rsidR="00B36A17" w:rsidRPr="00C07539" w:rsidRDefault="00B36A17" w:rsidP="00C07539">
            <w:pPr>
              <w:jc w:val="center"/>
              <w:rPr>
                <w:sz w:val="20"/>
              </w:rPr>
            </w:pPr>
            <w:r w:rsidRPr="00C07539">
              <w:rPr>
                <w:sz w:val="20"/>
              </w:rPr>
              <w:t>031</w:t>
            </w:r>
          </w:p>
        </w:tc>
        <w:tc>
          <w:tcPr>
            <w:tcW w:w="758" w:type="pct"/>
            <w:vAlign w:val="center"/>
          </w:tcPr>
          <w:p w14:paraId="4C9226A3" w14:textId="77777777" w:rsidR="00B36A17" w:rsidRPr="00C07539" w:rsidRDefault="00B36A17" w:rsidP="00C07539">
            <w:pPr>
              <w:jc w:val="center"/>
              <w:rPr>
                <w:sz w:val="20"/>
              </w:rPr>
            </w:pPr>
            <w:r w:rsidRPr="00C07539">
              <w:rPr>
                <w:sz w:val="20"/>
              </w:rPr>
              <w:t>x:6202553</w:t>
            </w:r>
          </w:p>
          <w:p w14:paraId="1DE12AEF" w14:textId="77777777" w:rsidR="00B36A17" w:rsidRPr="00C07539" w:rsidRDefault="00B36A17" w:rsidP="00C07539">
            <w:pPr>
              <w:jc w:val="center"/>
              <w:rPr>
                <w:sz w:val="20"/>
              </w:rPr>
            </w:pPr>
            <w:r w:rsidRPr="00C07539">
              <w:rPr>
                <w:sz w:val="20"/>
              </w:rPr>
              <w:t>y:462076</w:t>
            </w:r>
          </w:p>
        </w:tc>
        <w:tc>
          <w:tcPr>
            <w:tcW w:w="456" w:type="pct"/>
            <w:vAlign w:val="center"/>
          </w:tcPr>
          <w:p w14:paraId="6238E5FE" w14:textId="77777777" w:rsidR="00B36A17" w:rsidRPr="00C07539" w:rsidRDefault="00B36A17" w:rsidP="00C07539">
            <w:pPr>
              <w:jc w:val="center"/>
              <w:rPr>
                <w:sz w:val="20"/>
              </w:rPr>
            </w:pPr>
            <w:r w:rsidRPr="00C07539">
              <w:rPr>
                <w:sz w:val="20"/>
              </w:rPr>
              <w:t>6,70</w:t>
            </w:r>
          </w:p>
        </w:tc>
        <w:tc>
          <w:tcPr>
            <w:tcW w:w="814" w:type="pct"/>
            <w:vAlign w:val="center"/>
          </w:tcPr>
          <w:p w14:paraId="3BDC32F1" w14:textId="77777777" w:rsidR="00B36A17" w:rsidRPr="00C07539" w:rsidRDefault="00B36A17" w:rsidP="00C07539">
            <w:pPr>
              <w:jc w:val="center"/>
              <w:rPr>
                <w:sz w:val="20"/>
              </w:rPr>
            </w:pPr>
            <w:r w:rsidRPr="00C07539">
              <w:rPr>
                <w:sz w:val="20"/>
              </w:rPr>
              <w:t>0,65</w:t>
            </w:r>
          </w:p>
        </w:tc>
        <w:tc>
          <w:tcPr>
            <w:tcW w:w="609" w:type="pct"/>
            <w:vAlign w:val="center"/>
          </w:tcPr>
          <w:p w14:paraId="099B1016" w14:textId="77777777" w:rsidR="00B36A17" w:rsidRPr="00C07539" w:rsidRDefault="00B36A17" w:rsidP="00C07539">
            <w:pPr>
              <w:jc w:val="center"/>
              <w:rPr>
                <w:sz w:val="20"/>
              </w:rPr>
            </w:pPr>
            <w:r w:rsidRPr="00C07539">
              <w:rPr>
                <w:sz w:val="20"/>
              </w:rPr>
              <w:t>10,03</w:t>
            </w:r>
          </w:p>
        </w:tc>
        <w:tc>
          <w:tcPr>
            <w:tcW w:w="539" w:type="pct"/>
            <w:vAlign w:val="center"/>
          </w:tcPr>
          <w:p w14:paraId="1CC4C8E0" w14:textId="77777777" w:rsidR="00B36A17" w:rsidRPr="00C07539" w:rsidRDefault="00B36A17" w:rsidP="00C07539">
            <w:pPr>
              <w:jc w:val="center"/>
              <w:rPr>
                <w:sz w:val="20"/>
              </w:rPr>
            </w:pPr>
            <w:r w:rsidRPr="00C07539">
              <w:rPr>
                <w:sz w:val="20"/>
              </w:rPr>
              <w:t>22</w:t>
            </w:r>
          </w:p>
        </w:tc>
        <w:tc>
          <w:tcPr>
            <w:tcW w:w="526" w:type="pct"/>
            <w:vAlign w:val="center"/>
          </w:tcPr>
          <w:p w14:paraId="445B0BA5" w14:textId="77777777" w:rsidR="00B36A17" w:rsidRPr="00C07539" w:rsidRDefault="00B36A17" w:rsidP="00C07539">
            <w:pPr>
              <w:jc w:val="center"/>
              <w:rPr>
                <w:sz w:val="20"/>
              </w:rPr>
            </w:pPr>
            <w:r w:rsidRPr="00C07539">
              <w:rPr>
                <w:sz w:val="20"/>
              </w:rPr>
              <w:t>3,330</w:t>
            </w:r>
          </w:p>
        </w:tc>
        <w:tc>
          <w:tcPr>
            <w:tcW w:w="894" w:type="pct"/>
            <w:vAlign w:val="center"/>
          </w:tcPr>
          <w:p w14:paraId="73DAA3B6" w14:textId="77777777" w:rsidR="00B36A17" w:rsidRPr="00C07539" w:rsidRDefault="00B36A17" w:rsidP="00C07539">
            <w:pPr>
              <w:jc w:val="center"/>
              <w:rPr>
                <w:sz w:val="20"/>
              </w:rPr>
            </w:pPr>
            <w:r w:rsidRPr="00C07539">
              <w:rPr>
                <w:sz w:val="20"/>
              </w:rPr>
              <w:t>8760/285,7</w:t>
            </w:r>
          </w:p>
        </w:tc>
      </w:tr>
      <w:tr w:rsidR="00B36A17" w:rsidRPr="00C07539" w14:paraId="2F608B9F" w14:textId="77777777">
        <w:trPr>
          <w:trHeight w:val="420"/>
        </w:trPr>
        <w:tc>
          <w:tcPr>
            <w:tcW w:w="404" w:type="pct"/>
            <w:vAlign w:val="center"/>
          </w:tcPr>
          <w:p w14:paraId="7030EF31" w14:textId="77777777" w:rsidR="00B36A17" w:rsidRPr="00C07539" w:rsidRDefault="00B36A17" w:rsidP="00C07539">
            <w:pPr>
              <w:jc w:val="center"/>
              <w:rPr>
                <w:sz w:val="20"/>
              </w:rPr>
            </w:pPr>
            <w:r w:rsidRPr="00C07539">
              <w:rPr>
                <w:sz w:val="20"/>
              </w:rPr>
              <w:t>032</w:t>
            </w:r>
          </w:p>
        </w:tc>
        <w:tc>
          <w:tcPr>
            <w:tcW w:w="758" w:type="pct"/>
            <w:vAlign w:val="center"/>
          </w:tcPr>
          <w:p w14:paraId="20552755" w14:textId="77777777" w:rsidR="00B36A17" w:rsidRPr="00C07539" w:rsidRDefault="00B36A17" w:rsidP="00C07539">
            <w:pPr>
              <w:jc w:val="center"/>
              <w:rPr>
                <w:sz w:val="20"/>
              </w:rPr>
            </w:pPr>
            <w:r w:rsidRPr="00C07539">
              <w:rPr>
                <w:sz w:val="20"/>
              </w:rPr>
              <w:t>x:6202563</w:t>
            </w:r>
          </w:p>
          <w:p w14:paraId="7DD2BD85" w14:textId="77777777" w:rsidR="00B36A17" w:rsidRPr="00C07539" w:rsidRDefault="00B36A17" w:rsidP="00C07539">
            <w:pPr>
              <w:jc w:val="center"/>
              <w:rPr>
                <w:sz w:val="20"/>
              </w:rPr>
            </w:pPr>
            <w:r w:rsidRPr="00C07539">
              <w:rPr>
                <w:sz w:val="20"/>
              </w:rPr>
              <w:t>y:462081</w:t>
            </w:r>
          </w:p>
        </w:tc>
        <w:tc>
          <w:tcPr>
            <w:tcW w:w="456" w:type="pct"/>
            <w:vAlign w:val="center"/>
          </w:tcPr>
          <w:p w14:paraId="18BD88C3" w14:textId="77777777" w:rsidR="00B36A17" w:rsidRPr="00C07539" w:rsidRDefault="00B36A17" w:rsidP="00C07539">
            <w:pPr>
              <w:jc w:val="center"/>
              <w:rPr>
                <w:sz w:val="20"/>
              </w:rPr>
            </w:pPr>
            <w:r w:rsidRPr="00C07539">
              <w:rPr>
                <w:sz w:val="20"/>
              </w:rPr>
              <w:t>6,70</w:t>
            </w:r>
          </w:p>
        </w:tc>
        <w:tc>
          <w:tcPr>
            <w:tcW w:w="814" w:type="pct"/>
            <w:vAlign w:val="center"/>
          </w:tcPr>
          <w:p w14:paraId="3A34549E" w14:textId="77777777" w:rsidR="00B36A17" w:rsidRPr="00C07539" w:rsidRDefault="00B36A17" w:rsidP="00C07539">
            <w:pPr>
              <w:jc w:val="center"/>
              <w:rPr>
                <w:sz w:val="20"/>
              </w:rPr>
            </w:pPr>
            <w:r w:rsidRPr="00C07539">
              <w:rPr>
                <w:sz w:val="20"/>
              </w:rPr>
              <w:t>0,65</w:t>
            </w:r>
          </w:p>
        </w:tc>
        <w:tc>
          <w:tcPr>
            <w:tcW w:w="609" w:type="pct"/>
            <w:vAlign w:val="center"/>
          </w:tcPr>
          <w:p w14:paraId="049EF896" w14:textId="77777777" w:rsidR="00B36A17" w:rsidRPr="00C07539" w:rsidRDefault="00B36A17" w:rsidP="00C07539">
            <w:pPr>
              <w:jc w:val="center"/>
              <w:rPr>
                <w:sz w:val="20"/>
              </w:rPr>
            </w:pPr>
            <w:r w:rsidRPr="00C07539">
              <w:rPr>
                <w:sz w:val="20"/>
              </w:rPr>
              <w:t>10,03</w:t>
            </w:r>
          </w:p>
        </w:tc>
        <w:tc>
          <w:tcPr>
            <w:tcW w:w="539" w:type="pct"/>
            <w:vAlign w:val="center"/>
          </w:tcPr>
          <w:p w14:paraId="61B33508" w14:textId="77777777" w:rsidR="00B36A17" w:rsidRPr="00C07539" w:rsidRDefault="00B36A17" w:rsidP="00C07539">
            <w:pPr>
              <w:jc w:val="center"/>
              <w:rPr>
                <w:sz w:val="20"/>
              </w:rPr>
            </w:pPr>
            <w:r w:rsidRPr="00C07539">
              <w:rPr>
                <w:sz w:val="20"/>
              </w:rPr>
              <w:t>22</w:t>
            </w:r>
          </w:p>
        </w:tc>
        <w:tc>
          <w:tcPr>
            <w:tcW w:w="526" w:type="pct"/>
            <w:vAlign w:val="center"/>
          </w:tcPr>
          <w:p w14:paraId="330669FF" w14:textId="77777777" w:rsidR="00B36A17" w:rsidRPr="00C07539" w:rsidRDefault="00B36A17" w:rsidP="00C07539">
            <w:pPr>
              <w:jc w:val="center"/>
              <w:rPr>
                <w:sz w:val="20"/>
              </w:rPr>
            </w:pPr>
            <w:r w:rsidRPr="00C07539">
              <w:rPr>
                <w:sz w:val="20"/>
              </w:rPr>
              <w:t>3,330</w:t>
            </w:r>
          </w:p>
        </w:tc>
        <w:tc>
          <w:tcPr>
            <w:tcW w:w="894" w:type="pct"/>
            <w:vAlign w:val="center"/>
          </w:tcPr>
          <w:p w14:paraId="181D194E" w14:textId="77777777" w:rsidR="00B36A17" w:rsidRPr="00C07539" w:rsidRDefault="00B36A17" w:rsidP="00C07539">
            <w:pPr>
              <w:jc w:val="center"/>
              <w:rPr>
                <w:sz w:val="20"/>
              </w:rPr>
            </w:pPr>
            <w:r w:rsidRPr="00C07539">
              <w:rPr>
                <w:sz w:val="20"/>
              </w:rPr>
              <w:t>8760/285,7</w:t>
            </w:r>
          </w:p>
        </w:tc>
      </w:tr>
      <w:tr w:rsidR="00B36A17" w:rsidRPr="00C07539" w14:paraId="38BA8CB1" w14:textId="77777777">
        <w:trPr>
          <w:trHeight w:val="420"/>
        </w:trPr>
        <w:tc>
          <w:tcPr>
            <w:tcW w:w="404" w:type="pct"/>
            <w:vAlign w:val="center"/>
          </w:tcPr>
          <w:p w14:paraId="25D914C7" w14:textId="77777777" w:rsidR="00B36A17" w:rsidRPr="00C07539" w:rsidRDefault="00B36A17" w:rsidP="00C07539">
            <w:pPr>
              <w:jc w:val="center"/>
              <w:rPr>
                <w:sz w:val="20"/>
              </w:rPr>
            </w:pPr>
            <w:r w:rsidRPr="00C07539">
              <w:rPr>
                <w:sz w:val="20"/>
              </w:rPr>
              <w:t>033</w:t>
            </w:r>
          </w:p>
        </w:tc>
        <w:tc>
          <w:tcPr>
            <w:tcW w:w="758" w:type="pct"/>
            <w:vAlign w:val="center"/>
          </w:tcPr>
          <w:p w14:paraId="13FECABF" w14:textId="77777777" w:rsidR="00B36A17" w:rsidRPr="00C07539" w:rsidRDefault="00B36A17" w:rsidP="00C07539">
            <w:pPr>
              <w:jc w:val="center"/>
              <w:rPr>
                <w:sz w:val="20"/>
              </w:rPr>
            </w:pPr>
            <w:r w:rsidRPr="00C07539">
              <w:rPr>
                <w:sz w:val="20"/>
              </w:rPr>
              <w:t>x:6202574</w:t>
            </w:r>
          </w:p>
          <w:p w14:paraId="30B4BA8F" w14:textId="77777777" w:rsidR="00B36A17" w:rsidRPr="00C07539" w:rsidRDefault="00B36A17" w:rsidP="00C07539">
            <w:pPr>
              <w:jc w:val="center"/>
              <w:rPr>
                <w:sz w:val="20"/>
              </w:rPr>
            </w:pPr>
            <w:r w:rsidRPr="00C07539">
              <w:rPr>
                <w:sz w:val="20"/>
              </w:rPr>
              <w:t>y:462.078</w:t>
            </w:r>
          </w:p>
        </w:tc>
        <w:tc>
          <w:tcPr>
            <w:tcW w:w="456" w:type="pct"/>
            <w:vAlign w:val="center"/>
          </w:tcPr>
          <w:p w14:paraId="2065CA21" w14:textId="77777777" w:rsidR="00B36A17" w:rsidRPr="00C07539" w:rsidRDefault="00B36A17" w:rsidP="00C07539">
            <w:pPr>
              <w:jc w:val="center"/>
              <w:rPr>
                <w:sz w:val="20"/>
              </w:rPr>
            </w:pPr>
            <w:r w:rsidRPr="00C07539">
              <w:rPr>
                <w:sz w:val="20"/>
              </w:rPr>
              <w:t>6,70</w:t>
            </w:r>
          </w:p>
        </w:tc>
        <w:tc>
          <w:tcPr>
            <w:tcW w:w="814" w:type="pct"/>
            <w:vAlign w:val="center"/>
          </w:tcPr>
          <w:p w14:paraId="7C082715" w14:textId="77777777" w:rsidR="00B36A17" w:rsidRPr="00C07539" w:rsidRDefault="00B36A17" w:rsidP="00C07539">
            <w:pPr>
              <w:jc w:val="center"/>
              <w:rPr>
                <w:sz w:val="20"/>
              </w:rPr>
            </w:pPr>
            <w:r w:rsidRPr="00C07539">
              <w:rPr>
                <w:sz w:val="20"/>
              </w:rPr>
              <w:t>0,65</w:t>
            </w:r>
          </w:p>
        </w:tc>
        <w:tc>
          <w:tcPr>
            <w:tcW w:w="609" w:type="pct"/>
            <w:vAlign w:val="center"/>
          </w:tcPr>
          <w:p w14:paraId="5FD03B53" w14:textId="77777777" w:rsidR="00B36A17" w:rsidRPr="00C07539" w:rsidRDefault="00B36A17" w:rsidP="00C07539">
            <w:pPr>
              <w:jc w:val="center"/>
              <w:rPr>
                <w:sz w:val="20"/>
              </w:rPr>
            </w:pPr>
            <w:r w:rsidRPr="00C07539">
              <w:rPr>
                <w:sz w:val="20"/>
              </w:rPr>
              <w:t>10,03</w:t>
            </w:r>
          </w:p>
        </w:tc>
        <w:tc>
          <w:tcPr>
            <w:tcW w:w="539" w:type="pct"/>
            <w:vAlign w:val="center"/>
          </w:tcPr>
          <w:p w14:paraId="5280D22B" w14:textId="77777777" w:rsidR="00B36A17" w:rsidRPr="00C07539" w:rsidRDefault="00B36A17" w:rsidP="00C07539">
            <w:pPr>
              <w:jc w:val="center"/>
              <w:rPr>
                <w:sz w:val="20"/>
              </w:rPr>
            </w:pPr>
            <w:r w:rsidRPr="00C07539">
              <w:rPr>
                <w:sz w:val="20"/>
              </w:rPr>
              <w:t>22</w:t>
            </w:r>
          </w:p>
        </w:tc>
        <w:tc>
          <w:tcPr>
            <w:tcW w:w="526" w:type="pct"/>
            <w:vAlign w:val="center"/>
          </w:tcPr>
          <w:p w14:paraId="330B8E7E" w14:textId="77777777" w:rsidR="00B36A17" w:rsidRPr="00C07539" w:rsidRDefault="00B36A17" w:rsidP="00C07539">
            <w:pPr>
              <w:jc w:val="center"/>
              <w:rPr>
                <w:sz w:val="20"/>
              </w:rPr>
            </w:pPr>
            <w:r w:rsidRPr="00C07539">
              <w:rPr>
                <w:sz w:val="20"/>
              </w:rPr>
              <w:t>3,330</w:t>
            </w:r>
          </w:p>
        </w:tc>
        <w:tc>
          <w:tcPr>
            <w:tcW w:w="894" w:type="pct"/>
            <w:vAlign w:val="center"/>
          </w:tcPr>
          <w:p w14:paraId="5D664D91" w14:textId="77777777" w:rsidR="00B36A17" w:rsidRPr="00C07539" w:rsidRDefault="00B36A17" w:rsidP="00C07539">
            <w:pPr>
              <w:jc w:val="center"/>
              <w:rPr>
                <w:sz w:val="20"/>
              </w:rPr>
            </w:pPr>
            <w:r w:rsidRPr="00C07539">
              <w:rPr>
                <w:sz w:val="20"/>
              </w:rPr>
              <w:t>8760/285,7</w:t>
            </w:r>
          </w:p>
        </w:tc>
      </w:tr>
      <w:tr w:rsidR="00B36A17" w:rsidRPr="00C07539" w14:paraId="6F3F6F50" w14:textId="77777777">
        <w:trPr>
          <w:trHeight w:val="420"/>
        </w:trPr>
        <w:tc>
          <w:tcPr>
            <w:tcW w:w="404" w:type="pct"/>
            <w:vAlign w:val="center"/>
          </w:tcPr>
          <w:p w14:paraId="67B4340C" w14:textId="77777777" w:rsidR="00B36A17" w:rsidRPr="00C07539" w:rsidRDefault="00B36A17" w:rsidP="00C07539">
            <w:pPr>
              <w:jc w:val="center"/>
              <w:rPr>
                <w:sz w:val="20"/>
              </w:rPr>
            </w:pPr>
            <w:r w:rsidRPr="00C07539">
              <w:rPr>
                <w:sz w:val="20"/>
              </w:rPr>
              <w:t>034</w:t>
            </w:r>
          </w:p>
        </w:tc>
        <w:tc>
          <w:tcPr>
            <w:tcW w:w="758" w:type="pct"/>
            <w:vAlign w:val="center"/>
          </w:tcPr>
          <w:p w14:paraId="073D90B9" w14:textId="77777777" w:rsidR="00B36A17" w:rsidRPr="00C07539" w:rsidRDefault="00B36A17" w:rsidP="00C07539">
            <w:pPr>
              <w:jc w:val="center"/>
              <w:rPr>
                <w:sz w:val="20"/>
              </w:rPr>
            </w:pPr>
            <w:r w:rsidRPr="00C07539">
              <w:rPr>
                <w:sz w:val="20"/>
              </w:rPr>
              <w:t>x:6202591</w:t>
            </w:r>
          </w:p>
          <w:p w14:paraId="5FE5ACF2" w14:textId="77777777" w:rsidR="00B36A17" w:rsidRPr="00C07539" w:rsidRDefault="00B36A17" w:rsidP="00C07539">
            <w:pPr>
              <w:jc w:val="center"/>
              <w:rPr>
                <w:sz w:val="20"/>
              </w:rPr>
            </w:pPr>
            <w:r w:rsidRPr="00C07539">
              <w:rPr>
                <w:sz w:val="20"/>
              </w:rPr>
              <w:t>y:462874</w:t>
            </w:r>
          </w:p>
        </w:tc>
        <w:tc>
          <w:tcPr>
            <w:tcW w:w="456" w:type="pct"/>
            <w:vAlign w:val="center"/>
          </w:tcPr>
          <w:p w14:paraId="0928B268" w14:textId="77777777" w:rsidR="00B36A17" w:rsidRPr="00C07539" w:rsidRDefault="00B36A17" w:rsidP="00C07539">
            <w:pPr>
              <w:jc w:val="center"/>
              <w:rPr>
                <w:sz w:val="20"/>
              </w:rPr>
            </w:pPr>
            <w:r w:rsidRPr="00C07539">
              <w:rPr>
                <w:sz w:val="20"/>
              </w:rPr>
              <w:t>1,30</w:t>
            </w:r>
          </w:p>
        </w:tc>
        <w:tc>
          <w:tcPr>
            <w:tcW w:w="814" w:type="pct"/>
            <w:vAlign w:val="center"/>
          </w:tcPr>
          <w:p w14:paraId="7951083C" w14:textId="77777777" w:rsidR="00B36A17" w:rsidRPr="00C07539" w:rsidRDefault="00B36A17" w:rsidP="00C07539">
            <w:pPr>
              <w:jc w:val="center"/>
              <w:rPr>
                <w:sz w:val="20"/>
              </w:rPr>
            </w:pPr>
            <w:r w:rsidRPr="00C07539">
              <w:rPr>
                <w:sz w:val="20"/>
              </w:rPr>
              <w:t>1,5</w:t>
            </w:r>
          </w:p>
        </w:tc>
        <w:tc>
          <w:tcPr>
            <w:tcW w:w="609" w:type="pct"/>
            <w:vAlign w:val="center"/>
          </w:tcPr>
          <w:p w14:paraId="34B5D870" w14:textId="77777777" w:rsidR="00B36A17" w:rsidRPr="00C07539" w:rsidRDefault="00B36A17" w:rsidP="00C07539">
            <w:pPr>
              <w:jc w:val="center"/>
              <w:rPr>
                <w:sz w:val="20"/>
              </w:rPr>
            </w:pPr>
            <w:r w:rsidRPr="00C07539">
              <w:rPr>
                <w:sz w:val="20"/>
              </w:rPr>
              <w:t>6,04</w:t>
            </w:r>
          </w:p>
        </w:tc>
        <w:tc>
          <w:tcPr>
            <w:tcW w:w="539" w:type="pct"/>
            <w:vAlign w:val="center"/>
          </w:tcPr>
          <w:p w14:paraId="3F3D173B" w14:textId="77777777" w:rsidR="00B36A17" w:rsidRPr="00C07539" w:rsidRDefault="00B36A17" w:rsidP="00C07539">
            <w:pPr>
              <w:jc w:val="center"/>
              <w:rPr>
                <w:sz w:val="20"/>
              </w:rPr>
            </w:pPr>
            <w:r w:rsidRPr="00C07539">
              <w:rPr>
                <w:sz w:val="20"/>
              </w:rPr>
              <w:t>22</w:t>
            </w:r>
          </w:p>
        </w:tc>
        <w:tc>
          <w:tcPr>
            <w:tcW w:w="526" w:type="pct"/>
            <w:vAlign w:val="center"/>
          </w:tcPr>
          <w:p w14:paraId="25B10468" w14:textId="77777777" w:rsidR="00B36A17" w:rsidRPr="00C07539" w:rsidRDefault="00B36A17" w:rsidP="00C07539">
            <w:pPr>
              <w:jc w:val="center"/>
              <w:rPr>
                <w:sz w:val="20"/>
              </w:rPr>
            </w:pPr>
            <w:r w:rsidRPr="00C07539">
              <w:rPr>
                <w:sz w:val="20"/>
              </w:rPr>
              <w:t>10,667</w:t>
            </w:r>
          </w:p>
        </w:tc>
        <w:tc>
          <w:tcPr>
            <w:tcW w:w="894" w:type="pct"/>
            <w:vAlign w:val="center"/>
          </w:tcPr>
          <w:p w14:paraId="1302D8AF" w14:textId="77777777" w:rsidR="00B36A17" w:rsidRPr="00C07539" w:rsidRDefault="00B36A17" w:rsidP="00C07539">
            <w:pPr>
              <w:jc w:val="center"/>
              <w:rPr>
                <w:sz w:val="20"/>
              </w:rPr>
            </w:pPr>
            <w:r w:rsidRPr="00C07539">
              <w:rPr>
                <w:sz w:val="20"/>
              </w:rPr>
              <w:t>2920</w:t>
            </w:r>
          </w:p>
        </w:tc>
      </w:tr>
      <w:tr w:rsidR="00B36A17" w:rsidRPr="00C07539" w14:paraId="532E48BB" w14:textId="77777777">
        <w:trPr>
          <w:trHeight w:val="420"/>
        </w:trPr>
        <w:tc>
          <w:tcPr>
            <w:tcW w:w="404" w:type="pct"/>
            <w:vAlign w:val="center"/>
          </w:tcPr>
          <w:p w14:paraId="6F9E43AD" w14:textId="77777777" w:rsidR="00B36A17" w:rsidRPr="00C07539" w:rsidRDefault="00B36A17" w:rsidP="00C07539">
            <w:pPr>
              <w:jc w:val="center"/>
              <w:rPr>
                <w:sz w:val="20"/>
              </w:rPr>
            </w:pPr>
            <w:r w:rsidRPr="00C07539">
              <w:rPr>
                <w:sz w:val="20"/>
              </w:rPr>
              <w:t>035</w:t>
            </w:r>
          </w:p>
        </w:tc>
        <w:tc>
          <w:tcPr>
            <w:tcW w:w="758" w:type="pct"/>
            <w:vAlign w:val="center"/>
          </w:tcPr>
          <w:p w14:paraId="2597282E" w14:textId="77777777" w:rsidR="00B36A17" w:rsidRPr="00C07539" w:rsidRDefault="00B36A17" w:rsidP="00C07539">
            <w:pPr>
              <w:jc w:val="center"/>
              <w:rPr>
                <w:sz w:val="20"/>
              </w:rPr>
            </w:pPr>
            <w:r w:rsidRPr="00C07539">
              <w:rPr>
                <w:sz w:val="20"/>
              </w:rPr>
              <w:t>x:6202590</w:t>
            </w:r>
          </w:p>
          <w:p w14:paraId="32ED2894" w14:textId="77777777" w:rsidR="00B36A17" w:rsidRPr="00C07539" w:rsidRDefault="00B36A17" w:rsidP="00C07539">
            <w:pPr>
              <w:jc w:val="center"/>
              <w:rPr>
                <w:sz w:val="20"/>
              </w:rPr>
            </w:pPr>
            <w:r w:rsidRPr="00C07539">
              <w:rPr>
                <w:sz w:val="20"/>
              </w:rPr>
              <w:t>y:462877</w:t>
            </w:r>
          </w:p>
        </w:tc>
        <w:tc>
          <w:tcPr>
            <w:tcW w:w="456" w:type="pct"/>
            <w:vAlign w:val="center"/>
          </w:tcPr>
          <w:p w14:paraId="4F3A94A0" w14:textId="77777777" w:rsidR="00B36A17" w:rsidRPr="00C07539" w:rsidRDefault="00B36A17" w:rsidP="00C07539">
            <w:pPr>
              <w:jc w:val="center"/>
              <w:rPr>
                <w:sz w:val="20"/>
              </w:rPr>
            </w:pPr>
            <w:r w:rsidRPr="00C07539">
              <w:rPr>
                <w:sz w:val="20"/>
              </w:rPr>
              <w:t>1,30</w:t>
            </w:r>
          </w:p>
        </w:tc>
        <w:tc>
          <w:tcPr>
            <w:tcW w:w="814" w:type="pct"/>
            <w:vAlign w:val="center"/>
          </w:tcPr>
          <w:p w14:paraId="15649652" w14:textId="77777777" w:rsidR="00B36A17" w:rsidRPr="00C07539" w:rsidRDefault="00B36A17" w:rsidP="00C07539">
            <w:pPr>
              <w:jc w:val="center"/>
              <w:rPr>
                <w:sz w:val="20"/>
              </w:rPr>
            </w:pPr>
            <w:r w:rsidRPr="00C07539">
              <w:rPr>
                <w:sz w:val="20"/>
              </w:rPr>
              <w:t>1,5</w:t>
            </w:r>
          </w:p>
        </w:tc>
        <w:tc>
          <w:tcPr>
            <w:tcW w:w="609" w:type="pct"/>
            <w:vAlign w:val="center"/>
          </w:tcPr>
          <w:p w14:paraId="4EE7733F" w14:textId="77777777" w:rsidR="00B36A17" w:rsidRPr="00C07539" w:rsidRDefault="00B36A17" w:rsidP="00C07539">
            <w:pPr>
              <w:jc w:val="center"/>
              <w:rPr>
                <w:sz w:val="20"/>
              </w:rPr>
            </w:pPr>
            <w:r w:rsidRPr="00C07539">
              <w:rPr>
                <w:sz w:val="20"/>
              </w:rPr>
              <w:t>6,04</w:t>
            </w:r>
          </w:p>
        </w:tc>
        <w:tc>
          <w:tcPr>
            <w:tcW w:w="539" w:type="pct"/>
            <w:vAlign w:val="center"/>
          </w:tcPr>
          <w:p w14:paraId="203D1F37" w14:textId="77777777" w:rsidR="00B36A17" w:rsidRPr="00C07539" w:rsidRDefault="00B36A17" w:rsidP="00C07539">
            <w:pPr>
              <w:jc w:val="center"/>
              <w:rPr>
                <w:sz w:val="20"/>
              </w:rPr>
            </w:pPr>
            <w:r w:rsidRPr="00C07539">
              <w:rPr>
                <w:sz w:val="20"/>
              </w:rPr>
              <w:t>22</w:t>
            </w:r>
          </w:p>
        </w:tc>
        <w:tc>
          <w:tcPr>
            <w:tcW w:w="526" w:type="pct"/>
            <w:vAlign w:val="center"/>
          </w:tcPr>
          <w:p w14:paraId="63E346F6" w14:textId="77777777" w:rsidR="00B36A17" w:rsidRPr="00C07539" w:rsidRDefault="00B36A17" w:rsidP="00C07539">
            <w:pPr>
              <w:jc w:val="center"/>
              <w:rPr>
                <w:sz w:val="20"/>
              </w:rPr>
            </w:pPr>
            <w:r w:rsidRPr="00C07539">
              <w:rPr>
                <w:sz w:val="20"/>
              </w:rPr>
              <w:t>10,667</w:t>
            </w:r>
          </w:p>
        </w:tc>
        <w:tc>
          <w:tcPr>
            <w:tcW w:w="894" w:type="pct"/>
            <w:vAlign w:val="center"/>
          </w:tcPr>
          <w:p w14:paraId="21263E3C" w14:textId="77777777" w:rsidR="00B36A17" w:rsidRPr="00C07539" w:rsidRDefault="00B36A17" w:rsidP="00C07539">
            <w:pPr>
              <w:jc w:val="center"/>
              <w:rPr>
                <w:sz w:val="20"/>
              </w:rPr>
            </w:pPr>
            <w:r w:rsidRPr="00C07539">
              <w:rPr>
                <w:sz w:val="20"/>
              </w:rPr>
              <w:t>2920</w:t>
            </w:r>
          </w:p>
        </w:tc>
      </w:tr>
      <w:tr w:rsidR="00B36A17" w:rsidRPr="00C07539" w14:paraId="625B6AFA" w14:textId="77777777">
        <w:trPr>
          <w:trHeight w:val="420"/>
        </w:trPr>
        <w:tc>
          <w:tcPr>
            <w:tcW w:w="404" w:type="pct"/>
            <w:vAlign w:val="center"/>
          </w:tcPr>
          <w:p w14:paraId="31A90BF8" w14:textId="77777777" w:rsidR="00B36A17" w:rsidRPr="00C07539" w:rsidRDefault="00B36A17" w:rsidP="00C07539">
            <w:pPr>
              <w:jc w:val="center"/>
              <w:rPr>
                <w:sz w:val="20"/>
              </w:rPr>
            </w:pPr>
            <w:r w:rsidRPr="00C07539">
              <w:rPr>
                <w:sz w:val="20"/>
              </w:rPr>
              <w:t>036</w:t>
            </w:r>
          </w:p>
        </w:tc>
        <w:tc>
          <w:tcPr>
            <w:tcW w:w="758" w:type="pct"/>
            <w:vAlign w:val="center"/>
          </w:tcPr>
          <w:p w14:paraId="3D3D015C" w14:textId="77777777" w:rsidR="00B36A17" w:rsidRPr="00C07539" w:rsidRDefault="00B36A17" w:rsidP="00C07539">
            <w:pPr>
              <w:jc w:val="center"/>
              <w:rPr>
                <w:sz w:val="20"/>
              </w:rPr>
            </w:pPr>
            <w:r w:rsidRPr="00C07539">
              <w:rPr>
                <w:sz w:val="20"/>
              </w:rPr>
              <w:t>x:6202589</w:t>
            </w:r>
          </w:p>
          <w:p w14:paraId="6869FF36" w14:textId="77777777" w:rsidR="00B36A17" w:rsidRPr="00C07539" w:rsidRDefault="00B36A17" w:rsidP="00C07539">
            <w:pPr>
              <w:jc w:val="center"/>
              <w:rPr>
                <w:sz w:val="20"/>
              </w:rPr>
            </w:pPr>
            <w:r w:rsidRPr="00C07539">
              <w:rPr>
                <w:sz w:val="20"/>
              </w:rPr>
              <w:t>y:462881</w:t>
            </w:r>
          </w:p>
        </w:tc>
        <w:tc>
          <w:tcPr>
            <w:tcW w:w="456" w:type="pct"/>
            <w:vAlign w:val="center"/>
          </w:tcPr>
          <w:p w14:paraId="45709DD2" w14:textId="77777777" w:rsidR="00B36A17" w:rsidRPr="00C07539" w:rsidRDefault="00B36A17" w:rsidP="00C07539">
            <w:pPr>
              <w:jc w:val="center"/>
              <w:rPr>
                <w:sz w:val="20"/>
              </w:rPr>
            </w:pPr>
            <w:r w:rsidRPr="00C07539">
              <w:rPr>
                <w:sz w:val="20"/>
              </w:rPr>
              <w:t>1,30</w:t>
            </w:r>
          </w:p>
        </w:tc>
        <w:tc>
          <w:tcPr>
            <w:tcW w:w="814" w:type="pct"/>
            <w:vAlign w:val="center"/>
          </w:tcPr>
          <w:p w14:paraId="0C636E03" w14:textId="77777777" w:rsidR="00B36A17" w:rsidRPr="00C07539" w:rsidRDefault="00B36A17" w:rsidP="00C07539">
            <w:pPr>
              <w:jc w:val="center"/>
              <w:rPr>
                <w:sz w:val="20"/>
              </w:rPr>
            </w:pPr>
            <w:r w:rsidRPr="00C07539">
              <w:rPr>
                <w:sz w:val="20"/>
              </w:rPr>
              <w:t>1,5</w:t>
            </w:r>
          </w:p>
        </w:tc>
        <w:tc>
          <w:tcPr>
            <w:tcW w:w="609" w:type="pct"/>
            <w:vAlign w:val="center"/>
          </w:tcPr>
          <w:p w14:paraId="5D803212" w14:textId="77777777" w:rsidR="00B36A17" w:rsidRPr="00C07539" w:rsidRDefault="00B36A17" w:rsidP="00C07539">
            <w:pPr>
              <w:jc w:val="center"/>
              <w:rPr>
                <w:sz w:val="20"/>
              </w:rPr>
            </w:pPr>
            <w:r w:rsidRPr="00C07539">
              <w:rPr>
                <w:sz w:val="20"/>
              </w:rPr>
              <w:t>6,04</w:t>
            </w:r>
          </w:p>
        </w:tc>
        <w:tc>
          <w:tcPr>
            <w:tcW w:w="539" w:type="pct"/>
            <w:vAlign w:val="center"/>
          </w:tcPr>
          <w:p w14:paraId="1A0DB33C" w14:textId="77777777" w:rsidR="00B36A17" w:rsidRPr="00C07539" w:rsidRDefault="00B36A17" w:rsidP="00C07539">
            <w:pPr>
              <w:jc w:val="center"/>
              <w:rPr>
                <w:sz w:val="20"/>
              </w:rPr>
            </w:pPr>
            <w:r w:rsidRPr="00C07539">
              <w:rPr>
                <w:sz w:val="20"/>
              </w:rPr>
              <w:t>22</w:t>
            </w:r>
          </w:p>
        </w:tc>
        <w:tc>
          <w:tcPr>
            <w:tcW w:w="526" w:type="pct"/>
            <w:vAlign w:val="center"/>
          </w:tcPr>
          <w:p w14:paraId="1AA1BE58" w14:textId="77777777" w:rsidR="00B36A17" w:rsidRPr="00C07539" w:rsidRDefault="00B36A17" w:rsidP="00C07539">
            <w:pPr>
              <w:jc w:val="center"/>
              <w:rPr>
                <w:sz w:val="20"/>
              </w:rPr>
            </w:pPr>
            <w:r w:rsidRPr="00C07539">
              <w:rPr>
                <w:sz w:val="20"/>
              </w:rPr>
              <w:t>10,667</w:t>
            </w:r>
          </w:p>
        </w:tc>
        <w:tc>
          <w:tcPr>
            <w:tcW w:w="894" w:type="pct"/>
            <w:vAlign w:val="center"/>
          </w:tcPr>
          <w:p w14:paraId="4A0FFCA0" w14:textId="77777777" w:rsidR="00B36A17" w:rsidRPr="00C07539" w:rsidRDefault="00B36A17" w:rsidP="00C07539">
            <w:pPr>
              <w:jc w:val="center"/>
              <w:rPr>
                <w:sz w:val="20"/>
              </w:rPr>
            </w:pPr>
            <w:r w:rsidRPr="00C07539">
              <w:rPr>
                <w:sz w:val="20"/>
              </w:rPr>
              <w:t>2920</w:t>
            </w:r>
          </w:p>
        </w:tc>
      </w:tr>
      <w:tr w:rsidR="00B36A17" w:rsidRPr="00C07539" w14:paraId="7E59380B" w14:textId="77777777">
        <w:trPr>
          <w:trHeight w:val="420"/>
        </w:trPr>
        <w:tc>
          <w:tcPr>
            <w:tcW w:w="404" w:type="pct"/>
            <w:vAlign w:val="center"/>
          </w:tcPr>
          <w:p w14:paraId="6823E564" w14:textId="77777777" w:rsidR="00B36A17" w:rsidRPr="00C07539" w:rsidRDefault="00B36A17" w:rsidP="00C07539">
            <w:pPr>
              <w:jc w:val="center"/>
              <w:rPr>
                <w:sz w:val="20"/>
              </w:rPr>
            </w:pPr>
            <w:r w:rsidRPr="00C07539">
              <w:rPr>
                <w:sz w:val="20"/>
              </w:rPr>
              <w:t>037</w:t>
            </w:r>
          </w:p>
        </w:tc>
        <w:tc>
          <w:tcPr>
            <w:tcW w:w="758" w:type="pct"/>
            <w:vAlign w:val="center"/>
          </w:tcPr>
          <w:p w14:paraId="44240EBC" w14:textId="77777777" w:rsidR="00B36A17" w:rsidRPr="00C07539" w:rsidRDefault="00B36A17" w:rsidP="00C07539">
            <w:pPr>
              <w:jc w:val="center"/>
              <w:rPr>
                <w:sz w:val="20"/>
              </w:rPr>
            </w:pPr>
            <w:r w:rsidRPr="00C07539">
              <w:rPr>
                <w:sz w:val="20"/>
              </w:rPr>
              <w:t>x:6202588</w:t>
            </w:r>
          </w:p>
          <w:p w14:paraId="3656213B" w14:textId="77777777" w:rsidR="00B36A17" w:rsidRPr="00C07539" w:rsidRDefault="00B36A17" w:rsidP="00C07539">
            <w:pPr>
              <w:jc w:val="center"/>
              <w:rPr>
                <w:sz w:val="20"/>
              </w:rPr>
            </w:pPr>
            <w:r w:rsidRPr="00C07539">
              <w:rPr>
                <w:sz w:val="20"/>
              </w:rPr>
              <w:t>y:462884</w:t>
            </w:r>
          </w:p>
        </w:tc>
        <w:tc>
          <w:tcPr>
            <w:tcW w:w="456" w:type="pct"/>
            <w:vAlign w:val="center"/>
          </w:tcPr>
          <w:p w14:paraId="2145B398" w14:textId="77777777" w:rsidR="00B36A17" w:rsidRPr="00C07539" w:rsidRDefault="00B36A17" w:rsidP="00C07539">
            <w:pPr>
              <w:jc w:val="center"/>
              <w:rPr>
                <w:sz w:val="20"/>
              </w:rPr>
            </w:pPr>
            <w:r w:rsidRPr="00C07539">
              <w:rPr>
                <w:sz w:val="20"/>
              </w:rPr>
              <w:t>1,30</w:t>
            </w:r>
          </w:p>
        </w:tc>
        <w:tc>
          <w:tcPr>
            <w:tcW w:w="814" w:type="pct"/>
            <w:vAlign w:val="center"/>
          </w:tcPr>
          <w:p w14:paraId="0A079BEC" w14:textId="77777777" w:rsidR="00B36A17" w:rsidRPr="00C07539" w:rsidRDefault="00B36A17" w:rsidP="00C07539">
            <w:pPr>
              <w:jc w:val="center"/>
              <w:rPr>
                <w:sz w:val="20"/>
              </w:rPr>
            </w:pPr>
            <w:r w:rsidRPr="00C07539">
              <w:rPr>
                <w:sz w:val="20"/>
              </w:rPr>
              <w:t>1,5</w:t>
            </w:r>
          </w:p>
        </w:tc>
        <w:tc>
          <w:tcPr>
            <w:tcW w:w="609" w:type="pct"/>
            <w:vAlign w:val="center"/>
          </w:tcPr>
          <w:p w14:paraId="60F56E12" w14:textId="77777777" w:rsidR="00B36A17" w:rsidRPr="00C07539" w:rsidRDefault="00B36A17" w:rsidP="00C07539">
            <w:pPr>
              <w:jc w:val="center"/>
              <w:rPr>
                <w:sz w:val="20"/>
              </w:rPr>
            </w:pPr>
            <w:r w:rsidRPr="00C07539">
              <w:rPr>
                <w:sz w:val="20"/>
              </w:rPr>
              <w:t>6,04</w:t>
            </w:r>
          </w:p>
        </w:tc>
        <w:tc>
          <w:tcPr>
            <w:tcW w:w="539" w:type="pct"/>
            <w:vAlign w:val="center"/>
          </w:tcPr>
          <w:p w14:paraId="428C915D" w14:textId="77777777" w:rsidR="00B36A17" w:rsidRPr="00C07539" w:rsidRDefault="00B36A17" w:rsidP="00C07539">
            <w:pPr>
              <w:jc w:val="center"/>
              <w:rPr>
                <w:sz w:val="20"/>
              </w:rPr>
            </w:pPr>
            <w:r w:rsidRPr="00C07539">
              <w:rPr>
                <w:sz w:val="20"/>
              </w:rPr>
              <w:t>22</w:t>
            </w:r>
          </w:p>
        </w:tc>
        <w:tc>
          <w:tcPr>
            <w:tcW w:w="526" w:type="pct"/>
            <w:vAlign w:val="center"/>
          </w:tcPr>
          <w:p w14:paraId="25B17B0C" w14:textId="77777777" w:rsidR="00B36A17" w:rsidRPr="00C07539" w:rsidRDefault="00B36A17" w:rsidP="00C07539">
            <w:pPr>
              <w:jc w:val="center"/>
              <w:rPr>
                <w:sz w:val="20"/>
              </w:rPr>
            </w:pPr>
            <w:r w:rsidRPr="00C07539">
              <w:rPr>
                <w:sz w:val="20"/>
              </w:rPr>
              <w:t>10,667</w:t>
            </w:r>
          </w:p>
        </w:tc>
        <w:tc>
          <w:tcPr>
            <w:tcW w:w="894" w:type="pct"/>
            <w:vAlign w:val="center"/>
          </w:tcPr>
          <w:p w14:paraId="24CA422B" w14:textId="77777777" w:rsidR="00B36A17" w:rsidRPr="00C07539" w:rsidRDefault="00B36A17" w:rsidP="00C07539">
            <w:pPr>
              <w:jc w:val="center"/>
              <w:rPr>
                <w:sz w:val="20"/>
              </w:rPr>
            </w:pPr>
            <w:r w:rsidRPr="00C07539">
              <w:rPr>
                <w:sz w:val="20"/>
              </w:rPr>
              <w:t>2920</w:t>
            </w:r>
          </w:p>
        </w:tc>
      </w:tr>
      <w:tr w:rsidR="00B36A17" w:rsidRPr="00C07539" w14:paraId="28B35D14" w14:textId="77777777">
        <w:trPr>
          <w:trHeight w:val="420"/>
        </w:trPr>
        <w:tc>
          <w:tcPr>
            <w:tcW w:w="404" w:type="pct"/>
            <w:vAlign w:val="center"/>
          </w:tcPr>
          <w:p w14:paraId="3FC808B0" w14:textId="77777777" w:rsidR="00B36A17" w:rsidRPr="00C07539" w:rsidRDefault="00B36A17" w:rsidP="00C07539">
            <w:pPr>
              <w:jc w:val="center"/>
              <w:rPr>
                <w:sz w:val="20"/>
              </w:rPr>
            </w:pPr>
            <w:r w:rsidRPr="00C07539">
              <w:rPr>
                <w:sz w:val="20"/>
              </w:rPr>
              <w:t>038</w:t>
            </w:r>
          </w:p>
        </w:tc>
        <w:tc>
          <w:tcPr>
            <w:tcW w:w="758" w:type="pct"/>
            <w:vAlign w:val="center"/>
          </w:tcPr>
          <w:p w14:paraId="78022A2A" w14:textId="77777777" w:rsidR="00B36A17" w:rsidRPr="00C07539" w:rsidRDefault="00B36A17" w:rsidP="00C07539">
            <w:pPr>
              <w:jc w:val="center"/>
              <w:rPr>
                <w:sz w:val="20"/>
              </w:rPr>
            </w:pPr>
            <w:r w:rsidRPr="00C07539">
              <w:rPr>
                <w:sz w:val="20"/>
              </w:rPr>
              <w:t>x:6202587</w:t>
            </w:r>
          </w:p>
          <w:p w14:paraId="0618927C" w14:textId="77777777" w:rsidR="00B36A17" w:rsidRPr="00C07539" w:rsidRDefault="00B36A17" w:rsidP="00C07539">
            <w:pPr>
              <w:jc w:val="center"/>
              <w:rPr>
                <w:sz w:val="20"/>
              </w:rPr>
            </w:pPr>
            <w:r w:rsidRPr="00C07539">
              <w:rPr>
                <w:sz w:val="20"/>
              </w:rPr>
              <w:t>y:462887</w:t>
            </w:r>
          </w:p>
        </w:tc>
        <w:tc>
          <w:tcPr>
            <w:tcW w:w="456" w:type="pct"/>
            <w:vAlign w:val="center"/>
          </w:tcPr>
          <w:p w14:paraId="77B85105" w14:textId="77777777" w:rsidR="00B36A17" w:rsidRPr="00C07539" w:rsidRDefault="00B36A17" w:rsidP="00C07539">
            <w:pPr>
              <w:jc w:val="center"/>
              <w:rPr>
                <w:sz w:val="20"/>
              </w:rPr>
            </w:pPr>
            <w:r w:rsidRPr="00C07539">
              <w:rPr>
                <w:sz w:val="20"/>
              </w:rPr>
              <w:t>1,30</w:t>
            </w:r>
          </w:p>
        </w:tc>
        <w:tc>
          <w:tcPr>
            <w:tcW w:w="814" w:type="pct"/>
            <w:vAlign w:val="center"/>
          </w:tcPr>
          <w:p w14:paraId="750932EF" w14:textId="77777777" w:rsidR="00B36A17" w:rsidRPr="00C07539" w:rsidRDefault="00B36A17" w:rsidP="00C07539">
            <w:pPr>
              <w:jc w:val="center"/>
              <w:rPr>
                <w:sz w:val="20"/>
              </w:rPr>
            </w:pPr>
            <w:r w:rsidRPr="00C07539">
              <w:rPr>
                <w:sz w:val="20"/>
              </w:rPr>
              <w:t>1,5</w:t>
            </w:r>
          </w:p>
        </w:tc>
        <w:tc>
          <w:tcPr>
            <w:tcW w:w="609" w:type="pct"/>
            <w:vAlign w:val="center"/>
          </w:tcPr>
          <w:p w14:paraId="7CF4006B" w14:textId="77777777" w:rsidR="00B36A17" w:rsidRPr="00C07539" w:rsidRDefault="00B36A17" w:rsidP="00C07539">
            <w:pPr>
              <w:jc w:val="center"/>
              <w:rPr>
                <w:sz w:val="20"/>
              </w:rPr>
            </w:pPr>
            <w:r w:rsidRPr="00C07539">
              <w:rPr>
                <w:sz w:val="20"/>
              </w:rPr>
              <w:t>6,04</w:t>
            </w:r>
          </w:p>
        </w:tc>
        <w:tc>
          <w:tcPr>
            <w:tcW w:w="539" w:type="pct"/>
            <w:vAlign w:val="center"/>
          </w:tcPr>
          <w:p w14:paraId="37C103FB" w14:textId="77777777" w:rsidR="00B36A17" w:rsidRPr="00C07539" w:rsidRDefault="00B36A17" w:rsidP="00C07539">
            <w:pPr>
              <w:jc w:val="center"/>
              <w:rPr>
                <w:sz w:val="20"/>
              </w:rPr>
            </w:pPr>
            <w:r w:rsidRPr="00C07539">
              <w:rPr>
                <w:sz w:val="20"/>
              </w:rPr>
              <w:t>22</w:t>
            </w:r>
          </w:p>
        </w:tc>
        <w:tc>
          <w:tcPr>
            <w:tcW w:w="526" w:type="pct"/>
            <w:vAlign w:val="center"/>
          </w:tcPr>
          <w:p w14:paraId="02C27873" w14:textId="77777777" w:rsidR="00B36A17" w:rsidRPr="00C07539" w:rsidRDefault="00B36A17" w:rsidP="00C07539">
            <w:pPr>
              <w:jc w:val="center"/>
              <w:rPr>
                <w:sz w:val="20"/>
              </w:rPr>
            </w:pPr>
            <w:r w:rsidRPr="00C07539">
              <w:rPr>
                <w:sz w:val="20"/>
              </w:rPr>
              <w:t>10,667</w:t>
            </w:r>
          </w:p>
        </w:tc>
        <w:tc>
          <w:tcPr>
            <w:tcW w:w="894" w:type="pct"/>
            <w:vAlign w:val="center"/>
          </w:tcPr>
          <w:p w14:paraId="79937318" w14:textId="77777777" w:rsidR="00B36A17" w:rsidRPr="00C07539" w:rsidRDefault="00B36A17" w:rsidP="00C07539">
            <w:pPr>
              <w:jc w:val="center"/>
              <w:rPr>
                <w:sz w:val="20"/>
              </w:rPr>
            </w:pPr>
            <w:r w:rsidRPr="00C07539">
              <w:rPr>
                <w:sz w:val="20"/>
              </w:rPr>
              <w:t>2920</w:t>
            </w:r>
          </w:p>
        </w:tc>
      </w:tr>
      <w:tr w:rsidR="00B36A17" w:rsidRPr="00C07539" w14:paraId="2959A65A" w14:textId="77777777">
        <w:trPr>
          <w:trHeight w:val="420"/>
        </w:trPr>
        <w:tc>
          <w:tcPr>
            <w:tcW w:w="404" w:type="pct"/>
            <w:vAlign w:val="center"/>
          </w:tcPr>
          <w:p w14:paraId="04068E54" w14:textId="77777777" w:rsidR="00B36A17" w:rsidRPr="00C07539" w:rsidRDefault="00B36A17" w:rsidP="00C07539">
            <w:pPr>
              <w:jc w:val="center"/>
              <w:rPr>
                <w:sz w:val="20"/>
              </w:rPr>
            </w:pPr>
            <w:r w:rsidRPr="00C07539">
              <w:rPr>
                <w:sz w:val="20"/>
              </w:rPr>
              <w:t>039</w:t>
            </w:r>
          </w:p>
        </w:tc>
        <w:tc>
          <w:tcPr>
            <w:tcW w:w="758" w:type="pct"/>
            <w:vAlign w:val="center"/>
          </w:tcPr>
          <w:p w14:paraId="0A8ED9A0" w14:textId="77777777" w:rsidR="00B36A17" w:rsidRPr="00C07539" w:rsidRDefault="00B36A17" w:rsidP="00C07539">
            <w:pPr>
              <w:jc w:val="center"/>
              <w:rPr>
                <w:sz w:val="20"/>
              </w:rPr>
            </w:pPr>
            <w:r w:rsidRPr="00C07539">
              <w:rPr>
                <w:sz w:val="20"/>
              </w:rPr>
              <w:t>x:6202586</w:t>
            </w:r>
          </w:p>
          <w:p w14:paraId="253F8FF1" w14:textId="77777777" w:rsidR="00B36A17" w:rsidRPr="00C07539" w:rsidRDefault="00B36A17" w:rsidP="00C07539">
            <w:pPr>
              <w:jc w:val="center"/>
              <w:rPr>
                <w:sz w:val="20"/>
              </w:rPr>
            </w:pPr>
            <w:r w:rsidRPr="00C07539">
              <w:rPr>
                <w:sz w:val="20"/>
              </w:rPr>
              <w:t>y:462890</w:t>
            </w:r>
          </w:p>
        </w:tc>
        <w:tc>
          <w:tcPr>
            <w:tcW w:w="456" w:type="pct"/>
            <w:vAlign w:val="center"/>
          </w:tcPr>
          <w:p w14:paraId="1281C89A" w14:textId="77777777" w:rsidR="00B36A17" w:rsidRPr="00C07539" w:rsidRDefault="00B36A17" w:rsidP="00C07539">
            <w:pPr>
              <w:jc w:val="center"/>
              <w:rPr>
                <w:sz w:val="20"/>
              </w:rPr>
            </w:pPr>
            <w:r w:rsidRPr="00C07539">
              <w:rPr>
                <w:sz w:val="20"/>
              </w:rPr>
              <w:t>1,30</w:t>
            </w:r>
          </w:p>
        </w:tc>
        <w:tc>
          <w:tcPr>
            <w:tcW w:w="814" w:type="pct"/>
            <w:vAlign w:val="center"/>
          </w:tcPr>
          <w:p w14:paraId="17F96A54" w14:textId="77777777" w:rsidR="00B36A17" w:rsidRPr="00C07539" w:rsidRDefault="00B36A17" w:rsidP="00C07539">
            <w:pPr>
              <w:jc w:val="center"/>
              <w:rPr>
                <w:sz w:val="20"/>
              </w:rPr>
            </w:pPr>
            <w:r w:rsidRPr="00C07539">
              <w:rPr>
                <w:sz w:val="20"/>
              </w:rPr>
              <w:t>1,5</w:t>
            </w:r>
          </w:p>
        </w:tc>
        <w:tc>
          <w:tcPr>
            <w:tcW w:w="609" w:type="pct"/>
            <w:vAlign w:val="center"/>
          </w:tcPr>
          <w:p w14:paraId="5670DCB3" w14:textId="77777777" w:rsidR="00B36A17" w:rsidRPr="00C07539" w:rsidRDefault="00B36A17" w:rsidP="00C07539">
            <w:pPr>
              <w:jc w:val="center"/>
              <w:rPr>
                <w:sz w:val="20"/>
              </w:rPr>
            </w:pPr>
            <w:r w:rsidRPr="00C07539">
              <w:rPr>
                <w:sz w:val="20"/>
              </w:rPr>
              <w:t>6,04</w:t>
            </w:r>
          </w:p>
        </w:tc>
        <w:tc>
          <w:tcPr>
            <w:tcW w:w="539" w:type="pct"/>
            <w:vAlign w:val="center"/>
          </w:tcPr>
          <w:p w14:paraId="42CFA41B" w14:textId="77777777" w:rsidR="00B36A17" w:rsidRPr="00C07539" w:rsidRDefault="00B36A17" w:rsidP="00C07539">
            <w:pPr>
              <w:jc w:val="center"/>
              <w:rPr>
                <w:sz w:val="20"/>
              </w:rPr>
            </w:pPr>
            <w:r w:rsidRPr="00C07539">
              <w:rPr>
                <w:sz w:val="20"/>
              </w:rPr>
              <w:t>22</w:t>
            </w:r>
          </w:p>
        </w:tc>
        <w:tc>
          <w:tcPr>
            <w:tcW w:w="526" w:type="pct"/>
            <w:vAlign w:val="center"/>
          </w:tcPr>
          <w:p w14:paraId="32D77AEC" w14:textId="77777777" w:rsidR="00B36A17" w:rsidRPr="00C07539" w:rsidRDefault="00B36A17" w:rsidP="00C07539">
            <w:pPr>
              <w:jc w:val="center"/>
              <w:rPr>
                <w:sz w:val="20"/>
              </w:rPr>
            </w:pPr>
            <w:r w:rsidRPr="00C07539">
              <w:rPr>
                <w:sz w:val="20"/>
              </w:rPr>
              <w:t>10,667</w:t>
            </w:r>
          </w:p>
        </w:tc>
        <w:tc>
          <w:tcPr>
            <w:tcW w:w="894" w:type="pct"/>
            <w:vAlign w:val="center"/>
          </w:tcPr>
          <w:p w14:paraId="0F9384C8" w14:textId="77777777" w:rsidR="00B36A17" w:rsidRPr="00C07539" w:rsidRDefault="00B36A17" w:rsidP="00C07539">
            <w:pPr>
              <w:jc w:val="center"/>
              <w:rPr>
                <w:sz w:val="20"/>
              </w:rPr>
            </w:pPr>
            <w:r w:rsidRPr="00C07539">
              <w:rPr>
                <w:sz w:val="20"/>
              </w:rPr>
              <w:t>2920</w:t>
            </w:r>
          </w:p>
        </w:tc>
      </w:tr>
      <w:tr w:rsidR="00B36A17" w:rsidRPr="00C07539" w14:paraId="7D3C1A4A" w14:textId="77777777">
        <w:trPr>
          <w:trHeight w:val="420"/>
        </w:trPr>
        <w:tc>
          <w:tcPr>
            <w:tcW w:w="404" w:type="pct"/>
            <w:vAlign w:val="center"/>
          </w:tcPr>
          <w:p w14:paraId="6F4F9F49" w14:textId="77777777" w:rsidR="00B36A17" w:rsidRPr="00C07539" w:rsidRDefault="00B36A17" w:rsidP="00C07539">
            <w:pPr>
              <w:jc w:val="center"/>
              <w:rPr>
                <w:sz w:val="20"/>
              </w:rPr>
            </w:pPr>
            <w:r w:rsidRPr="00C07539">
              <w:rPr>
                <w:sz w:val="20"/>
              </w:rPr>
              <w:t>040</w:t>
            </w:r>
          </w:p>
        </w:tc>
        <w:tc>
          <w:tcPr>
            <w:tcW w:w="758" w:type="pct"/>
            <w:vAlign w:val="center"/>
          </w:tcPr>
          <w:p w14:paraId="5C9EB67E" w14:textId="77777777" w:rsidR="00B36A17" w:rsidRPr="00C07539" w:rsidRDefault="00B36A17" w:rsidP="00C07539">
            <w:pPr>
              <w:jc w:val="center"/>
              <w:rPr>
                <w:sz w:val="20"/>
              </w:rPr>
            </w:pPr>
            <w:r w:rsidRPr="00C07539">
              <w:rPr>
                <w:sz w:val="20"/>
              </w:rPr>
              <w:t>x:6202442</w:t>
            </w:r>
          </w:p>
          <w:p w14:paraId="4FCBED18" w14:textId="77777777" w:rsidR="00B36A17" w:rsidRPr="00C07539" w:rsidRDefault="00B36A17" w:rsidP="00C07539">
            <w:pPr>
              <w:jc w:val="center"/>
              <w:rPr>
                <w:sz w:val="20"/>
              </w:rPr>
            </w:pPr>
            <w:r w:rsidRPr="00C07539">
              <w:rPr>
                <w:sz w:val="20"/>
              </w:rPr>
              <w:t>y:462143</w:t>
            </w:r>
          </w:p>
        </w:tc>
        <w:tc>
          <w:tcPr>
            <w:tcW w:w="456" w:type="pct"/>
            <w:vAlign w:val="center"/>
          </w:tcPr>
          <w:p w14:paraId="5D538C15" w14:textId="77777777" w:rsidR="00B36A17" w:rsidRPr="00C07539" w:rsidRDefault="00B36A17" w:rsidP="00C07539">
            <w:pPr>
              <w:jc w:val="center"/>
              <w:rPr>
                <w:sz w:val="20"/>
              </w:rPr>
            </w:pPr>
            <w:r w:rsidRPr="00C07539">
              <w:rPr>
                <w:sz w:val="20"/>
              </w:rPr>
              <w:t>4,0</w:t>
            </w:r>
          </w:p>
        </w:tc>
        <w:tc>
          <w:tcPr>
            <w:tcW w:w="814" w:type="pct"/>
            <w:vAlign w:val="center"/>
          </w:tcPr>
          <w:p w14:paraId="6931DDB7" w14:textId="77777777" w:rsidR="00B36A17" w:rsidRPr="00C07539" w:rsidRDefault="00B36A17" w:rsidP="00C07539">
            <w:pPr>
              <w:jc w:val="center"/>
              <w:rPr>
                <w:sz w:val="20"/>
              </w:rPr>
            </w:pPr>
            <w:r w:rsidRPr="00C07539">
              <w:rPr>
                <w:sz w:val="20"/>
              </w:rPr>
              <w:t>0,65</w:t>
            </w:r>
          </w:p>
        </w:tc>
        <w:tc>
          <w:tcPr>
            <w:tcW w:w="609" w:type="pct"/>
            <w:vAlign w:val="center"/>
          </w:tcPr>
          <w:p w14:paraId="39139863" w14:textId="77777777" w:rsidR="00B36A17" w:rsidRPr="00C07539" w:rsidRDefault="00B36A17" w:rsidP="00C07539">
            <w:pPr>
              <w:jc w:val="center"/>
              <w:rPr>
                <w:sz w:val="20"/>
              </w:rPr>
            </w:pPr>
            <w:r w:rsidRPr="00C07539">
              <w:rPr>
                <w:sz w:val="20"/>
              </w:rPr>
              <w:t>10,03</w:t>
            </w:r>
          </w:p>
        </w:tc>
        <w:tc>
          <w:tcPr>
            <w:tcW w:w="539" w:type="pct"/>
            <w:vAlign w:val="center"/>
          </w:tcPr>
          <w:p w14:paraId="3FC9DED0" w14:textId="77777777" w:rsidR="00B36A17" w:rsidRPr="00C07539" w:rsidRDefault="00B36A17" w:rsidP="00C07539">
            <w:pPr>
              <w:jc w:val="center"/>
              <w:rPr>
                <w:sz w:val="20"/>
              </w:rPr>
            </w:pPr>
            <w:r w:rsidRPr="00C07539">
              <w:rPr>
                <w:sz w:val="20"/>
              </w:rPr>
              <w:t>22</w:t>
            </w:r>
          </w:p>
        </w:tc>
        <w:tc>
          <w:tcPr>
            <w:tcW w:w="526" w:type="pct"/>
            <w:vAlign w:val="center"/>
          </w:tcPr>
          <w:p w14:paraId="3E75AB07" w14:textId="77777777" w:rsidR="00B36A17" w:rsidRPr="00C07539" w:rsidRDefault="00B36A17" w:rsidP="00C07539">
            <w:pPr>
              <w:jc w:val="center"/>
              <w:rPr>
                <w:sz w:val="20"/>
              </w:rPr>
            </w:pPr>
            <w:r w:rsidRPr="00C07539">
              <w:rPr>
                <w:sz w:val="20"/>
              </w:rPr>
              <w:t>3,330</w:t>
            </w:r>
          </w:p>
        </w:tc>
        <w:tc>
          <w:tcPr>
            <w:tcW w:w="894" w:type="pct"/>
            <w:vAlign w:val="center"/>
          </w:tcPr>
          <w:p w14:paraId="432F00BD" w14:textId="77777777" w:rsidR="00B36A17" w:rsidRPr="00C07539" w:rsidRDefault="00B36A17" w:rsidP="00C07539">
            <w:pPr>
              <w:jc w:val="center"/>
              <w:rPr>
                <w:sz w:val="20"/>
              </w:rPr>
            </w:pPr>
            <w:r w:rsidRPr="00C07539">
              <w:rPr>
                <w:sz w:val="20"/>
              </w:rPr>
              <w:t>8760/285,7</w:t>
            </w:r>
          </w:p>
        </w:tc>
      </w:tr>
      <w:tr w:rsidR="00B36A17" w:rsidRPr="00C07539" w14:paraId="27315484" w14:textId="77777777">
        <w:trPr>
          <w:trHeight w:val="420"/>
        </w:trPr>
        <w:tc>
          <w:tcPr>
            <w:tcW w:w="404" w:type="pct"/>
            <w:vAlign w:val="center"/>
          </w:tcPr>
          <w:p w14:paraId="05C97B9A" w14:textId="77777777" w:rsidR="00B36A17" w:rsidRPr="00C07539" w:rsidRDefault="00B36A17" w:rsidP="00C07539">
            <w:pPr>
              <w:jc w:val="center"/>
              <w:rPr>
                <w:sz w:val="20"/>
              </w:rPr>
            </w:pPr>
            <w:r w:rsidRPr="00C07539">
              <w:rPr>
                <w:sz w:val="20"/>
              </w:rPr>
              <w:t>041</w:t>
            </w:r>
          </w:p>
        </w:tc>
        <w:tc>
          <w:tcPr>
            <w:tcW w:w="758" w:type="pct"/>
            <w:vAlign w:val="center"/>
          </w:tcPr>
          <w:p w14:paraId="1D977A05" w14:textId="77777777" w:rsidR="00B36A17" w:rsidRPr="00C07539" w:rsidRDefault="00B36A17" w:rsidP="00C07539">
            <w:pPr>
              <w:jc w:val="center"/>
              <w:rPr>
                <w:sz w:val="20"/>
              </w:rPr>
            </w:pPr>
            <w:r w:rsidRPr="00C07539">
              <w:rPr>
                <w:sz w:val="20"/>
              </w:rPr>
              <w:t>x:6202430</w:t>
            </w:r>
          </w:p>
          <w:p w14:paraId="5730D8B3" w14:textId="77777777" w:rsidR="00B36A17" w:rsidRPr="00C07539" w:rsidRDefault="00B36A17" w:rsidP="00C07539">
            <w:pPr>
              <w:jc w:val="center"/>
              <w:rPr>
                <w:sz w:val="20"/>
              </w:rPr>
            </w:pPr>
            <w:r w:rsidRPr="00C07539">
              <w:rPr>
                <w:sz w:val="20"/>
              </w:rPr>
              <w:t>y:462139</w:t>
            </w:r>
          </w:p>
        </w:tc>
        <w:tc>
          <w:tcPr>
            <w:tcW w:w="456" w:type="pct"/>
            <w:vAlign w:val="center"/>
          </w:tcPr>
          <w:p w14:paraId="07F61E6D" w14:textId="77777777" w:rsidR="00B36A17" w:rsidRPr="00C07539" w:rsidRDefault="00B36A17" w:rsidP="00C07539">
            <w:pPr>
              <w:jc w:val="center"/>
              <w:rPr>
                <w:sz w:val="20"/>
              </w:rPr>
            </w:pPr>
            <w:r w:rsidRPr="00C07539">
              <w:rPr>
                <w:sz w:val="20"/>
              </w:rPr>
              <w:t>4,0</w:t>
            </w:r>
          </w:p>
        </w:tc>
        <w:tc>
          <w:tcPr>
            <w:tcW w:w="814" w:type="pct"/>
            <w:vAlign w:val="center"/>
          </w:tcPr>
          <w:p w14:paraId="07F9F572" w14:textId="77777777" w:rsidR="00B36A17" w:rsidRPr="00C07539" w:rsidRDefault="00B36A17" w:rsidP="00C07539">
            <w:pPr>
              <w:jc w:val="center"/>
              <w:rPr>
                <w:sz w:val="20"/>
              </w:rPr>
            </w:pPr>
            <w:r w:rsidRPr="00C07539">
              <w:rPr>
                <w:sz w:val="20"/>
              </w:rPr>
              <w:t>0,65</w:t>
            </w:r>
          </w:p>
        </w:tc>
        <w:tc>
          <w:tcPr>
            <w:tcW w:w="609" w:type="pct"/>
            <w:vAlign w:val="center"/>
          </w:tcPr>
          <w:p w14:paraId="1B49D296" w14:textId="77777777" w:rsidR="00B36A17" w:rsidRPr="00C07539" w:rsidRDefault="00B36A17" w:rsidP="00C07539">
            <w:pPr>
              <w:jc w:val="center"/>
              <w:rPr>
                <w:sz w:val="20"/>
              </w:rPr>
            </w:pPr>
            <w:r w:rsidRPr="00C07539">
              <w:rPr>
                <w:sz w:val="20"/>
              </w:rPr>
              <w:t>10,03</w:t>
            </w:r>
          </w:p>
        </w:tc>
        <w:tc>
          <w:tcPr>
            <w:tcW w:w="539" w:type="pct"/>
            <w:vAlign w:val="center"/>
          </w:tcPr>
          <w:p w14:paraId="7A20727F" w14:textId="77777777" w:rsidR="00B36A17" w:rsidRPr="00C07539" w:rsidRDefault="00B36A17" w:rsidP="00C07539">
            <w:pPr>
              <w:jc w:val="center"/>
              <w:rPr>
                <w:sz w:val="20"/>
              </w:rPr>
            </w:pPr>
            <w:r w:rsidRPr="00C07539">
              <w:rPr>
                <w:sz w:val="20"/>
              </w:rPr>
              <w:t>22</w:t>
            </w:r>
          </w:p>
        </w:tc>
        <w:tc>
          <w:tcPr>
            <w:tcW w:w="526" w:type="pct"/>
            <w:vAlign w:val="center"/>
          </w:tcPr>
          <w:p w14:paraId="49D56035" w14:textId="77777777" w:rsidR="00B36A17" w:rsidRPr="00C07539" w:rsidRDefault="00B36A17" w:rsidP="00C07539">
            <w:pPr>
              <w:jc w:val="center"/>
              <w:rPr>
                <w:sz w:val="20"/>
              </w:rPr>
            </w:pPr>
            <w:r w:rsidRPr="00C07539">
              <w:rPr>
                <w:sz w:val="20"/>
              </w:rPr>
              <w:t>3,330</w:t>
            </w:r>
          </w:p>
        </w:tc>
        <w:tc>
          <w:tcPr>
            <w:tcW w:w="894" w:type="pct"/>
            <w:vAlign w:val="center"/>
          </w:tcPr>
          <w:p w14:paraId="19D8A4A7" w14:textId="77777777" w:rsidR="00B36A17" w:rsidRPr="00C07539" w:rsidRDefault="00B36A17" w:rsidP="00C07539">
            <w:pPr>
              <w:jc w:val="center"/>
              <w:rPr>
                <w:sz w:val="20"/>
              </w:rPr>
            </w:pPr>
            <w:r w:rsidRPr="00C07539">
              <w:rPr>
                <w:sz w:val="20"/>
              </w:rPr>
              <w:t>8760/285,7</w:t>
            </w:r>
          </w:p>
        </w:tc>
      </w:tr>
      <w:tr w:rsidR="00B36A17" w:rsidRPr="00C07539" w14:paraId="24215434" w14:textId="77777777">
        <w:trPr>
          <w:trHeight w:val="420"/>
        </w:trPr>
        <w:tc>
          <w:tcPr>
            <w:tcW w:w="404" w:type="pct"/>
            <w:vAlign w:val="center"/>
          </w:tcPr>
          <w:p w14:paraId="2A84081F" w14:textId="77777777" w:rsidR="00B36A17" w:rsidRPr="00C07539" w:rsidRDefault="00B36A17" w:rsidP="00C07539">
            <w:pPr>
              <w:jc w:val="center"/>
              <w:rPr>
                <w:sz w:val="20"/>
              </w:rPr>
            </w:pPr>
            <w:r w:rsidRPr="00C07539">
              <w:rPr>
                <w:sz w:val="20"/>
              </w:rPr>
              <w:t>042</w:t>
            </w:r>
          </w:p>
        </w:tc>
        <w:tc>
          <w:tcPr>
            <w:tcW w:w="758" w:type="pct"/>
            <w:vAlign w:val="center"/>
          </w:tcPr>
          <w:p w14:paraId="263861A2" w14:textId="77777777" w:rsidR="00B36A17" w:rsidRPr="00C07539" w:rsidRDefault="00B36A17" w:rsidP="00C07539">
            <w:pPr>
              <w:jc w:val="center"/>
              <w:rPr>
                <w:sz w:val="20"/>
              </w:rPr>
            </w:pPr>
            <w:r w:rsidRPr="00C07539">
              <w:rPr>
                <w:sz w:val="20"/>
              </w:rPr>
              <w:t>x:6202418</w:t>
            </w:r>
          </w:p>
          <w:p w14:paraId="5C064B8E" w14:textId="77777777" w:rsidR="00B36A17" w:rsidRPr="00C07539" w:rsidRDefault="00B36A17" w:rsidP="00C07539">
            <w:pPr>
              <w:jc w:val="center"/>
              <w:rPr>
                <w:sz w:val="20"/>
              </w:rPr>
            </w:pPr>
            <w:r w:rsidRPr="00C07539">
              <w:rPr>
                <w:sz w:val="20"/>
              </w:rPr>
              <w:t>y:462141</w:t>
            </w:r>
          </w:p>
        </w:tc>
        <w:tc>
          <w:tcPr>
            <w:tcW w:w="456" w:type="pct"/>
            <w:vAlign w:val="center"/>
          </w:tcPr>
          <w:p w14:paraId="788D8044" w14:textId="77777777" w:rsidR="00B36A17" w:rsidRPr="00C07539" w:rsidRDefault="00B36A17" w:rsidP="00C07539">
            <w:pPr>
              <w:jc w:val="center"/>
              <w:rPr>
                <w:sz w:val="20"/>
              </w:rPr>
            </w:pPr>
            <w:r w:rsidRPr="00C07539">
              <w:rPr>
                <w:sz w:val="20"/>
              </w:rPr>
              <w:t>4,0</w:t>
            </w:r>
          </w:p>
        </w:tc>
        <w:tc>
          <w:tcPr>
            <w:tcW w:w="814" w:type="pct"/>
            <w:vAlign w:val="center"/>
          </w:tcPr>
          <w:p w14:paraId="677EB04E" w14:textId="77777777" w:rsidR="00B36A17" w:rsidRPr="00C07539" w:rsidRDefault="00B36A17" w:rsidP="00C07539">
            <w:pPr>
              <w:jc w:val="center"/>
              <w:rPr>
                <w:sz w:val="20"/>
              </w:rPr>
            </w:pPr>
            <w:r w:rsidRPr="00C07539">
              <w:rPr>
                <w:sz w:val="20"/>
              </w:rPr>
              <w:t>0,65</w:t>
            </w:r>
          </w:p>
        </w:tc>
        <w:tc>
          <w:tcPr>
            <w:tcW w:w="609" w:type="pct"/>
            <w:vAlign w:val="center"/>
          </w:tcPr>
          <w:p w14:paraId="023E8711" w14:textId="77777777" w:rsidR="00B36A17" w:rsidRPr="00C07539" w:rsidRDefault="00B36A17" w:rsidP="00C07539">
            <w:pPr>
              <w:jc w:val="center"/>
              <w:rPr>
                <w:sz w:val="20"/>
              </w:rPr>
            </w:pPr>
            <w:r w:rsidRPr="00C07539">
              <w:rPr>
                <w:sz w:val="20"/>
              </w:rPr>
              <w:t>10,03</w:t>
            </w:r>
          </w:p>
        </w:tc>
        <w:tc>
          <w:tcPr>
            <w:tcW w:w="539" w:type="pct"/>
            <w:vAlign w:val="center"/>
          </w:tcPr>
          <w:p w14:paraId="33D04BC7" w14:textId="77777777" w:rsidR="00B36A17" w:rsidRPr="00C07539" w:rsidRDefault="00B36A17" w:rsidP="00C07539">
            <w:pPr>
              <w:jc w:val="center"/>
              <w:rPr>
                <w:sz w:val="20"/>
              </w:rPr>
            </w:pPr>
            <w:r w:rsidRPr="00C07539">
              <w:rPr>
                <w:sz w:val="20"/>
              </w:rPr>
              <w:t>22</w:t>
            </w:r>
          </w:p>
        </w:tc>
        <w:tc>
          <w:tcPr>
            <w:tcW w:w="526" w:type="pct"/>
            <w:vAlign w:val="center"/>
          </w:tcPr>
          <w:p w14:paraId="58F7D867" w14:textId="77777777" w:rsidR="00B36A17" w:rsidRPr="00C07539" w:rsidRDefault="00B36A17" w:rsidP="00C07539">
            <w:pPr>
              <w:jc w:val="center"/>
              <w:rPr>
                <w:sz w:val="20"/>
              </w:rPr>
            </w:pPr>
            <w:r w:rsidRPr="00C07539">
              <w:rPr>
                <w:sz w:val="20"/>
              </w:rPr>
              <w:t>3,330</w:t>
            </w:r>
          </w:p>
        </w:tc>
        <w:tc>
          <w:tcPr>
            <w:tcW w:w="894" w:type="pct"/>
            <w:vAlign w:val="center"/>
          </w:tcPr>
          <w:p w14:paraId="3735C05C" w14:textId="77777777" w:rsidR="00B36A17" w:rsidRPr="00C07539" w:rsidRDefault="00B36A17" w:rsidP="00C07539">
            <w:pPr>
              <w:jc w:val="center"/>
              <w:rPr>
                <w:sz w:val="20"/>
              </w:rPr>
            </w:pPr>
            <w:r w:rsidRPr="00C07539">
              <w:rPr>
                <w:sz w:val="20"/>
              </w:rPr>
              <w:t>8760/285,7</w:t>
            </w:r>
          </w:p>
        </w:tc>
      </w:tr>
      <w:tr w:rsidR="00B36A17" w:rsidRPr="00C07539" w14:paraId="0469DE4E" w14:textId="77777777">
        <w:trPr>
          <w:trHeight w:val="420"/>
        </w:trPr>
        <w:tc>
          <w:tcPr>
            <w:tcW w:w="404" w:type="pct"/>
            <w:vAlign w:val="center"/>
          </w:tcPr>
          <w:p w14:paraId="2DA80D02" w14:textId="77777777" w:rsidR="00B36A17" w:rsidRPr="00C07539" w:rsidRDefault="00B36A17" w:rsidP="00C07539">
            <w:pPr>
              <w:jc w:val="center"/>
              <w:rPr>
                <w:sz w:val="20"/>
              </w:rPr>
            </w:pPr>
            <w:r w:rsidRPr="00C07539">
              <w:rPr>
                <w:sz w:val="20"/>
              </w:rPr>
              <w:t>043</w:t>
            </w:r>
          </w:p>
        </w:tc>
        <w:tc>
          <w:tcPr>
            <w:tcW w:w="758" w:type="pct"/>
            <w:vAlign w:val="center"/>
          </w:tcPr>
          <w:p w14:paraId="2307CF75" w14:textId="77777777" w:rsidR="00B36A17" w:rsidRPr="00C07539" w:rsidRDefault="00B36A17" w:rsidP="00C07539">
            <w:pPr>
              <w:jc w:val="center"/>
              <w:rPr>
                <w:sz w:val="20"/>
              </w:rPr>
            </w:pPr>
            <w:r w:rsidRPr="00C07539">
              <w:rPr>
                <w:sz w:val="20"/>
              </w:rPr>
              <w:t>x:6202408</w:t>
            </w:r>
          </w:p>
          <w:p w14:paraId="7DAE8B26" w14:textId="77777777" w:rsidR="00B36A17" w:rsidRPr="00C07539" w:rsidRDefault="00B36A17" w:rsidP="00C07539">
            <w:pPr>
              <w:jc w:val="center"/>
              <w:rPr>
                <w:sz w:val="20"/>
              </w:rPr>
            </w:pPr>
            <w:r w:rsidRPr="00C07539">
              <w:rPr>
                <w:sz w:val="20"/>
              </w:rPr>
              <w:t>y:462136</w:t>
            </w:r>
          </w:p>
        </w:tc>
        <w:tc>
          <w:tcPr>
            <w:tcW w:w="456" w:type="pct"/>
            <w:vAlign w:val="center"/>
          </w:tcPr>
          <w:p w14:paraId="2C1D343B" w14:textId="77777777" w:rsidR="00B36A17" w:rsidRPr="00C07539" w:rsidRDefault="00B36A17" w:rsidP="00C07539">
            <w:pPr>
              <w:jc w:val="center"/>
              <w:rPr>
                <w:sz w:val="20"/>
              </w:rPr>
            </w:pPr>
            <w:r w:rsidRPr="00C07539">
              <w:rPr>
                <w:sz w:val="20"/>
              </w:rPr>
              <w:t>4,0</w:t>
            </w:r>
          </w:p>
        </w:tc>
        <w:tc>
          <w:tcPr>
            <w:tcW w:w="814" w:type="pct"/>
            <w:vAlign w:val="center"/>
          </w:tcPr>
          <w:p w14:paraId="776985FC" w14:textId="77777777" w:rsidR="00B36A17" w:rsidRPr="00C07539" w:rsidRDefault="00B36A17" w:rsidP="00C07539">
            <w:pPr>
              <w:jc w:val="center"/>
              <w:rPr>
                <w:sz w:val="20"/>
              </w:rPr>
            </w:pPr>
            <w:r w:rsidRPr="00C07539">
              <w:rPr>
                <w:sz w:val="20"/>
              </w:rPr>
              <w:t>0,65</w:t>
            </w:r>
          </w:p>
        </w:tc>
        <w:tc>
          <w:tcPr>
            <w:tcW w:w="609" w:type="pct"/>
            <w:vAlign w:val="center"/>
          </w:tcPr>
          <w:p w14:paraId="26460A7C" w14:textId="77777777" w:rsidR="00B36A17" w:rsidRPr="00C07539" w:rsidRDefault="00B36A17" w:rsidP="00C07539">
            <w:pPr>
              <w:jc w:val="center"/>
              <w:rPr>
                <w:sz w:val="20"/>
              </w:rPr>
            </w:pPr>
            <w:r w:rsidRPr="00C07539">
              <w:rPr>
                <w:sz w:val="20"/>
              </w:rPr>
              <w:t>10,03</w:t>
            </w:r>
          </w:p>
        </w:tc>
        <w:tc>
          <w:tcPr>
            <w:tcW w:w="539" w:type="pct"/>
            <w:vAlign w:val="center"/>
          </w:tcPr>
          <w:p w14:paraId="680D0D4A" w14:textId="77777777" w:rsidR="00B36A17" w:rsidRPr="00C07539" w:rsidRDefault="00B36A17" w:rsidP="00C07539">
            <w:pPr>
              <w:jc w:val="center"/>
              <w:rPr>
                <w:sz w:val="20"/>
              </w:rPr>
            </w:pPr>
            <w:r w:rsidRPr="00C07539">
              <w:rPr>
                <w:sz w:val="20"/>
              </w:rPr>
              <w:t>22</w:t>
            </w:r>
          </w:p>
        </w:tc>
        <w:tc>
          <w:tcPr>
            <w:tcW w:w="526" w:type="pct"/>
            <w:vAlign w:val="center"/>
          </w:tcPr>
          <w:p w14:paraId="57C3AC58" w14:textId="77777777" w:rsidR="00B36A17" w:rsidRPr="00C07539" w:rsidRDefault="00B36A17" w:rsidP="00C07539">
            <w:pPr>
              <w:jc w:val="center"/>
              <w:rPr>
                <w:sz w:val="20"/>
              </w:rPr>
            </w:pPr>
            <w:r w:rsidRPr="00C07539">
              <w:rPr>
                <w:sz w:val="20"/>
              </w:rPr>
              <w:t>3,330</w:t>
            </w:r>
          </w:p>
        </w:tc>
        <w:tc>
          <w:tcPr>
            <w:tcW w:w="894" w:type="pct"/>
            <w:vAlign w:val="center"/>
          </w:tcPr>
          <w:p w14:paraId="08B78B5B" w14:textId="77777777" w:rsidR="00B36A17" w:rsidRPr="00C07539" w:rsidRDefault="00B36A17" w:rsidP="00C07539">
            <w:pPr>
              <w:jc w:val="center"/>
              <w:rPr>
                <w:sz w:val="20"/>
              </w:rPr>
            </w:pPr>
            <w:r w:rsidRPr="00C07539">
              <w:rPr>
                <w:sz w:val="20"/>
              </w:rPr>
              <w:t>8760/285,7</w:t>
            </w:r>
          </w:p>
        </w:tc>
      </w:tr>
      <w:tr w:rsidR="00B36A17" w:rsidRPr="00C07539" w14:paraId="48F53C5B" w14:textId="77777777">
        <w:trPr>
          <w:trHeight w:val="420"/>
        </w:trPr>
        <w:tc>
          <w:tcPr>
            <w:tcW w:w="404" w:type="pct"/>
            <w:vAlign w:val="center"/>
          </w:tcPr>
          <w:p w14:paraId="6C820B4F" w14:textId="77777777" w:rsidR="00B36A17" w:rsidRPr="00C07539" w:rsidRDefault="00B36A17" w:rsidP="00C07539">
            <w:pPr>
              <w:jc w:val="center"/>
              <w:rPr>
                <w:sz w:val="20"/>
              </w:rPr>
            </w:pPr>
            <w:r w:rsidRPr="00C07539">
              <w:rPr>
                <w:sz w:val="20"/>
              </w:rPr>
              <w:t>044</w:t>
            </w:r>
          </w:p>
        </w:tc>
        <w:tc>
          <w:tcPr>
            <w:tcW w:w="758" w:type="pct"/>
            <w:vAlign w:val="center"/>
          </w:tcPr>
          <w:p w14:paraId="53F8BFA6" w14:textId="77777777" w:rsidR="00B36A17" w:rsidRPr="00C07539" w:rsidRDefault="00B36A17" w:rsidP="00C07539">
            <w:pPr>
              <w:jc w:val="center"/>
              <w:rPr>
                <w:sz w:val="20"/>
              </w:rPr>
            </w:pPr>
            <w:r w:rsidRPr="00C07539">
              <w:rPr>
                <w:sz w:val="20"/>
              </w:rPr>
              <w:t>x:6202397</w:t>
            </w:r>
          </w:p>
          <w:p w14:paraId="08DD1727" w14:textId="77777777" w:rsidR="00B36A17" w:rsidRPr="00C07539" w:rsidRDefault="00B36A17" w:rsidP="00C07539">
            <w:pPr>
              <w:jc w:val="center"/>
              <w:rPr>
                <w:sz w:val="20"/>
              </w:rPr>
            </w:pPr>
            <w:r w:rsidRPr="00C07539">
              <w:rPr>
                <w:sz w:val="20"/>
              </w:rPr>
              <w:t>y:462139</w:t>
            </w:r>
          </w:p>
        </w:tc>
        <w:tc>
          <w:tcPr>
            <w:tcW w:w="456" w:type="pct"/>
            <w:vAlign w:val="center"/>
          </w:tcPr>
          <w:p w14:paraId="24CDF076" w14:textId="77777777" w:rsidR="00B36A17" w:rsidRPr="00C07539" w:rsidRDefault="00B36A17" w:rsidP="00C07539">
            <w:pPr>
              <w:jc w:val="center"/>
              <w:rPr>
                <w:sz w:val="20"/>
              </w:rPr>
            </w:pPr>
            <w:r w:rsidRPr="00C07539">
              <w:rPr>
                <w:sz w:val="20"/>
              </w:rPr>
              <w:t>4,0</w:t>
            </w:r>
          </w:p>
        </w:tc>
        <w:tc>
          <w:tcPr>
            <w:tcW w:w="814" w:type="pct"/>
            <w:vAlign w:val="center"/>
          </w:tcPr>
          <w:p w14:paraId="0B8EA8AD" w14:textId="77777777" w:rsidR="00B36A17" w:rsidRPr="00C07539" w:rsidRDefault="00B36A17" w:rsidP="00C07539">
            <w:pPr>
              <w:jc w:val="center"/>
              <w:rPr>
                <w:sz w:val="20"/>
              </w:rPr>
            </w:pPr>
            <w:r w:rsidRPr="00C07539">
              <w:rPr>
                <w:sz w:val="20"/>
              </w:rPr>
              <w:t>0,65</w:t>
            </w:r>
          </w:p>
        </w:tc>
        <w:tc>
          <w:tcPr>
            <w:tcW w:w="609" w:type="pct"/>
            <w:vAlign w:val="center"/>
          </w:tcPr>
          <w:p w14:paraId="7AE9A519" w14:textId="77777777" w:rsidR="00B36A17" w:rsidRPr="00C07539" w:rsidRDefault="00B36A17" w:rsidP="00C07539">
            <w:pPr>
              <w:jc w:val="center"/>
              <w:rPr>
                <w:sz w:val="20"/>
              </w:rPr>
            </w:pPr>
            <w:r w:rsidRPr="00C07539">
              <w:rPr>
                <w:sz w:val="20"/>
              </w:rPr>
              <w:t>10,03</w:t>
            </w:r>
          </w:p>
        </w:tc>
        <w:tc>
          <w:tcPr>
            <w:tcW w:w="539" w:type="pct"/>
            <w:vAlign w:val="center"/>
          </w:tcPr>
          <w:p w14:paraId="706FAF62" w14:textId="77777777" w:rsidR="00B36A17" w:rsidRPr="00C07539" w:rsidRDefault="00B36A17" w:rsidP="00C07539">
            <w:pPr>
              <w:jc w:val="center"/>
              <w:rPr>
                <w:sz w:val="20"/>
              </w:rPr>
            </w:pPr>
            <w:r w:rsidRPr="00C07539">
              <w:rPr>
                <w:sz w:val="20"/>
              </w:rPr>
              <w:t>22</w:t>
            </w:r>
          </w:p>
        </w:tc>
        <w:tc>
          <w:tcPr>
            <w:tcW w:w="526" w:type="pct"/>
            <w:vAlign w:val="center"/>
          </w:tcPr>
          <w:p w14:paraId="07A833D2" w14:textId="77777777" w:rsidR="00B36A17" w:rsidRPr="00C07539" w:rsidRDefault="00B36A17" w:rsidP="00C07539">
            <w:pPr>
              <w:jc w:val="center"/>
              <w:rPr>
                <w:sz w:val="20"/>
              </w:rPr>
            </w:pPr>
            <w:r w:rsidRPr="00C07539">
              <w:rPr>
                <w:sz w:val="20"/>
              </w:rPr>
              <w:t>3,330</w:t>
            </w:r>
          </w:p>
        </w:tc>
        <w:tc>
          <w:tcPr>
            <w:tcW w:w="894" w:type="pct"/>
            <w:vAlign w:val="center"/>
          </w:tcPr>
          <w:p w14:paraId="5AD8C472" w14:textId="77777777" w:rsidR="00B36A17" w:rsidRPr="00C07539" w:rsidRDefault="00B36A17" w:rsidP="00C07539">
            <w:pPr>
              <w:jc w:val="center"/>
              <w:rPr>
                <w:sz w:val="20"/>
              </w:rPr>
            </w:pPr>
            <w:r w:rsidRPr="00C07539">
              <w:rPr>
                <w:sz w:val="20"/>
              </w:rPr>
              <w:t>8760/285,7</w:t>
            </w:r>
          </w:p>
        </w:tc>
      </w:tr>
      <w:tr w:rsidR="00B36A17" w:rsidRPr="00C07539" w14:paraId="45515BF9" w14:textId="77777777">
        <w:trPr>
          <w:trHeight w:val="420"/>
        </w:trPr>
        <w:tc>
          <w:tcPr>
            <w:tcW w:w="404" w:type="pct"/>
            <w:vAlign w:val="center"/>
          </w:tcPr>
          <w:p w14:paraId="03193AF7" w14:textId="77777777" w:rsidR="00B36A17" w:rsidRPr="00C07539" w:rsidRDefault="00B36A17" w:rsidP="00C07539">
            <w:pPr>
              <w:jc w:val="center"/>
              <w:rPr>
                <w:sz w:val="20"/>
              </w:rPr>
            </w:pPr>
            <w:r w:rsidRPr="00C07539">
              <w:rPr>
                <w:sz w:val="20"/>
              </w:rPr>
              <w:t>045</w:t>
            </w:r>
          </w:p>
        </w:tc>
        <w:tc>
          <w:tcPr>
            <w:tcW w:w="758" w:type="pct"/>
            <w:vAlign w:val="center"/>
          </w:tcPr>
          <w:p w14:paraId="79F7C947" w14:textId="77777777" w:rsidR="00B36A17" w:rsidRPr="00C07539" w:rsidRDefault="00B36A17" w:rsidP="00C07539">
            <w:pPr>
              <w:jc w:val="center"/>
              <w:rPr>
                <w:sz w:val="20"/>
              </w:rPr>
            </w:pPr>
            <w:r w:rsidRPr="00C07539">
              <w:rPr>
                <w:sz w:val="20"/>
              </w:rPr>
              <w:t>x:6202387</w:t>
            </w:r>
          </w:p>
          <w:p w14:paraId="31F1A7CD" w14:textId="77777777" w:rsidR="00B36A17" w:rsidRPr="00C07539" w:rsidRDefault="00B36A17" w:rsidP="00C07539">
            <w:pPr>
              <w:jc w:val="center"/>
              <w:rPr>
                <w:sz w:val="20"/>
              </w:rPr>
            </w:pPr>
            <w:r w:rsidRPr="00C07539">
              <w:rPr>
                <w:sz w:val="20"/>
              </w:rPr>
              <w:t>y:462134</w:t>
            </w:r>
          </w:p>
        </w:tc>
        <w:tc>
          <w:tcPr>
            <w:tcW w:w="456" w:type="pct"/>
            <w:vAlign w:val="center"/>
          </w:tcPr>
          <w:p w14:paraId="1EBF2962" w14:textId="77777777" w:rsidR="00B36A17" w:rsidRPr="00C07539" w:rsidRDefault="00B36A17" w:rsidP="00C07539">
            <w:pPr>
              <w:jc w:val="center"/>
              <w:rPr>
                <w:sz w:val="20"/>
              </w:rPr>
            </w:pPr>
            <w:r w:rsidRPr="00C07539">
              <w:rPr>
                <w:sz w:val="20"/>
              </w:rPr>
              <w:t>4,0</w:t>
            </w:r>
          </w:p>
        </w:tc>
        <w:tc>
          <w:tcPr>
            <w:tcW w:w="814" w:type="pct"/>
            <w:vAlign w:val="center"/>
          </w:tcPr>
          <w:p w14:paraId="26A35A23" w14:textId="77777777" w:rsidR="00B36A17" w:rsidRPr="00C07539" w:rsidRDefault="00B36A17" w:rsidP="00C07539">
            <w:pPr>
              <w:jc w:val="center"/>
              <w:rPr>
                <w:sz w:val="20"/>
              </w:rPr>
            </w:pPr>
            <w:r w:rsidRPr="00C07539">
              <w:rPr>
                <w:sz w:val="20"/>
              </w:rPr>
              <w:t>0,65</w:t>
            </w:r>
          </w:p>
        </w:tc>
        <w:tc>
          <w:tcPr>
            <w:tcW w:w="609" w:type="pct"/>
            <w:vAlign w:val="center"/>
          </w:tcPr>
          <w:p w14:paraId="63C5B9C5" w14:textId="77777777" w:rsidR="00B36A17" w:rsidRPr="00C07539" w:rsidRDefault="00B36A17" w:rsidP="00C07539">
            <w:pPr>
              <w:jc w:val="center"/>
              <w:rPr>
                <w:sz w:val="20"/>
              </w:rPr>
            </w:pPr>
            <w:r w:rsidRPr="00C07539">
              <w:rPr>
                <w:sz w:val="20"/>
              </w:rPr>
              <w:t>10,03</w:t>
            </w:r>
          </w:p>
        </w:tc>
        <w:tc>
          <w:tcPr>
            <w:tcW w:w="539" w:type="pct"/>
            <w:vAlign w:val="center"/>
          </w:tcPr>
          <w:p w14:paraId="3374983A" w14:textId="77777777" w:rsidR="00B36A17" w:rsidRPr="00C07539" w:rsidRDefault="00B36A17" w:rsidP="00C07539">
            <w:pPr>
              <w:jc w:val="center"/>
              <w:rPr>
                <w:sz w:val="20"/>
              </w:rPr>
            </w:pPr>
            <w:r w:rsidRPr="00C07539">
              <w:rPr>
                <w:sz w:val="20"/>
              </w:rPr>
              <w:t>22</w:t>
            </w:r>
          </w:p>
        </w:tc>
        <w:tc>
          <w:tcPr>
            <w:tcW w:w="526" w:type="pct"/>
            <w:vAlign w:val="center"/>
          </w:tcPr>
          <w:p w14:paraId="1B00C4DC" w14:textId="77777777" w:rsidR="00B36A17" w:rsidRPr="00C07539" w:rsidRDefault="00B36A17" w:rsidP="00C07539">
            <w:pPr>
              <w:jc w:val="center"/>
              <w:rPr>
                <w:sz w:val="20"/>
              </w:rPr>
            </w:pPr>
            <w:r w:rsidRPr="00C07539">
              <w:rPr>
                <w:sz w:val="20"/>
              </w:rPr>
              <w:t>3,330</w:t>
            </w:r>
          </w:p>
        </w:tc>
        <w:tc>
          <w:tcPr>
            <w:tcW w:w="894" w:type="pct"/>
            <w:vAlign w:val="center"/>
          </w:tcPr>
          <w:p w14:paraId="078CF2F5" w14:textId="77777777" w:rsidR="00B36A17" w:rsidRPr="00C07539" w:rsidRDefault="00B36A17" w:rsidP="00C07539">
            <w:pPr>
              <w:jc w:val="center"/>
              <w:rPr>
                <w:sz w:val="20"/>
              </w:rPr>
            </w:pPr>
            <w:r w:rsidRPr="00C07539">
              <w:rPr>
                <w:sz w:val="20"/>
              </w:rPr>
              <w:t>8760/285,7</w:t>
            </w:r>
          </w:p>
        </w:tc>
      </w:tr>
      <w:tr w:rsidR="00B36A17" w:rsidRPr="00C07539" w14:paraId="65FE4330" w14:textId="77777777">
        <w:trPr>
          <w:trHeight w:val="420"/>
        </w:trPr>
        <w:tc>
          <w:tcPr>
            <w:tcW w:w="404" w:type="pct"/>
            <w:vAlign w:val="center"/>
          </w:tcPr>
          <w:p w14:paraId="5D42376C" w14:textId="77777777" w:rsidR="00B36A17" w:rsidRPr="00C07539" w:rsidRDefault="00B36A17" w:rsidP="00C07539">
            <w:pPr>
              <w:jc w:val="center"/>
              <w:rPr>
                <w:sz w:val="20"/>
              </w:rPr>
            </w:pPr>
            <w:r w:rsidRPr="00C07539">
              <w:rPr>
                <w:sz w:val="20"/>
              </w:rPr>
              <w:t>046</w:t>
            </w:r>
          </w:p>
        </w:tc>
        <w:tc>
          <w:tcPr>
            <w:tcW w:w="758" w:type="pct"/>
            <w:vAlign w:val="center"/>
          </w:tcPr>
          <w:p w14:paraId="50550D84" w14:textId="77777777" w:rsidR="00B36A17" w:rsidRPr="00C07539" w:rsidRDefault="00B36A17" w:rsidP="00C07539">
            <w:pPr>
              <w:jc w:val="center"/>
              <w:rPr>
                <w:sz w:val="20"/>
              </w:rPr>
            </w:pPr>
            <w:r w:rsidRPr="00C07539">
              <w:rPr>
                <w:sz w:val="20"/>
              </w:rPr>
              <w:t>x:6202379</w:t>
            </w:r>
          </w:p>
          <w:p w14:paraId="69F44E47" w14:textId="77777777" w:rsidR="00B36A17" w:rsidRPr="00C07539" w:rsidRDefault="00B36A17" w:rsidP="00C07539">
            <w:pPr>
              <w:jc w:val="center"/>
              <w:rPr>
                <w:sz w:val="20"/>
              </w:rPr>
            </w:pPr>
            <w:r w:rsidRPr="00C07539">
              <w:rPr>
                <w:sz w:val="20"/>
              </w:rPr>
              <w:t>y:462136</w:t>
            </w:r>
          </w:p>
        </w:tc>
        <w:tc>
          <w:tcPr>
            <w:tcW w:w="456" w:type="pct"/>
            <w:vAlign w:val="center"/>
          </w:tcPr>
          <w:p w14:paraId="5C6BE504" w14:textId="77777777" w:rsidR="00B36A17" w:rsidRPr="00C07539" w:rsidRDefault="00B36A17" w:rsidP="00C07539">
            <w:pPr>
              <w:jc w:val="center"/>
              <w:rPr>
                <w:sz w:val="20"/>
              </w:rPr>
            </w:pPr>
            <w:r w:rsidRPr="00C07539">
              <w:rPr>
                <w:sz w:val="20"/>
              </w:rPr>
              <w:t>4,0</w:t>
            </w:r>
          </w:p>
        </w:tc>
        <w:tc>
          <w:tcPr>
            <w:tcW w:w="814" w:type="pct"/>
            <w:vAlign w:val="center"/>
          </w:tcPr>
          <w:p w14:paraId="323DA185" w14:textId="77777777" w:rsidR="00B36A17" w:rsidRPr="00C07539" w:rsidRDefault="00B36A17" w:rsidP="00C07539">
            <w:pPr>
              <w:jc w:val="center"/>
              <w:rPr>
                <w:sz w:val="20"/>
              </w:rPr>
            </w:pPr>
            <w:r w:rsidRPr="00C07539">
              <w:rPr>
                <w:sz w:val="20"/>
              </w:rPr>
              <w:t>0,65</w:t>
            </w:r>
          </w:p>
        </w:tc>
        <w:tc>
          <w:tcPr>
            <w:tcW w:w="609" w:type="pct"/>
            <w:vAlign w:val="center"/>
          </w:tcPr>
          <w:p w14:paraId="016A47B5" w14:textId="77777777" w:rsidR="00B36A17" w:rsidRPr="00C07539" w:rsidRDefault="00B36A17" w:rsidP="00C07539">
            <w:pPr>
              <w:jc w:val="center"/>
              <w:rPr>
                <w:sz w:val="20"/>
              </w:rPr>
            </w:pPr>
            <w:r w:rsidRPr="00C07539">
              <w:rPr>
                <w:sz w:val="20"/>
              </w:rPr>
              <w:t>10,03</w:t>
            </w:r>
          </w:p>
        </w:tc>
        <w:tc>
          <w:tcPr>
            <w:tcW w:w="539" w:type="pct"/>
            <w:vAlign w:val="center"/>
          </w:tcPr>
          <w:p w14:paraId="654D9CCE" w14:textId="77777777" w:rsidR="00B36A17" w:rsidRPr="00C07539" w:rsidRDefault="00B36A17" w:rsidP="00C07539">
            <w:pPr>
              <w:jc w:val="center"/>
              <w:rPr>
                <w:sz w:val="20"/>
              </w:rPr>
            </w:pPr>
            <w:r w:rsidRPr="00C07539">
              <w:rPr>
                <w:sz w:val="20"/>
              </w:rPr>
              <w:t>22</w:t>
            </w:r>
          </w:p>
        </w:tc>
        <w:tc>
          <w:tcPr>
            <w:tcW w:w="526" w:type="pct"/>
            <w:vAlign w:val="center"/>
          </w:tcPr>
          <w:p w14:paraId="6D857190" w14:textId="77777777" w:rsidR="00B36A17" w:rsidRPr="00C07539" w:rsidRDefault="00B36A17" w:rsidP="00C07539">
            <w:pPr>
              <w:jc w:val="center"/>
              <w:rPr>
                <w:sz w:val="20"/>
              </w:rPr>
            </w:pPr>
            <w:r w:rsidRPr="00C07539">
              <w:rPr>
                <w:sz w:val="20"/>
              </w:rPr>
              <w:t>3,330</w:t>
            </w:r>
          </w:p>
        </w:tc>
        <w:tc>
          <w:tcPr>
            <w:tcW w:w="894" w:type="pct"/>
            <w:vAlign w:val="center"/>
          </w:tcPr>
          <w:p w14:paraId="336287BE" w14:textId="77777777" w:rsidR="00B36A17" w:rsidRPr="00C07539" w:rsidRDefault="00B36A17" w:rsidP="00C07539">
            <w:pPr>
              <w:jc w:val="center"/>
              <w:rPr>
                <w:sz w:val="20"/>
              </w:rPr>
            </w:pPr>
            <w:r w:rsidRPr="00C07539">
              <w:rPr>
                <w:sz w:val="20"/>
              </w:rPr>
              <w:t>8760/285,7</w:t>
            </w:r>
          </w:p>
        </w:tc>
      </w:tr>
      <w:tr w:rsidR="00B36A17" w:rsidRPr="00C07539" w14:paraId="57E0CB4B" w14:textId="77777777">
        <w:trPr>
          <w:trHeight w:val="420"/>
        </w:trPr>
        <w:tc>
          <w:tcPr>
            <w:tcW w:w="404" w:type="pct"/>
            <w:vAlign w:val="center"/>
          </w:tcPr>
          <w:p w14:paraId="666466FF" w14:textId="77777777" w:rsidR="00B36A17" w:rsidRPr="00C07539" w:rsidRDefault="00B36A17" w:rsidP="00C07539">
            <w:pPr>
              <w:jc w:val="center"/>
              <w:rPr>
                <w:sz w:val="20"/>
              </w:rPr>
            </w:pPr>
            <w:r w:rsidRPr="00C07539">
              <w:rPr>
                <w:sz w:val="20"/>
              </w:rPr>
              <w:lastRenderedPageBreak/>
              <w:t>047</w:t>
            </w:r>
          </w:p>
        </w:tc>
        <w:tc>
          <w:tcPr>
            <w:tcW w:w="758" w:type="pct"/>
            <w:vAlign w:val="center"/>
          </w:tcPr>
          <w:p w14:paraId="34D02751" w14:textId="77777777" w:rsidR="00B36A17" w:rsidRPr="00C07539" w:rsidRDefault="00B36A17" w:rsidP="00C07539">
            <w:pPr>
              <w:jc w:val="center"/>
              <w:rPr>
                <w:sz w:val="20"/>
              </w:rPr>
            </w:pPr>
            <w:r w:rsidRPr="00C07539">
              <w:rPr>
                <w:sz w:val="20"/>
              </w:rPr>
              <w:t>x:6202368</w:t>
            </w:r>
          </w:p>
          <w:p w14:paraId="308130BC" w14:textId="77777777" w:rsidR="00B36A17" w:rsidRPr="00C07539" w:rsidRDefault="00B36A17" w:rsidP="00C07539">
            <w:pPr>
              <w:jc w:val="center"/>
              <w:rPr>
                <w:sz w:val="20"/>
              </w:rPr>
            </w:pPr>
            <w:r w:rsidRPr="00C07539">
              <w:rPr>
                <w:sz w:val="20"/>
              </w:rPr>
              <w:t>y:462124</w:t>
            </w:r>
          </w:p>
        </w:tc>
        <w:tc>
          <w:tcPr>
            <w:tcW w:w="456" w:type="pct"/>
            <w:vAlign w:val="center"/>
          </w:tcPr>
          <w:p w14:paraId="67375BC2" w14:textId="77777777" w:rsidR="00B36A17" w:rsidRPr="00C07539" w:rsidRDefault="00B36A17" w:rsidP="00C07539">
            <w:pPr>
              <w:jc w:val="center"/>
              <w:rPr>
                <w:sz w:val="20"/>
              </w:rPr>
            </w:pPr>
            <w:r w:rsidRPr="00C07539">
              <w:rPr>
                <w:sz w:val="20"/>
              </w:rPr>
              <w:t>1,0</w:t>
            </w:r>
          </w:p>
        </w:tc>
        <w:tc>
          <w:tcPr>
            <w:tcW w:w="814" w:type="pct"/>
            <w:vAlign w:val="center"/>
          </w:tcPr>
          <w:p w14:paraId="51C81BE9" w14:textId="77777777" w:rsidR="00B36A17" w:rsidRPr="00C07539" w:rsidRDefault="00B36A17" w:rsidP="00C07539">
            <w:pPr>
              <w:jc w:val="center"/>
              <w:rPr>
                <w:sz w:val="20"/>
              </w:rPr>
            </w:pPr>
            <w:r w:rsidRPr="00C07539">
              <w:rPr>
                <w:sz w:val="20"/>
              </w:rPr>
              <w:t>1,5</w:t>
            </w:r>
          </w:p>
        </w:tc>
        <w:tc>
          <w:tcPr>
            <w:tcW w:w="609" w:type="pct"/>
            <w:vAlign w:val="center"/>
          </w:tcPr>
          <w:p w14:paraId="04E38BD8" w14:textId="77777777" w:rsidR="00B36A17" w:rsidRPr="00C07539" w:rsidRDefault="00B36A17" w:rsidP="00C07539">
            <w:pPr>
              <w:jc w:val="center"/>
              <w:rPr>
                <w:sz w:val="20"/>
              </w:rPr>
            </w:pPr>
            <w:r w:rsidRPr="00C07539">
              <w:rPr>
                <w:sz w:val="20"/>
              </w:rPr>
              <w:t>6,04</w:t>
            </w:r>
          </w:p>
        </w:tc>
        <w:tc>
          <w:tcPr>
            <w:tcW w:w="539" w:type="pct"/>
            <w:vAlign w:val="center"/>
          </w:tcPr>
          <w:p w14:paraId="28789AE9" w14:textId="77777777" w:rsidR="00B36A17" w:rsidRPr="00C07539" w:rsidRDefault="00B36A17" w:rsidP="00C07539">
            <w:pPr>
              <w:jc w:val="center"/>
              <w:rPr>
                <w:sz w:val="20"/>
              </w:rPr>
            </w:pPr>
            <w:r w:rsidRPr="00C07539">
              <w:rPr>
                <w:sz w:val="20"/>
              </w:rPr>
              <w:t>22</w:t>
            </w:r>
          </w:p>
        </w:tc>
        <w:tc>
          <w:tcPr>
            <w:tcW w:w="526" w:type="pct"/>
            <w:vAlign w:val="center"/>
          </w:tcPr>
          <w:p w14:paraId="35DBB463" w14:textId="77777777" w:rsidR="00B36A17" w:rsidRPr="00C07539" w:rsidRDefault="00B36A17" w:rsidP="00C07539">
            <w:pPr>
              <w:jc w:val="center"/>
              <w:rPr>
                <w:sz w:val="20"/>
              </w:rPr>
            </w:pPr>
            <w:r w:rsidRPr="00C07539">
              <w:rPr>
                <w:sz w:val="20"/>
              </w:rPr>
              <w:t>10,667</w:t>
            </w:r>
          </w:p>
        </w:tc>
        <w:tc>
          <w:tcPr>
            <w:tcW w:w="894" w:type="pct"/>
            <w:vAlign w:val="center"/>
          </w:tcPr>
          <w:p w14:paraId="48A40857" w14:textId="77777777" w:rsidR="00B36A17" w:rsidRPr="00C07539" w:rsidRDefault="00B36A17" w:rsidP="00C07539">
            <w:pPr>
              <w:jc w:val="center"/>
              <w:rPr>
                <w:sz w:val="20"/>
              </w:rPr>
            </w:pPr>
            <w:r w:rsidRPr="00C07539">
              <w:rPr>
                <w:sz w:val="20"/>
              </w:rPr>
              <w:t>2920</w:t>
            </w:r>
          </w:p>
        </w:tc>
      </w:tr>
      <w:tr w:rsidR="00B36A17" w:rsidRPr="00C07539" w14:paraId="3DB31118" w14:textId="77777777">
        <w:trPr>
          <w:trHeight w:val="420"/>
        </w:trPr>
        <w:tc>
          <w:tcPr>
            <w:tcW w:w="404" w:type="pct"/>
            <w:vAlign w:val="center"/>
          </w:tcPr>
          <w:p w14:paraId="65E3E658" w14:textId="77777777" w:rsidR="00B36A17" w:rsidRPr="00C07539" w:rsidRDefault="00B36A17" w:rsidP="00C07539">
            <w:pPr>
              <w:jc w:val="center"/>
              <w:rPr>
                <w:sz w:val="20"/>
              </w:rPr>
            </w:pPr>
            <w:r w:rsidRPr="00C07539">
              <w:rPr>
                <w:sz w:val="20"/>
              </w:rPr>
              <w:t>048</w:t>
            </w:r>
          </w:p>
        </w:tc>
        <w:tc>
          <w:tcPr>
            <w:tcW w:w="758" w:type="pct"/>
            <w:vAlign w:val="center"/>
          </w:tcPr>
          <w:p w14:paraId="73089F99" w14:textId="77777777" w:rsidR="00B36A17" w:rsidRPr="00C07539" w:rsidRDefault="00B36A17" w:rsidP="00C07539">
            <w:pPr>
              <w:jc w:val="center"/>
              <w:rPr>
                <w:sz w:val="20"/>
              </w:rPr>
            </w:pPr>
            <w:r w:rsidRPr="00C07539">
              <w:rPr>
                <w:sz w:val="20"/>
              </w:rPr>
              <w:t>x:6202367</w:t>
            </w:r>
          </w:p>
          <w:p w14:paraId="2CDFA46C" w14:textId="77777777" w:rsidR="00B36A17" w:rsidRPr="00C07539" w:rsidRDefault="00B36A17" w:rsidP="00C07539">
            <w:pPr>
              <w:jc w:val="center"/>
              <w:rPr>
                <w:sz w:val="20"/>
              </w:rPr>
            </w:pPr>
            <w:r w:rsidRPr="00C07539">
              <w:rPr>
                <w:sz w:val="20"/>
              </w:rPr>
              <w:t>y:462127</w:t>
            </w:r>
          </w:p>
        </w:tc>
        <w:tc>
          <w:tcPr>
            <w:tcW w:w="456" w:type="pct"/>
            <w:vAlign w:val="center"/>
          </w:tcPr>
          <w:p w14:paraId="1AB3962F" w14:textId="77777777" w:rsidR="00B36A17" w:rsidRPr="00C07539" w:rsidRDefault="00B36A17" w:rsidP="00C07539">
            <w:pPr>
              <w:jc w:val="center"/>
              <w:rPr>
                <w:sz w:val="20"/>
              </w:rPr>
            </w:pPr>
            <w:r w:rsidRPr="00C07539">
              <w:rPr>
                <w:sz w:val="20"/>
              </w:rPr>
              <w:t>1,0</w:t>
            </w:r>
          </w:p>
        </w:tc>
        <w:tc>
          <w:tcPr>
            <w:tcW w:w="814" w:type="pct"/>
            <w:vAlign w:val="center"/>
          </w:tcPr>
          <w:p w14:paraId="76953F78" w14:textId="77777777" w:rsidR="00B36A17" w:rsidRPr="00C07539" w:rsidRDefault="00B36A17" w:rsidP="00C07539">
            <w:pPr>
              <w:jc w:val="center"/>
              <w:rPr>
                <w:sz w:val="20"/>
              </w:rPr>
            </w:pPr>
            <w:r w:rsidRPr="00C07539">
              <w:rPr>
                <w:sz w:val="20"/>
              </w:rPr>
              <w:t>1,5</w:t>
            </w:r>
          </w:p>
        </w:tc>
        <w:tc>
          <w:tcPr>
            <w:tcW w:w="609" w:type="pct"/>
            <w:vAlign w:val="center"/>
          </w:tcPr>
          <w:p w14:paraId="56B0D9DA" w14:textId="77777777" w:rsidR="00B36A17" w:rsidRPr="00C07539" w:rsidRDefault="00B36A17" w:rsidP="00C07539">
            <w:pPr>
              <w:jc w:val="center"/>
              <w:rPr>
                <w:sz w:val="20"/>
              </w:rPr>
            </w:pPr>
            <w:r w:rsidRPr="00C07539">
              <w:rPr>
                <w:sz w:val="20"/>
              </w:rPr>
              <w:t>6,04</w:t>
            </w:r>
          </w:p>
        </w:tc>
        <w:tc>
          <w:tcPr>
            <w:tcW w:w="539" w:type="pct"/>
            <w:vAlign w:val="center"/>
          </w:tcPr>
          <w:p w14:paraId="59A25264" w14:textId="77777777" w:rsidR="00B36A17" w:rsidRPr="00C07539" w:rsidRDefault="00B36A17" w:rsidP="00C07539">
            <w:pPr>
              <w:jc w:val="center"/>
              <w:rPr>
                <w:sz w:val="20"/>
              </w:rPr>
            </w:pPr>
            <w:r w:rsidRPr="00C07539">
              <w:rPr>
                <w:sz w:val="20"/>
              </w:rPr>
              <w:t>22</w:t>
            </w:r>
          </w:p>
        </w:tc>
        <w:tc>
          <w:tcPr>
            <w:tcW w:w="526" w:type="pct"/>
            <w:vAlign w:val="center"/>
          </w:tcPr>
          <w:p w14:paraId="433FAA22" w14:textId="77777777" w:rsidR="00B36A17" w:rsidRPr="00C07539" w:rsidRDefault="00B36A17" w:rsidP="00C07539">
            <w:pPr>
              <w:jc w:val="center"/>
              <w:rPr>
                <w:sz w:val="20"/>
              </w:rPr>
            </w:pPr>
            <w:r w:rsidRPr="00C07539">
              <w:rPr>
                <w:sz w:val="20"/>
              </w:rPr>
              <w:t>10,667</w:t>
            </w:r>
          </w:p>
        </w:tc>
        <w:tc>
          <w:tcPr>
            <w:tcW w:w="894" w:type="pct"/>
            <w:vAlign w:val="center"/>
          </w:tcPr>
          <w:p w14:paraId="7C6EB217" w14:textId="77777777" w:rsidR="00B36A17" w:rsidRPr="00C07539" w:rsidRDefault="00B36A17" w:rsidP="00C07539">
            <w:pPr>
              <w:jc w:val="center"/>
              <w:rPr>
                <w:sz w:val="20"/>
              </w:rPr>
            </w:pPr>
            <w:r w:rsidRPr="00C07539">
              <w:rPr>
                <w:sz w:val="20"/>
              </w:rPr>
              <w:t>2920</w:t>
            </w:r>
          </w:p>
        </w:tc>
      </w:tr>
      <w:tr w:rsidR="00B36A17" w:rsidRPr="00C07539" w14:paraId="37252580" w14:textId="77777777">
        <w:trPr>
          <w:trHeight w:val="420"/>
        </w:trPr>
        <w:tc>
          <w:tcPr>
            <w:tcW w:w="404" w:type="pct"/>
            <w:vAlign w:val="center"/>
          </w:tcPr>
          <w:p w14:paraId="19A39F8F" w14:textId="77777777" w:rsidR="00B36A17" w:rsidRPr="00C07539" w:rsidRDefault="00B36A17" w:rsidP="00C07539">
            <w:pPr>
              <w:jc w:val="center"/>
              <w:rPr>
                <w:sz w:val="20"/>
              </w:rPr>
            </w:pPr>
            <w:r w:rsidRPr="00C07539">
              <w:rPr>
                <w:sz w:val="20"/>
              </w:rPr>
              <w:t>049</w:t>
            </w:r>
          </w:p>
        </w:tc>
        <w:tc>
          <w:tcPr>
            <w:tcW w:w="758" w:type="pct"/>
            <w:vAlign w:val="center"/>
          </w:tcPr>
          <w:p w14:paraId="352D029F" w14:textId="77777777" w:rsidR="00B36A17" w:rsidRPr="00C07539" w:rsidRDefault="00B36A17" w:rsidP="00C07539">
            <w:pPr>
              <w:jc w:val="center"/>
              <w:rPr>
                <w:sz w:val="20"/>
              </w:rPr>
            </w:pPr>
            <w:r w:rsidRPr="00C07539">
              <w:rPr>
                <w:sz w:val="20"/>
              </w:rPr>
              <w:t>x:6202366</w:t>
            </w:r>
          </w:p>
          <w:p w14:paraId="1ACA6727" w14:textId="77777777" w:rsidR="00B36A17" w:rsidRPr="00C07539" w:rsidRDefault="00B36A17" w:rsidP="00C07539">
            <w:pPr>
              <w:jc w:val="center"/>
              <w:rPr>
                <w:sz w:val="20"/>
              </w:rPr>
            </w:pPr>
            <w:r w:rsidRPr="00C07539">
              <w:rPr>
                <w:sz w:val="20"/>
              </w:rPr>
              <w:t>y:462129</w:t>
            </w:r>
          </w:p>
        </w:tc>
        <w:tc>
          <w:tcPr>
            <w:tcW w:w="456" w:type="pct"/>
            <w:vAlign w:val="center"/>
          </w:tcPr>
          <w:p w14:paraId="61E41164" w14:textId="77777777" w:rsidR="00B36A17" w:rsidRPr="00C07539" w:rsidRDefault="00B36A17" w:rsidP="00C07539">
            <w:pPr>
              <w:jc w:val="center"/>
              <w:rPr>
                <w:sz w:val="20"/>
              </w:rPr>
            </w:pPr>
            <w:r w:rsidRPr="00C07539">
              <w:rPr>
                <w:sz w:val="20"/>
              </w:rPr>
              <w:t>1,0</w:t>
            </w:r>
          </w:p>
        </w:tc>
        <w:tc>
          <w:tcPr>
            <w:tcW w:w="814" w:type="pct"/>
            <w:vAlign w:val="center"/>
          </w:tcPr>
          <w:p w14:paraId="057C1B73" w14:textId="77777777" w:rsidR="00B36A17" w:rsidRPr="00C07539" w:rsidRDefault="00B36A17" w:rsidP="00C07539">
            <w:pPr>
              <w:jc w:val="center"/>
              <w:rPr>
                <w:sz w:val="20"/>
              </w:rPr>
            </w:pPr>
            <w:r w:rsidRPr="00C07539">
              <w:rPr>
                <w:sz w:val="20"/>
              </w:rPr>
              <w:t>1,5</w:t>
            </w:r>
          </w:p>
        </w:tc>
        <w:tc>
          <w:tcPr>
            <w:tcW w:w="609" w:type="pct"/>
            <w:vAlign w:val="center"/>
          </w:tcPr>
          <w:p w14:paraId="0535B065" w14:textId="77777777" w:rsidR="00B36A17" w:rsidRPr="00C07539" w:rsidRDefault="00B36A17" w:rsidP="00C07539">
            <w:pPr>
              <w:jc w:val="center"/>
              <w:rPr>
                <w:sz w:val="20"/>
              </w:rPr>
            </w:pPr>
            <w:r w:rsidRPr="00C07539">
              <w:rPr>
                <w:sz w:val="20"/>
              </w:rPr>
              <w:t>6,04</w:t>
            </w:r>
          </w:p>
        </w:tc>
        <w:tc>
          <w:tcPr>
            <w:tcW w:w="539" w:type="pct"/>
            <w:vAlign w:val="center"/>
          </w:tcPr>
          <w:p w14:paraId="77BCCD35" w14:textId="77777777" w:rsidR="00B36A17" w:rsidRPr="00C07539" w:rsidRDefault="00B36A17" w:rsidP="00C07539">
            <w:pPr>
              <w:jc w:val="center"/>
              <w:rPr>
                <w:sz w:val="20"/>
              </w:rPr>
            </w:pPr>
            <w:r w:rsidRPr="00C07539">
              <w:rPr>
                <w:sz w:val="20"/>
              </w:rPr>
              <w:t>22</w:t>
            </w:r>
          </w:p>
        </w:tc>
        <w:tc>
          <w:tcPr>
            <w:tcW w:w="526" w:type="pct"/>
            <w:vAlign w:val="center"/>
          </w:tcPr>
          <w:p w14:paraId="21196523" w14:textId="77777777" w:rsidR="00B36A17" w:rsidRPr="00C07539" w:rsidRDefault="00B36A17" w:rsidP="00C07539">
            <w:pPr>
              <w:jc w:val="center"/>
              <w:rPr>
                <w:sz w:val="20"/>
              </w:rPr>
            </w:pPr>
            <w:r w:rsidRPr="00C07539">
              <w:rPr>
                <w:sz w:val="20"/>
              </w:rPr>
              <w:t>10,667</w:t>
            </w:r>
          </w:p>
        </w:tc>
        <w:tc>
          <w:tcPr>
            <w:tcW w:w="894" w:type="pct"/>
            <w:vAlign w:val="center"/>
          </w:tcPr>
          <w:p w14:paraId="6649C55B" w14:textId="77777777" w:rsidR="00B36A17" w:rsidRPr="00C07539" w:rsidRDefault="00B36A17" w:rsidP="00C07539">
            <w:pPr>
              <w:jc w:val="center"/>
              <w:rPr>
                <w:sz w:val="20"/>
              </w:rPr>
            </w:pPr>
            <w:r w:rsidRPr="00C07539">
              <w:rPr>
                <w:sz w:val="20"/>
              </w:rPr>
              <w:t>2920</w:t>
            </w:r>
          </w:p>
        </w:tc>
      </w:tr>
      <w:tr w:rsidR="00B36A17" w:rsidRPr="00C07539" w14:paraId="14698C6D" w14:textId="77777777">
        <w:trPr>
          <w:trHeight w:val="420"/>
        </w:trPr>
        <w:tc>
          <w:tcPr>
            <w:tcW w:w="404" w:type="pct"/>
            <w:vAlign w:val="center"/>
          </w:tcPr>
          <w:p w14:paraId="271C797E" w14:textId="77777777" w:rsidR="00B36A17" w:rsidRPr="00C07539" w:rsidRDefault="00B36A17" w:rsidP="00C07539">
            <w:pPr>
              <w:jc w:val="center"/>
              <w:rPr>
                <w:sz w:val="20"/>
              </w:rPr>
            </w:pPr>
            <w:r w:rsidRPr="00C07539">
              <w:rPr>
                <w:sz w:val="20"/>
              </w:rPr>
              <w:t>050</w:t>
            </w:r>
          </w:p>
        </w:tc>
        <w:tc>
          <w:tcPr>
            <w:tcW w:w="758" w:type="pct"/>
            <w:vAlign w:val="center"/>
          </w:tcPr>
          <w:p w14:paraId="0A6D9006" w14:textId="77777777" w:rsidR="00B36A17" w:rsidRPr="00C07539" w:rsidRDefault="00B36A17" w:rsidP="00C07539">
            <w:pPr>
              <w:jc w:val="center"/>
              <w:rPr>
                <w:sz w:val="20"/>
              </w:rPr>
            </w:pPr>
            <w:r w:rsidRPr="00C07539">
              <w:rPr>
                <w:sz w:val="20"/>
              </w:rPr>
              <w:t>x:6.202365</w:t>
            </w:r>
          </w:p>
          <w:p w14:paraId="283AE0F7" w14:textId="77777777" w:rsidR="00B36A17" w:rsidRPr="00C07539" w:rsidRDefault="00B36A17" w:rsidP="00C07539">
            <w:pPr>
              <w:jc w:val="center"/>
              <w:rPr>
                <w:sz w:val="20"/>
              </w:rPr>
            </w:pPr>
            <w:r w:rsidRPr="00C07539">
              <w:rPr>
                <w:sz w:val="20"/>
              </w:rPr>
              <w:t>y:462132</w:t>
            </w:r>
          </w:p>
        </w:tc>
        <w:tc>
          <w:tcPr>
            <w:tcW w:w="456" w:type="pct"/>
            <w:vAlign w:val="center"/>
          </w:tcPr>
          <w:p w14:paraId="75D532B4" w14:textId="77777777" w:rsidR="00B36A17" w:rsidRPr="00C07539" w:rsidRDefault="00B36A17" w:rsidP="00C07539">
            <w:pPr>
              <w:jc w:val="center"/>
              <w:rPr>
                <w:sz w:val="20"/>
              </w:rPr>
            </w:pPr>
            <w:r w:rsidRPr="00C07539">
              <w:rPr>
                <w:sz w:val="20"/>
              </w:rPr>
              <w:t>1,0</w:t>
            </w:r>
          </w:p>
        </w:tc>
        <w:tc>
          <w:tcPr>
            <w:tcW w:w="814" w:type="pct"/>
            <w:vAlign w:val="center"/>
          </w:tcPr>
          <w:p w14:paraId="0F070E77" w14:textId="77777777" w:rsidR="00B36A17" w:rsidRPr="00C07539" w:rsidRDefault="00B36A17" w:rsidP="00C07539">
            <w:pPr>
              <w:jc w:val="center"/>
              <w:rPr>
                <w:sz w:val="20"/>
              </w:rPr>
            </w:pPr>
            <w:r w:rsidRPr="00C07539">
              <w:rPr>
                <w:sz w:val="20"/>
              </w:rPr>
              <w:t>1,5</w:t>
            </w:r>
          </w:p>
        </w:tc>
        <w:tc>
          <w:tcPr>
            <w:tcW w:w="609" w:type="pct"/>
            <w:vAlign w:val="center"/>
          </w:tcPr>
          <w:p w14:paraId="1CC2B470" w14:textId="77777777" w:rsidR="00B36A17" w:rsidRPr="00C07539" w:rsidRDefault="00B36A17" w:rsidP="00C07539">
            <w:pPr>
              <w:jc w:val="center"/>
              <w:rPr>
                <w:sz w:val="20"/>
              </w:rPr>
            </w:pPr>
            <w:r w:rsidRPr="00C07539">
              <w:rPr>
                <w:sz w:val="20"/>
              </w:rPr>
              <w:t>6,04</w:t>
            </w:r>
          </w:p>
        </w:tc>
        <w:tc>
          <w:tcPr>
            <w:tcW w:w="539" w:type="pct"/>
            <w:vAlign w:val="center"/>
          </w:tcPr>
          <w:p w14:paraId="7490F1EB" w14:textId="77777777" w:rsidR="00B36A17" w:rsidRPr="00C07539" w:rsidRDefault="00B36A17" w:rsidP="00C07539">
            <w:pPr>
              <w:jc w:val="center"/>
              <w:rPr>
                <w:sz w:val="20"/>
              </w:rPr>
            </w:pPr>
            <w:r w:rsidRPr="00C07539">
              <w:rPr>
                <w:sz w:val="20"/>
              </w:rPr>
              <w:t>22</w:t>
            </w:r>
          </w:p>
        </w:tc>
        <w:tc>
          <w:tcPr>
            <w:tcW w:w="526" w:type="pct"/>
            <w:vAlign w:val="center"/>
          </w:tcPr>
          <w:p w14:paraId="779DBE47" w14:textId="77777777" w:rsidR="00B36A17" w:rsidRPr="00C07539" w:rsidRDefault="00B36A17" w:rsidP="00C07539">
            <w:pPr>
              <w:jc w:val="center"/>
              <w:rPr>
                <w:sz w:val="20"/>
              </w:rPr>
            </w:pPr>
            <w:r w:rsidRPr="00C07539">
              <w:rPr>
                <w:sz w:val="20"/>
              </w:rPr>
              <w:t>10,667</w:t>
            </w:r>
          </w:p>
        </w:tc>
        <w:tc>
          <w:tcPr>
            <w:tcW w:w="894" w:type="pct"/>
            <w:vAlign w:val="center"/>
          </w:tcPr>
          <w:p w14:paraId="79999802" w14:textId="77777777" w:rsidR="00B36A17" w:rsidRPr="00C07539" w:rsidRDefault="00B36A17" w:rsidP="00C07539">
            <w:pPr>
              <w:jc w:val="center"/>
              <w:rPr>
                <w:sz w:val="20"/>
              </w:rPr>
            </w:pPr>
            <w:r w:rsidRPr="00C07539">
              <w:rPr>
                <w:sz w:val="20"/>
              </w:rPr>
              <w:t>2920</w:t>
            </w:r>
          </w:p>
        </w:tc>
      </w:tr>
      <w:tr w:rsidR="00B36A17" w:rsidRPr="00C07539" w14:paraId="569C954E" w14:textId="77777777">
        <w:trPr>
          <w:trHeight w:val="420"/>
        </w:trPr>
        <w:tc>
          <w:tcPr>
            <w:tcW w:w="404" w:type="pct"/>
            <w:vAlign w:val="center"/>
          </w:tcPr>
          <w:p w14:paraId="303CE347" w14:textId="77777777" w:rsidR="00B36A17" w:rsidRPr="00C07539" w:rsidRDefault="00B36A17" w:rsidP="00C07539">
            <w:pPr>
              <w:jc w:val="center"/>
              <w:rPr>
                <w:sz w:val="20"/>
              </w:rPr>
            </w:pPr>
            <w:r w:rsidRPr="00C07539">
              <w:rPr>
                <w:sz w:val="20"/>
              </w:rPr>
              <w:t>051</w:t>
            </w:r>
          </w:p>
        </w:tc>
        <w:tc>
          <w:tcPr>
            <w:tcW w:w="758" w:type="pct"/>
            <w:vAlign w:val="center"/>
          </w:tcPr>
          <w:p w14:paraId="2AE7DEAE" w14:textId="77777777" w:rsidR="00B36A17" w:rsidRPr="00C07539" w:rsidRDefault="00B36A17" w:rsidP="00C07539">
            <w:pPr>
              <w:jc w:val="center"/>
              <w:rPr>
                <w:sz w:val="20"/>
              </w:rPr>
            </w:pPr>
            <w:r w:rsidRPr="00C07539">
              <w:rPr>
                <w:sz w:val="20"/>
              </w:rPr>
              <w:t>x:6202364</w:t>
            </w:r>
          </w:p>
          <w:p w14:paraId="1C56826B" w14:textId="77777777" w:rsidR="00B36A17" w:rsidRPr="00C07539" w:rsidRDefault="00B36A17" w:rsidP="00C07539">
            <w:pPr>
              <w:jc w:val="center"/>
              <w:rPr>
                <w:sz w:val="20"/>
              </w:rPr>
            </w:pPr>
            <w:r w:rsidRPr="00C07539">
              <w:rPr>
                <w:sz w:val="20"/>
              </w:rPr>
              <w:t>y:462136</w:t>
            </w:r>
          </w:p>
        </w:tc>
        <w:tc>
          <w:tcPr>
            <w:tcW w:w="456" w:type="pct"/>
            <w:vAlign w:val="center"/>
          </w:tcPr>
          <w:p w14:paraId="3DD6081B" w14:textId="77777777" w:rsidR="00B36A17" w:rsidRPr="00C07539" w:rsidRDefault="00B36A17" w:rsidP="00C07539">
            <w:pPr>
              <w:jc w:val="center"/>
              <w:rPr>
                <w:sz w:val="20"/>
              </w:rPr>
            </w:pPr>
            <w:r w:rsidRPr="00C07539">
              <w:rPr>
                <w:sz w:val="20"/>
              </w:rPr>
              <w:t>1,0</w:t>
            </w:r>
          </w:p>
        </w:tc>
        <w:tc>
          <w:tcPr>
            <w:tcW w:w="814" w:type="pct"/>
            <w:vAlign w:val="center"/>
          </w:tcPr>
          <w:p w14:paraId="5701C75A" w14:textId="77777777" w:rsidR="00B36A17" w:rsidRPr="00C07539" w:rsidRDefault="00B36A17" w:rsidP="00C07539">
            <w:pPr>
              <w:jc w:val="center"/>
              <w:rPr>
                <w:sz w:val="20"/>
              </w:rPr>
            </w:pPr>
            <w:r w:rsidRPr="00C07539">
              <w:rPr>
                <w:sz w:val="20"/>
              </w:rPr>
              <w:t>1,5</w:t>
            </w:r>
          </w:p>
        </w:tc>
        <w:tc>
          <w:tcPr>
            <w:tcW w:w="609" w:type="pct"/>
            <w:vAlign w:val="center"/>
          </w:tcPr>
          <w:p w14:paraId="7A49B5D6" w14:textId="77777777" w:rsidR="00B36A17" w:rsidRPr="00C07539" w:rsidRDefault="00B36A17" w:rsidP="00C07539">
            <w:pPr>
              <w:jc w:val="center"/>
              <w:rPr>
                <w:sz w:val="20"/>
              </w:rPr>
            </w:pPr>
            <w:r w:rsidRPr="00C07539">
              <w:rPr>
                <w:sz w:val="20"/>
              </w:rPr>
              <w:t>6,04</w:t>
            </w:r>
          </w:p>
        </w:tc>
        <w:tc>
          <w:tcPr>
            <w:tcW w:w="539" w:type="pct"/>
            <w:vAlign w:val="center"/>
          </w:tcPr>
          <w:p w14:paraId="78D1D364" w14:textId="77777777" w:rsidR="00B36A17" w:rsidRPr="00C07539" w:rsidRDefault="00B36A17" w:rsidP="00C07539">
            <w:pPr>
              <w:jc w:val="center"/>
              <w:rPr>
                <w:sz w:val="20"/>
              </w:rPr>
            </w:pPr>
            <w:r w:rsidRPr="00C07539">
              <w:rPr>
                <w:sz w:val="20"/>
              </w:rPr>
              <w:t>22</w:t>
            </w:r>
          </w:p>
        </w:tc>
        <w:tc>
          <w:tcPr>
            <w:tcW w:w="526" w:type="pct"/>
            <w:vAlign w:val="center"/>
          </w:tcPr>
          <w:p w14:paraId="24A79EE3" w14:textId="77777777" w:rsidR="00B36A17" w:rsidRPr="00C07539" w:rsidRDefault="00B36A17" w:rsidP="00C07539">
            <w:pPr>
              <w:jc w:val="center"/>
              <w:rPr>
                <w:sz w:val="20"/>
              </w:rPr>
            </w:pPr>
            <w:r w:rsidRPr="00C07539">
              <w:rPr>
                <w:sz w:val="20"/>
              </w:rPr>
              <w:t>10,667</w:t>
            </w:r>
          </w:p>
        </w:tc>
        <w:tc>
          <w:tcPr>
            <w:tcW w:w="894" w:type="pct"/>
            <w:vAlign w:val="center"/>
          </w:tcPr>
          <w:p w14:paraId="4D87322C" w14:textId="77777777" w:rsidR="00B36A17" w:rsidRPr="00C07539" w:rsidRDefault="00B36A17" w:rsidP="00C07539">
            <w:pPr>
              <w:jc w:val="center"/>
              <w:rPr>
                <w:sz w:val="20"/>
              </w:rPr>
            </w:pPr>
            <w:r w:rsidRPr="00C07539">
              <w:rPr>
                <w:sz w:val="20"/>
              </w:rPr>
              <w:t>2920</w:t>
            </w:r>
          </w:p>
        </w:tc>
      </w:tr>
      <w:tr w:rsidR="00B36A17" w:rsidRPr="00C07539" w14:paraId="193B9E12" w14:textId="77777777">
        <w:trPr>
          <w:trHeight w:val="420"/>
        </w:trPr>
        <w:tc>
          <w:tcPr>
            <w:tcW w:w="404" w:type="pct"/>
            <w:vAlign w:val="center"/>
          </w:tcPr>
          <w:p w14:paraId="5018AA93" w14:textId="77777777" w:rsidR="00B36A17" w:rsidRPr="00C07539" w:rsidRDefault="00B36A17" w:rsidP="00C07539">
            <w:pPr>
              <w:jc w:val="center"/>
              <w:rPr>
                <w:sz w:val="20"/>
              </w:rPr>
            </w:pPr>
            <w:r w:rsidRPr="00C07539">
              <w:rPr>
                <w:sz w:val="20"/>
              </w:rPr>
              <w:t>052</w:t>
            </w:r>
          </w:p>
        </w:tc>
        <w:tc>
          <w:tcPr>
            <w:tcW w:w="758" w:type="pct"/>
            <w:vAlign w:val="center"/>
          </w:tcPr>
          <w:p w14:paraId="5D54B00D" w14:textId="77777777" w:rsidR="00B36A17" w:rsidRPr="00C07539" w:rsidRDefault="00B36A17" w:rsidP="00C07539">
            <w:pPr>
              <w:jc w:val="center"/>
              <w:rPr>
                <w:sz w:val="20"/>
              </w:rPr>
            </w:pPr>
            <w:r w:rsidRPr="00C07539">
              <w:rPr>
                <w:sz w:val="20"/>
              </w:rPr>
              <w:t>x:6202364</w:t>
            </w:r>
          </w:p>
          <w:p w14:paraId="14F2DD15" w14:textId="77777777" w:rsidR="00B36A17" w:rsidRPr="00C07539" w:rsidRDefault="00B36A17" w:rsidP="00C07539">
            <w:pPr>
              <w:jc w:val="center"/>
              <w:rPr>
                <w:sz w:val="20"/>
              </w:rPr>
            </w:pPr>
            <w:r w:rsidRPr="00C07539">
              <w:rPr>
                <w:sz w:val="20"/>
              </w:rPr>
              <w:t>y:462136</w:t>
            </w:r>
          </w:p>
        </w:tc>
        <w:tc>
          <w:tcPr>
            <w:tcW w:w="456" w:type="pct"/>
            <w:vAlign w:val="center"/>
          </w:tcPr>
          <w:p w14:paraId="441839DB" w14:textId="77777777" w:rsidR="00B36A17" w:rsidRPr="00C07539" w:rsidRDefault="00B36A17" w:rsidP="00C07539">
            <w:pPr>
              <w:jc w:val="center"/>
              <w:rPr>
                <w:sz w:val="20"/>
              </w:rPr>
            </w:pPr>
            <w:r w:rsidRPr="00C07539">
              <w:rPr>
                <w:sz w:val="20"/>
              </w:rPr>
              <w:t>1,0</w:t>
            </w:r>
          </w:p>
        </w:tc>
        <w:tc>
          <w:tcPr>
            <w:tcW w:w="814" w:type="pct"/>
            <w:vAlign w:val="center"/>
          </w:tcPr>
          <w:p w14:paraId="70706E7B" w14:textId="77777777" w:rsidR="00B36A17" w:rsidRPr="00C07539" w:rsidRDefault="00B36A17" w:rsidP="00C07539">
            <w:pPr>
              <w:jc w:val="center"/>
              <w:rPr>
                <w:sz w:val="20"/>
              </w:rPr>
            </w:pPr>
            <w:r w:rsidRPr="00C07539">
              <w:rPr>
                <w:sz w:val="20"/>
              </w:rPr>
              <w:t>1,5</w:t>
            </w:r>
          </w:p>
        </w:tc>
        <w:tc>
          <w:tcPr>
            <w:tcW w:w="609" w:type="pct"/>
            <w:vAlign w:val="center"/>
          </w:tcPr>
          <w:p w14:paraId="244B626A" w14:textId="77777777" w:rsidR="00B36A17" w:rsidRPr="00C07539" w:rsidRDefault="00B36A17" w:rsidP="00C07539">
            <w:pPr>
              <w:jc w:val="center"/>
              <w:rPr>
                <w:sz w:val="20"/>
              </w:rPr>
            </w:pPr>
            <w:r w:rsidRPr="00C07539">
              <w:rPr>
                <w:sz w:val="20"/>
              </w:rPr>
              <w:t>6,04</w:t>
            </w:r>
          </w:p>
        </w:tc>
        <w:tc>
          <w:tcPr>
            <w:tcW w:w="539" w:type="pct"/>
            <w:vAlign w:val="center"/>
          </w:tcPr>
          <w:p w14:paraId="7B0B4E8D" w14:textId="77777777" w:rsidR="00B36A17" w:rsidRPr="00C07539" w:rsidRDefault="00B36A17" w:rsidP="00C07539">
            <w:pPr>
              <w:jc w:val="center"/>
              <w:rPr>
                <w:sz w:val="20"/>
              </w:rPr>
            </w:pPr>
            <w:r w:rsidRPr="00C07539">
              <w:rPr>
                <w:sz w:val="20"/>
              </w:rPr>
              <w:t>22</w:t>
            </w:r>
          </w:p>
        </w:tc>
        <w:tc>
          <w:tcPr>
            <w:tcW w:w="526" w:type="pct"/>
            <w:vAlign w:val="center"/>
          </w:tcPr>
          <w:p w14:paraId="7BD17373" w14:textId="77777777" w:rsidR="00B36A17" w:rsidRPr="00C07539" w:rsidRDefault="00B36A17" w:rsidP="00C07539">
            <w:pPr>
              <w:jc w:val="center"/>
              <w:rPr>
                <w:sz w:val="20"/>
              </w:rPr>
            </w:pPr>
            <w:r w:rsidRPr="00C07539">
              <w:rPr>
                <w:sz w:val="20"/>
              </w:rPr>
              <w:t>10,667</w:t>
            </w:r>
          </w:p>
        </w:tc>
        <w:tc>
          <w:tcPr>
            <w:tcW w:w="894" w:type="pct"/>
            <w:vAlign w:val="center"/>
          </w:tcPr>
          <w:p w14:paraId="2D470946" w14:textId="77777777" w:rsidR="00B36A17" w:rsidRPr="00C07539" w:rsidRDefault="00B36A17" w:rsidP="00C07539">
            <w:pPr>
              <w:jc w:val="center"/>
              <w:rPr>
                <w:sz w:val="20"/>
              </w:rPr>
            </w:pPr>
            <w:r w:rsidRPr="00C07539">
              <w:rPr>
                <w:sz w:val="20"/>
              </w:rPr>
              <w:t>2920</w:t>
            </w:r>
          </w:p>
        </w:tc>
      </w:tr>
      <w:tr w:rsidR="00B36A17" w:rsidRPr="00C07539" w14:paraId="2175E906" w14:textId="77777777">
        <w:trPr>
          <w:trHeight w:val="420"/>
        </w:trPr>
        <w:tc>
          <w:tcPr>
            <w:tcW w:w="404" w:type="pct"/>
            <w:vAlign w:val="center"/>
          </w:tcPr>
          <w:p w14:paraId="1F2BD1A3" w14:textId="77777777" w:rsidR="00B36A17" w:rsidRPr="00C07539" w:rsidRDefault="00B36A17" w:rsidP="00C07539">
            <w:pPr>
              <w:jc w:val="center"/>
              <w:rPr>
                <w:sz w:val="20"/>
              </w:rPr>
            </w:pPr>
            <w:r w:rsidRPr="00C07539">
              <w:rPr>
                <w:sz w:val="20"/>
              </w:rPr>
              <w:t>053</w:t>
            </w:r>
          </w:p>
        </w:tc>
        <w:tc>
          <w:tcPr>
            <w:tcW w:w="758" w:type="pct"/>
            <w:vAlign w:val="center"/>
          </w:tcPr>
          <w:p w14:paraId="6F161D6C" w14:textId="77777777" w:rsidR="00B36A17" w:rsidRPr="00C07539" w:rsidRDefault="00B36A17" w:rsidP="00C07539">
            <w:pPr>
              <w:jc w:val="center"/>
              <w:rPr>
                <w:sz w:val="20"/>
              </w:rPr>
            </w:pPr>
            <w:r w:rsidRPr="00C07539">
              <w:rPr>
                <w:sz w:val="20"/>
              </w:rPr>
              <w:t>x:6202448</w:t>
            </w:r>
          </w:p>
          <w:p w14:paraId="3E73B5D1" w14:textId="77777777" w:rsidR="00B36A17" w:rsidRPr="00C07539" w:rsidRDefault="00B36A17" w:rsidP="00C07539">
            <w:pPr>
              <w:jc w:val="center"/>
              <w:rPr>
                <w:sz w:val="20"/>
              </w:rPr>
            </w:pPr>
            <w:r w:rsidRPr="00C07539">
              <w:rPr>
                <w:sz w:val="20"/>
              </w:rPr>
              <w:t>y:462187</w:t>
            </w:r>
          </w:p>
        </w:tc>
        <w:tc>
          <w:tcPr>
            <w:tcW w:w="456" w:type="pct"/>
            <w:vAlign w:val="center"/>
          </w:tcPr>
          <w:p w14:paraId="7812D6E2" w14:textId="77777777" w:rsidR="00B36A17" w:rsidRPr="00C07539" w:rsidRDefault="00B36A17" w:rsidP="00C07539">
            <w:pPr>
              <w:jc w:val="center"/>
              <w:rPr>
                <w:sz w:val="20"/>
              </w:rPr>
            </w:pPr>
            <w:r w:rsidRPr="00C07539">
              <w:rPr>
                <w:sz w:val="20"/>
              </w:rPr>
              <w:t>4,0</w:t>
            </w:r>
          </w:p>
        </w:tc>
        <w:tc>
          <w:tcPr>
            <w:tcW w:w="814" w:type="pct"/>
            <w:vAlign w:val="center"/>
          </w:tcPr>
          <w:p w14:paraId="05CA92A4" w14:textId="77777777" w:rsidR="00B36A17" w:rsidRPr="00C07539" w:rsidRDefault="00B36A17" w:rsidP="00C07539">
            <w:pPr>
              <w:jc w:val="center"/>
              <w:rPr>
                <w:sz w:val="20"/>
              </w:rPr>
            </w:pPr>
            <w:r w:rsidRPr="00C07539">
              <w:rPr>
                <w:sz w:val="20"/>
              </w:rPr>
              <w:t>0,65</w:t>
            </w:r>
          </w:p>
        </w:tc>
        <w:tc>
          <w:tcPr>
            <w:tcW w:w="609" w:type="pct"/>
            <w:vAlign w:val="center"/>
          </w:tcPr>
          <w:p w14:paraId="47685ED7" w14:textId="77777777" w:rsidR="00B36A17" w:rsidRPr="00C07539" w:rsidRDefault="00B36A17" w:rsidP="00C07539">
            <w:pPr>
              <w:jc w:val="center"/>
              <w:rPr>
                <w:sz w:val="20"/>
              </w:rPr>
            </w:pPr>
            <w:r w:rsidRPr="00C07539">
              <w:rPr>
                <w:sz w:val="20"/>
              </w:rPr>
              <w:t>10,03</w:t>
            </w:r>
          </w:p>
        </w:tc>
        <w:tc>
          <w:tcPr>
            <w:tcW w:w="539" w:type="pct"/>
            <w:vAlign w:val="center"/>
          </w:tcPr>
          <w:p w14:paraId="0A0B3FF7" w14:textId="77777777" w:rsidR="00B36A17" w:rsidRPr="00C07539" w:rsidRDefault="00B36A17" w:rsidP="00C07539">
            <w:pPr>
              <w:jc w:val="center"/>
              <w:rPr>
                <w:sz w:val="20"/>
              </w:rPr>
            </w:pPr>
            <w:r w:rsidRPr="00C07539">
              <w:rPr>
                <w:sz w:val="20"/>
              </w:rPr>
              <w:t>22</w:t>
            </w:r>
          </w:p>
        </w:tc>
        <w:tc>
          <w:tcPr>
            <w:tcW w:w="526" w:type="pct"/>
            <w:vAlign w:val="center"/>
          </w:tcPr>
          <w:p w14:paraId="6CA1A2BF" w14:textId="77777777" w:rsidR="00B36A17" w:rsidRPr="00C07539" w:rsidRDefault="00B36A17" w:rsidP="00C07539">
            <w:pPr>
              <w:jc w:val="center"/>
              <w:rPr>
                <w:sz w:val="20"/>
              </w:rPr>
            </w:pPr>
            <w:r w:rsidRPr="00C07539">
              <w:rPr>
                <w:sz w:val="20"/>
              </w:rPr>
              <w:t>3,330</w:t>
            </w:r>
          </w:p>
        </w:tc>
        <w:tc>
          <w:tcPr>
            <w:tcW w:w="894" w:type="pct"/>
            <w:vAlign w:val="center"/>
          </w:tcPr>
          <w:p w14:paraId="0FED6630" w14:textId="77777777" w:rsidR="00B36A17" w:rsidRPr="00C07539" w:rsidRDefault="00B36A17" w:rsidP="00C07539">
            <w:pPr>
              <w:jc w:val="center"/>
              <w:rPr>
                <w:sz w:val="20"/>
              </w:rPr>
            </w:pPr>
            <w:r w:rsidRPr="00C07539">
              <w:rPr>
                <w:sz w:val="20"/>
              </w:rPr>
              <w:t>8760/285,7</w:t>
            </w:r>
          </w:p>
        </w:tc>
      </w:tr>
      <w:tr w:rsidR="00B36A17" w:rsidRPr="00C07539" w14:paraId="560E2600" w14:textId="77777777">
        <w:trPr>
          <w:trHeight w:val="420"/>
        </w:trPr>
        <w:tc>
          <w:tcPr>
            <w:tcW w:w="404" w:type="pct"/>
            <w:vAlign w:val="center"/>
          </w:tcPr>
          <w:p w14:paraId="43795DC0" w14:textId="77777777" w:rsidR="00B36A17" w:rsidRPr="00C07539" w:rsidRDefault="00B36A17" w:rsidP="00C07539">
            <w:pPr>
              <w:jc w:val="center"/>
              <w:rPr>
                <w:sz w:val="20"/>
              </w:rPr>
            </w:pPr>
            <w:r w:rsidRPr="00C07539">
              <w:rPr>
                <w:sz w:val="20"/>
              </w:rPr>
              <w:t>054</w:t>
            </w:r>
          </w:p>
        </w:tc>
        <w:tc>
          <w:tcPr>
            <w:tcW w:w="758" w:type="pct"/>
            <w:vAlign w:val="center"/>
          </w:tcPr>
          <w:p w14:paraId="220E6F09" w14:textId="77777777" w:rsidR="00B36A17" w:rsidRPr="00C07539" w:rsidRDefault="00B36A17" w:rsidP="00C07539">
            <w:pPr>
              <w:jc w:val="center"/>
              <w:rPr>
                <w:sz w:val="20"/>
              </w:rPr>
            </w:pPr>
            <w:r w:rsidRPr="00C07539">
              <w:rPr>
                <w:sz w:val="20"/>
              </w:rPr>
              <w:t>x:6202433</w:t>
            </w:r>
          </w:p>
          <w:p w14:paraId="1EC66F68" w14:textId="77777777" w:rsidR="00B36A17" w:rsidRPr="00C07539" w:rsidRDefault="00B36A17" w:rsidP="00C07539">
            <w:pPr>
              <w:jc w:val="center"/>
              <w:rPr>
                <w:sz w:val="20"/>
              </w:rPr>
            </w:pPr>
            <w:r w:rsidRPr="00C07539">
              <w:rPr>
                <w:sz w:val="20"/>
              </w:rPr>
              <w:t>y:462182</w:t>
            </w:r>
          </w:p>
        </w:tc>
        <w:tc>
          <w:tcPr>
            <w:tcW w:w="456" w:type="pct"/>
            <w:vAlign w:val="center"/>
          </w:tcPr>
          <w:p w14:paraId="3DACB908" w14:textId="77777777" w:rsidR="00B36A17" w:rsidRPr="00C07539" w:rsidRDefault="00B36A17" w:rsidP="00C07539">
            <w:pPr>
              <w:jc w:val="center"/>
              <w:rPr>
                <w:sz w:val="20"/>
              </w:rPr>
            </w:pPr>
            <w:r w:rsidRPr="00C07539">
              <w:rPr>
                <w:sz w:val="20"/>
              </w:rPr>
              <w:t>4,0</w:t>
            </w:r>
          </w:p>
        </w:tc>
        <w:tc>
          <w:tcPr>
            <w:tcW w:w="814" w:type="pct"/>
            <w:vAlign w:val="center"/>
          </w:tcPr>
          <w:p w14:paraId="26432FFD" w14:textId="77777777" w:rsidR="00B36A17" w:rsidRPr="00C07539" w:rsidRDefault="00B36A17" w:rsidP="00C07539">
            <w:pPr>
              <w:jc w:val="center"/>
              <w:rPr>
                <w:sz w:val="20"/>
              </w:rPr>
            </w:pPr>
            <w:r w:rsidRPr="00C07539">
              <w:rPr>
                <w:sz w:val="20"/>
              </w:rPr>
              <w:t>0,65</w:t>
            </w:r>
          </w:p>
        </w:tc>
        <w:tc>
          <w:tcPr>
            <w:tcW w:w="609" w:type="pct"/>
            <w:vAlign w:val="center"/>
          </w:tcPr>
          <w:p w14:paraId="7A94CCB5" w14:textId="77777777" w:rsidR="00B36A17" w:rsidRPr="00C07539" w:rsidRDefault="00B36A17" w:rsidP="00C07539">
            <w:pPr>
              <w:jc w:val="center"/>
              <w:rPr>
                <w:sz w:val="20"/>
              </w:rPr>
            </w:pPr>
            <w:r w:rsidRPr="00C07539">
              <w:rPr>
                <w:sz w:val="20"/>
              </w:rPr>
              <w:t>10,03</w:t>
            </w:r>
          </w:p>
        </w:tc>
        <w:tc>
          <w:tcPr>
            <w:tcW w:w="539" w:type="pct"/>
            <w:vAlign w:val="center"/>
          </w:tcPr>
          <w:p w14:paraId="397E26C1" w14:textId="77777777" w:rsidR="00B36A17" w:rsidRPr="00C07539" w:rsidRDefault="00B36A17" w:rsidP="00C07539">
            <w:pPr>
              <w:jc w:val="center"/>
              <w:rPr>
                <w:sz w:val="20"/>
              </w:rPr>
            </w:pPr>
            <w:r w:rsidRPr="00C07539">
              <w:rPr>
                <w:sz w:val="20"/>
              </w:rPr>
              <w:t>22</w:t>
            </w:r>
          </w:p>
        </w:tc>
        <w:tc>
          <w:tcPr>
            <w:tcW w:w="526" w:type="pct"/>
            <w:vAlign w:val="center"/>
          </w:tcPr>
          <w:p w14:paraId="37A17C47" w14:textId="77777777" w:rsidR="00B36A17" w:rsidRPr="00C07539" w:rsidRDefault="00B36A17" w:rsidP="00C07539">
            <w:pPr>
              <w:jc w:val="center"/>
              <w:rPr>
                <w:sz w:val="20"/>
              </w:rPr>
            </w:pPr>
            <w:r w:rsidRPr="00C07539">
              <w:rPr>
                <w:sz w:val="20"/>
              </w:rPr>
              <w:t>3,330</w:t>
            </w:r>
          </w:p>
        </w:tc>
        <w:tc>
          <w:tcPr>
            <w:tcW w:w="894" w:type="pct"/>
            <w:vAlign w:val="center"/>
          </w:tcPr>
          <w:p w14:paraId="4929722E" w14:textId="77777777" w:rsidR="00B36A17" w:rsidRPr="00C07539" w:rsidRDefault="00B36A17" w:rsidP="00C07539">
            <w:pPr>
              <w:jc w:val="center"/>
              <w:rPr>
                <w:sz w:val="20"/>
              </w:rPr>
            </w:pPr>
            <w:r w:rsidRPr="00C07539">
              <w:rPr>
                <w:sz w:val="20"/>
              </w:rPr>
              <w:t>8760/285,7</w:t>
            </w:r>
          </w:p>
        </w:tc>
      </w:tr>
      <w:tr w:rsidR="00B36A17" w:rsidRPr="00C07539" w14:paraId="0DE59E63" w14:textId="77777777">
        <w:trPr>
          <w:trHeight w:val="420"/>
        </w:trPr>
        <w:tc>
          <w:tcPr>
            <w:tcW w:w="404" w:type="pct"/>
            <w:vAlign w:val="center"/>
          </w:tcPr>
          <w:p w14:paraId="77D4BF4A" w14:textId="77777777" w:rsidR="00B36A17" w:rsidRPr="00C07539" w:rsidRDefault="00B36A17" w:rsidP="00C07539">
            <w:pPr>
              <w:jc w:val="center"/>
              <w:rPr>
                <w:sz w:val="20"/>
              </w:rPr>
            </w:pPr>
            <w:r w:rsidRPr="00C07539">
              <w:rPr>
                <w:sz w:val="20"/>
              </w:rPr>
              <w:t>055</w:t>
            </w:r>
          </w:p>
        </w:tc>
        <w:tc>
          <w:tcPr>
            <w:tcW w:w="758" w:type="pct"/>
            <w:vAlign w:val="center"/>
          </w:tcPr>
          <w:p w14:paraId="37BB6C4D" w14:textId="77777777" w:rsidR="00B36A17" w:rsidRPr="00C07539" w:rsidRDefault="00B36A17" w:rsidP="00C07539">
            <w:pPr>
              <w:jc w:val="center"/>
              <w:rPr>
                <w:sz w:val="20"/>
              </w:rPr>
            </w:pPr>
            <w:r w:rsidRPr="00C07539">
              <w:rPr>
                <w:sz w:val="20"/>
              </w:rPr>
              <w:t>x:6202418</w:t>
            </w:r>
          </w:p>
          <w:p w14:paraId="2C368789" w14:textId="77777777" w:rsidR="00B36A17" w:rsidRPr="00C07539" w:rsidRDefault="00B36A17" w:rsidP="00C07539">
            <w:pPr>
              <w:jc w:val="center"/>
              <w:rPr>
                <w:sz w:val="20"/>
              </w:rPr>
            </w:pPr>
            <w:r w:rsidRPr="00C07539">
              <w:rPr>
                <w:sz w:val="20"/>
              </w:rPr>
              <w:t>y:462184</w:t>
            </w:r>
          </w:p>
        </w:tc>
        <w:tc>
          <w:tcPr>
            <w:tcW w:w="456" w:type="pct"/>
            <w:vAlign w:val="center"/>
          </w:tcPr>
          <w:p w14:paraId="42FA6A23" w14:textId="77777777" w:rsidR="00B36A17" w:rsidRPr="00C07539" w:rsidRDefault="00B36A17" w:rsidP="00C07539">
            <w:pPr>
              <w:jc w:val="center"/>
              <w:rPr>
                <w:sz w:val="20"/>
              </w:rPr>
            </w:pPr>
            <w:r w:rsidRPr="00C07539">
              <w:rPr>
                <w:sz w:val="20"/>
              </w:rPr>
              <w:t>4,0</w:t>
            </w:r>
          </w:p>
        </w:tc>
        <w:tc>
          <w:tcPr>
            <w:tcW w:w="814" w:type="pct"/>
            <w:vAlign w:val="center"/>
          </w:tcPr>
          <w:p w14:paraId="1BC6929D" w14:textId="77777777" w:rsidR="00B36A17" w:rsidRPr="00C07539" w:rsidRDefault="00B36A17" w:rsidP="00C07539">
            <w:pPr>
              <w:jc w:val="center"/>
              <w:rPr>
                <w:sz w:val="20"/>
              </w:rPr>
            </w:pPr>
            <w:r w:rsidRPr="00C07539">
              <w:rPr>
                <w:sz w:val="20"/>
              </w:rPr>
              <w:t>0,65</w:t>
            </w:r>
          </w:p>
        </w:tc>
        <w:tc>
          <w:tcPr>
            <w:tcW w:w="609" w:type="pct"/>
            <w:vAlign w:val="center"/>
          </w:tcPr>
          <w:p w14:paraId="2BF358F8" w14:textId="77777777" w:rsidR="00B36A17" w:rsidRPr="00C07539" w:rsidRDefault="00B36A17" w:rsidP="00C07539">
            <w:pPr>
              <w:jc w:val="center"/>
              <w:rPr>
                <w:sz w:val="20"/>
              </w:rPr>
            </w:pPr>
            <w:r w:rsidRPr="00C07539">
              <w:rPr>
                <w:sz w:val="20"/>
              </w:rPr>
              <w:t>10,03</w:t>
            </w:r>
          </w:p>
        </w:tc>
        <w:tc>
          <w:tcPr>
            <w:tcW w:w="539" w:type="pct"/>
            <w:vAlign w:val="center"/>
          </w:tcPr>
          <w:p w14:paraId="31A8E3F5" w14:textId="77777777" w:rsidR="00B36A17" w:rsidRPr="00C07539" w:rsidRDefault="00B36A17" w:rsidP="00C07539">
            <w:pPr>
              <w:jc w:val="center"/>
              <w:rPr>
                <w:sz w:val="20"/>
              </w:rPr>
            </w:pPr>
            <w:r w:rsidRPr="00C07539">
              <w:rPr>
                <w:sz w:val="20"/>
              </w:rPr>
              <w:t>22</w:t>
            </w:r>
          </w:p>
        </w:tc>
        <w:tc>
          <w:tcPr>
            <w:tcW w:w="526" w:type="pct"/>
            <w:vAlign w:val="center"/>
          </w:tcPr>
          <w:p w14:paraId="373DFAE2" w14:textId="77777777" w:rsidR="00B36A17" w:rsidRPr="00C07539" w:rsidRDefault="00B36A17" w:rsidP="00C07539">
            <w:pPr>
              <w:jc w:val="center"/>
              <w:rPr>
                <w:sz w:val="20"/>
              </w:rPr>
            </w:pPr>
            <w:r w:rsidRPr="00C07539">
              <w:rPr>
                <w:sz w:val="20"/>
              </w:rPr>
              <w:t>3,330</w:t>
            </w:r>
          </w:p>
        </w:tc>
        <w:tc>
          <w:tcPr>
            <w:tcW w:w="894" w:type="pct"/>
            <w:vAlign w:val="center"/>
          </w:tcPr>
          <w:p w14:paraId="5FCE7183" w14:textId="77777777" w:rsidR="00B36A17" w:rsidRPr="00C07539" w:rsidRDefault="00B36A17" w:rsidP="00C07539">
            <w:pPr>
              <w:jc w:val="center"/>
              <w:rPr>
                <w:sz w:val="20"/>
              </w:rPr>
            </w:pPr>
            <w:r w:rsidRPr="00C07539">
              <w:rPr>
                <w:sz w:val="20"/>
              </w:rPr>
              <w:t>8760/285,7</w:t>
            </w:r>
          </w:p>
        </w:tc>
      </w:tr>
      <w:tr w:rsidR="00B36A17" w:rsidRPr="00C07539" w14:paraId="548B33E7" w14:textId="77777777">
        <w:trPr>
          <w:trHeight w:val="420"/>
        </w:trPr>
        <w:tc>
          <w:tcPr>
            <w:tcW w:w="404" w:type="pct"/>
            <w:vAlign w:val="center"/>
          </w:tcPr>
          <w:p w14:paraId="3CF9EFBE" w14:textId="77777777" w:rsidR="00B36A17" w:rsidRPr="00C07539" w:rsidRDefault="00B36A17" w:rsidP="00C07539">
            <w:pPr>
              <w:jc w:val="center"/>
              <w:rPr>
                <w:sz w:val="20"/>
              </w:rPr>
            </w:pPr>
            <w:r w:rsidRPr="00C07539">
              <w:rPr>
                <w:sz w:val="20"/>
              </w:rPr>
              <w:t>056</w:t>
            </w:r>
          </w:p>
        </w:tc>
        <w:tc>
          <w:tcPr>
            <w:tcW w:w="758" w:type="pct"/>
            <w:vAlign w:val="center"/>
          </w:tcPr>
          <w:p w14:paraId="5B6F1334" w14:textId="77777777" w:rsidR="00B36A17" w:rsidRPr="00C07539" w:rsidRDefault="00B36A17" w:rsidP="00C07539">
            <w:pPr>
              <w:jc w:val="center"/>
              <w:rPr>
                <w:sz w:val="20"/>
              </w:rPr>
            </w:pPr>
            <w:r w:rsidRPr="00C07539">
              <w:rPr>
                <w:sz w:val="20"/>
              </w:rPr>
              <w:t>x:6202406</w:t>
            </w:r>
          </w:p>
          <w:p w14:paraId="4F40A129" w14:textId="77777777" w:rsidR="00B36A17" w:rsidRPr="00C07539" w:rsidRDefault="00B36A17" w:rsidP="00C07539">
            <w:pPr>
              <w:jc w:val="center"/>
              <w:rPr>
                <w:sz w:val="20"/>
              </w:rPr>
            </w:pPr>
            <w:r w:rsidRPr="00C07539">
              <w:rPr>
                <w:sz w:val="20"/>
              </w:rPr>
              <w:t>y:462179</w:t>
            </w:r>
          </w:p>
        </w:tc>
        <w:tc>
          <w:tcPr>
            <w:tcW w:w="456" w:type="pct"/>
            <w:vAlign w:val="center"/>
          </w:tcPr>
          <w:p w14:paraId="7D73719D" w14:textId="77777777" w:rsidR="00B36A17" w:rsidRPr="00C07539" w:rsidRDefault="00B36A17" w:rsidP="00C07539">
            <w:pPr>
              <w:jc w:val="center"/>
              <w:rPr>
                <w:sz w:val="20"/>
              </w:rPr>
            </w:pPr>
            <w:r w:rsidRPr="00C07539">
              <w:rPr>
                <w:sz w:val="20"/>
              </w:rPr>
              <w:t>4,0</w:t>
            </w:r>
          </w:p>
        </w:tc>
        <w:tc>
          <w:tcPr>
            <w:tcW w:w="814" w:type="pct"/>
            <w:vAlign w:val="center"/>
          </w:tcPr>
          <w:p w14:paraId="50DA9E6D" w14:textId="77777777" w:rsidR="00B36A17" w:rsidRPr="00C07539" w:rsidRDefault="00B36A17" w:rsidP="00C07539">
            <w:pPr>
              <w:jc w:val="center"/>
              <w:rPr>
                <w:sz w:val="20"/>
              </w:rPr>
            </w:pPr>
            <w:r w:rsidRPr="00C07539">
              <w:rPr>
                <w:sz w:val="20"/>
              </w:rPr>
              <w:t>0,65</w:t>
            </w:r>
          </w:p>
        </w:tc>
        <w:tc>
          <w:tcPr>
            <w:tcW w:w="609" w:type="pct"/>
            <w:vAlign w:val="center"/>
          </w:tcPr>
          <w:p w14:paraId="6DFCA851" w14:textId="77777777" w:rsidR="00B36A17" w:rsidRPr="00C07539" w:rsidRDefault="00B36A17" w:rsidP="00C07539">
            <w:pPr>
              <w:jc w:val="center"/>
              <w:rPr>
                <w:sz w:val="20"/>
              </w:rPr>
            </w:pPr>
            <w:r w:rsidRPr="00C07539">
              <w:rPr>
                <w:sz w:val="20"/>
              </w:rPr>
              <w:t>10,03</w:t>
            </w:r>
          </w:p>
        </w:tc>
        <w:tc>
          <w:tcPr>
            <w:tcW w:w="539" w:type="pct"/>
            <w:vAlign w:val="center"/>
          </w:tcPr>
          <w:p w14:paraId="10D21AC6" w14:textId="77777777" w:rsidR="00B36A17" w:rsidRPr="00C07539" w:rsidRDefault="00B36A17" w:rsidP="00C07539">
            <w:pPr>
              <w:jc w:val="center"/>
              <w:rPr>
                <w:sz w:val="20"/>
              </w:rPr>
            </w:pPr>
            <w:r w:rsidRPr="00C07539">
              <w:rPr>
                <w:sz w:val="20"/>
              </w:rPr>
              <w:t>22</w:t>
            </w:r>
          </w:p>
        </w:tc>
        <w:tc>
          <w:tcPr>
            <w:tcW w:w="526" w:type="pct"/>
            <w:vAlign w:val="center"/>
          </w:tcPr>
          <w:p w14:paraId="6759CE68" w14:textId="77777777" w:rsidR="00B36A17" w:rsidRPr="00C07539" w:rsidRDefault="00B36A17" w:rsidP="00C07539">
            <w:pPr>
              <w:jc w:val="center"/>
              <w:rPr>
                <w:sz w:val="20"/>
              </w:rPr>
            </w:pPr>
            <w:r w:rsidRPr="00C07539">
              <w:rPr>
                <w:sz w:val="20"/>
              </w:rPr>
              <w:t>3,330</w:t>
            </w:r>
          </w:p>
        </w:tc>
        <w:tc>
          <w:tcPr>
            <w:tcW w:w="894" w:type="pct"/>
            <w:vAlign w:val="center"/>
          </w:tcPr>
          <w:p w14:paraId="7B50599F" w14:textId="77777777" w:rsidR="00B36A17" w:rsidRPr="00C07539" w:rsidRDefault="00B36A17" w:rsidP="00C07539">
            <w:pPr>
              <w:jc w:val="center"/>
              <w:rPr>
                <w:sz w:val="20"/>
              </w:rPr>
            </w:pPr>
            <w:r w:rsidRPr="00C07539">
              <w:rPr>
                <w:sz w:val="20"/>
              </w:rPr>
              <w:t>8760/285,7</w:t>
            </w:r>
          </w:p>
        </w:tc>
      </w:tr>
      <w:tr w:rsidR="00B36A17" w:rsidRPr="00C07539" w14:paraId="04661C85" w14:textId="77777777">
        <w:trPr>
          <w:trHeight w:val="420"/>
        </w:trPr>
        <w:tc>
          <w:tcPr>
            <w:tcW w:w="404" w:type="pct"/>
            <w:vAlign w:val="center"/>
          </w:tcPr>
          <w:p w14:paraId="7B530A98" w14:textId="77777777" w:rsidR="00B36A17" w:rsidRPr="00C07539" w:rsidRDefault="00B36A17" w:rsidP="00C07539">
            <w:pPr>
              <w:jc w:val="center"/>
              <w:rPr>
                <w:sz w:val="20"/>
              </w:rPr>
            </w:pPr>
            <w:r w:rsidRPr="00C07539">
              <w:rPr>
                <w:sz w:val="20"/>
              </w:rPr>
              <w:t>057</w:t>
            </w:r>
          </w:p>
        </w:tc>
        <w:tc>
          <w:tcPr>
            <w:tcW w:w="758" w:type="pct"/>
            <w:vAlign w:val="center"/>
          </w:tcPr>
          <w:p w14:paraId="3BCA55B7" w14:textId="77777777" w:rsidR="00B36A17" w:rsidRPr="00C07539" w:rsidRDefault="00B36A17" w:rsidP="00C07539">
            <w:pPr>
              <w:jc w:val="center"/>
              <w:rPr>
                <w:sz w:val="20"/>
              </w:rPr>
            </w:pPr>
            <w:r w:rsidRPr="00C07539">
              <w:rPr>
                <w:sz w:val="20"/>
              </w:rPr>
              <w:t>x:6202391</w:t>
            </w:r>
          </w:p>
          <w:p w14:paraId="5C4727EB" w14:textId="77777777" w:rsidR="00B36A17" w:rsidRPr="00C07539" w:rsidRDefault="00B36A17" w:rsidP="00C07539">
            <w:pPr>
              <w:jc w:val="center"/>
              <w:rPr>
                <w:sz w:val="20"/>
              </w:rPr>
            </w:pPr>
            <w:r w:rsidRPr="00C07539">
              <w:rPr>
                <w:sz w:val="20"/>
              </w:rPr>
              <w:t>y:462181</w:t>
            </w:r>
          </w:p>
        </w:tc>
        <w:tc>
          <w:tcPr>
            <w:tcW w:w="456" w:type="pct"/>
            <w:vAlign w:val="center"/>
          </w:tcPr>
          <w:p w14:paraId="30D3456D" w14:textId="77777777" w:rsidR="00B36A17" w:rsidRPr="00C07539" w:rsidRDefault="00B36A17" w:rsidP="00C07539">
            <w:pPr>
              <w:jc w:val="center"/>
              <w:rPr>
                <w:sz w:val="20"/>
              </w:rPr>
            </w:pPr>
            <w:r w:rsidRPr="00C07539">
              <w:rPr>
                <w:sz w:val="20"/>
              </w:rPr>
              <w:t>4,0</w:t>
            </w:r>
          </w:p>
        </w:tc>
        <w:tc>
          <w:tcPr>
            <w:tcW w:w="814" w:type="pct"/>
            <w:vAlign w:val="center"/>
          </w:tcPr>
          <w:p w14:paraId="341B4562" w14:textId="77777777" w:rsidR="00B36A17" w:rsidRPr="00C07539" w:rsidRDefault="00B36A17" w:rsidP="00C07539">
            <w:pPr>
              <w:jc w:val="center"/>
              <w:rPr>
                <w:sz w:val="20"/>
              </w:rPr>
            </w:pPr>
            <w:r w:rsidRPr="00C07539">
              <w:rPr>
                <w:sz w:val="20"/>
              </w:rPr>
              <w:t>0,65</w:t>
            </w:r>
          </w:p>
        </w:tc>
        <w:tc>
          <w:tcPr>
            <w:tcW w:w="609" w:type="pct"/>
            <w:vAlign w:val="center"/>
          </w:tcPr>
          <w:p w14:paraId="154191D4" w14:textId="77777777" w:rsidR="00B36A17" w:rsidRPr="00C07539" w:rsidRDefault="00B36A17" w:rsidP="00C07539">
            <w:pPr>
              <w:jc w:val="center"/>
              <w:rPr>
                <w:sz w:val="20"/>
              </w:rPr>
            </w:pPr>
            <w:r w:rsidRPr="00C07539">
              <w:rPr>
                <w:sz w:val="20"/>
              </w:rPr>
              <w:t>10,03</w:t>
            </w:r>
          </w:p>
        </w:tc>
        <w:tc>
          <w:tcPr>
            <w:tcW w:w="539" w:type="pct"/>
            <w:vAlign w:val="center"/>
          </w:tcPr>
          <w:p w14:paraId="0F842199" w14:textId="77777777" w:rsidR="00B36A17" w:rsidRPr="00C07539" w:rsidRDefault="00B36A17" w:rsidP="00C07539">
            <w:pPr>
              <w:jc w:val="center"/>
              <w:rPr>
                <w:sz w:val="20"/>
              </w:rPr>
            </w:pPr>
            <w:r w:rsidRPr="00C07539">
              <w:rPr>
                <w:sz w:val="20"/>
              </w:rPr>
              <w:t>22</w:t>
            </w:r>
          </w:p>
        </w:tc>
        <w:tc>
          <w:tcPr>
            <w:tcW w:w="526" w:type="pct"/>
            <w:vAlign w:val="center"/>
          </w:tcPr>
          <w:p w14:paraId="5B09AB2B" w14:textId="77777777" w:rsidR="00B36A17" w:rsidRPr="00C07539" w:rsidRDefault="00B36A17" w:rsidP="00C07539">
            <w:pPr>
              <w:jc w:val="center"/>
              <w:rPr>
                <w:sz w:val="20"/>
              </w:rPr>
            </w:pPr>
            <w:r w:rsidRPr="00C07539">
              <w:rPr>
                <w:sz w:val="20"/>
              </w:rPr>
              <w:t>3,330</w:t>
            </w:r>
          </w:p>
        </w:tc>
        <w:tc>
          <w:tcPr>
            <w:tcW w:w="894" w:type="pct"/>
            <w:vAlign w:val="center"/>
          </w:tcPr>
          <w:p w14:paraId="1CF8807E" w14:textId="77777777" w:rsidR="00B36A17" w:rsidRPr="00C07539" w:rsidRDefault="00B36A17" w:rsidP="00C07539">
            <w:pPr>
              <w:jc w:val="center"/>
              <w:rPr>
                <w:sz w:val="20"/>
              </w:rPr>
            </w:pPr>
            <w:r w:rsidRPr="00C07539">
              <w:rPr>
                <w:sz w:val="20"/>
              </w:rPr>
              <w:t>8760/285,7</w:t>
            </w:r>
          </w:p>
        </w:tc>
      </w:tr>
      <w:tr w:rsidR="00B36A17" w:rsidRPr="00C07539" w14:paraId="49227BAF" w14:textId="77777777">
        <w:trPr>
          <w:trHeight w:val="420"/>
        </w:trPr>
        <w:tc>
          <w:tcPr>
            <w:tcW w:w="404" w:type="pct"/>
            <w:vAlign w:val="center"/>
          </w:tcPr>
          <w:p w14:paraId="5C60DD60" w14:textId="77777777" w:rsidR="00B36A17" w:rsidRPr="00C07539" w:rsidRDefault="00B36A17" w:rsidP="00C07539">
            <w:pPr>
              <w:jc w:val="center"/>
              <w:rPr>
                <w:sz w:val="20"/>
              </w:rPr>
            </w:pPr>
            <w:r w:rsidRPr="00C07539">
              <w:rPr>
                <w:sz w:val="20"/>
              </w:rPr>
              <w:t>058</w:t>
            </w:r>
          </w:p>
        </w:tc>
        <w:tc>
          <w:tcPr>
            <w:tcW w:w="758" w:type="pct"/>
            <w:vAlign w:val="center"/>
          </w:tcPr>
          <w:p w14:paraId="0B199B86" w14:textId="77777777" w:rsidR="00B36A17" w:rsidRPr="00C07539" w:rsidRDefault="00B36A17" w:rsidP="00C07539">
            <w:pPr>
              <w:jc w:val="center"/>
              <w:rPr>
                <w:sz w:val="20"/>
              </w:rPr>
            </w:pPr>
            <w:r w:rsidRPr="00C07539">
              <w:rPr>
                <w:sz w:val="20"/>
              </w:rPr>
              <w:t>x:6202480</w:t>
            </w:r>
          </w:p>
          <w:p w14:paraId="70700984" w14:textId="77777777" w:rsidR="00B36A17" w:rsidRPr="00C07539" w:rsidRDefault="00B36A17" w:rsidP="00C07539">
            <w:pPr>
              <w:jc w:val="center"/>
              <w:rPr>
                <w:sz w:val="20"/>
              </w:rPr>
            </w:pPr>
            <w:r w:rsidRPr="00C07539">
              <w:rPr>
                <w:sz w:val="20"/>
              </w:rPr>
              <w:t>y:462176</w:t>
            </w:r>
          </w:p>
        </w:tc>
        <w:tc>
          <w:tcPr>
            <w:tcW w:w="456" w:type="pct"/>
            <w:vAlign w:val="center"/>
          </w:tcPr>
          <w:p w14:paraId="152A02BE" w14:textId="77777777" w:rsidR="00B36A17" w:rsidRPr="00C07539" w:rsidRDefault="00B36A17" w:rsidP="00C07539">
            <w:pPr>
              <w:jc w:val="center"/>
              <w:rPr>
                <w:sz w:val="20"/>
              </w:rPr>
            </w:pPr>
            <w:r w:rsidRPr="00C07539">
              <w:rPr>
                <w:sz w:val="20"/>
              </w:rPr>
              <w:t>4,0</w:t>
            </w:r>
          </w:p>
        </w:tc>
        <w:tc>
          <w:tcPr>
            <w:tcW w:w="814" w:type="pct"/>
            <w:vAlign w:val="center"/>
          </w:tcPr>
          <w:p w14:paraId="07B7FB2F" w14:textId="77777777" w:rsidR="00B36A17" w:rsidRPr="00C07539" w:rsidRDefault="00B36A17" w:rsidP="00C07539">
            <w:pPr>
              <w:jc w:val="center"/>
              <w:rPr>
                <w:sz w:val="20"/>
              </w:rPr>
            </w:pPr>
            <w:r w:rsidRPr="00C07539">
              <w:rPr>
                <w:sz w:val="20"/>
              </w:rPr>
              <w:t>0,65</w:t>
            </w:r>
          </w:p>
        </w:tc>
        <w:tc>
          <w:tcPr>
            <w:tcW w:w="609" w:type="pct"/>
            <w:vAlign w:val="center"/>
          </w:tcPr>
          <w:p w14:paraId="382BEA7B" w14:textId="77777777" w:rsidR="00B36A17" w:rsidRPr="00C07539" w:rsidRDefault="00B36A17" w:rsidP="00C07539">
            <w:pPr>
              <w:jc w:val="center"/>
              <w:rPr>
                <w:sz w:val="20"/>
              </w:rPr>
            </w:pPr>
            <w:r w:rsidRPr="00C07539">
              <w:rPr>
                <w:sz w:val="20"/>
              </w:rPr>
              <w:t>10,03</w:t>
            </w:r>
          </w:p>
        </w:tc>
        <w:tc>
          <w:tcPr>
            <w:tcW w:w="539" w:type="pct"/>
            <w:vAlign w:val="center"/>
          </w:tcPr>
          <w:p w14:paraId="07CF3133" w14:textId="77777777" w:rsidR="00B36A17" w:rsidRPr="00C07539" w:rsidRDefault="00B36A17" w:rsidP="00C07539">
            <w:pPr>
              <w:jc w:val="center"/>
              <w:rPr>
                <w:sz w:val="20"/>
              </w:rPr>
            </w:pPr>
            <w:r w:rsidRPr="00C07539">
              <w:rPr>
                <w:sz w:val="20"/>
              </w:rPr>
              <w:t>22</w:t>
            </w:r>
          </w:p>
        </w:tc>
        <w:tc>
          <w:tcPr>
            <w:tcW w:w="526" w:type="pct"/>
            <w:vAlign w:val="center"/>
          </w:tcPr>
          <w:p w14:paraId="329F3411" w14:textId="77777777" w:rsidR="00B36A17" w:rsidRPr="00C07539" w:rsidRDefault="00B36A17" w:rsidP="00C07539">
            <w:pPr>
              <w:jc w:val="center"/>
              <w:rPr>
                <w:sz w:val="20"/>
              </w:rPr>
            </w:pPr>
            <w:r w:rsidRPr="00C07539">
              <w:rPr>
                <w:sz w:val="20"/>
              </w:rPr>
              <w:t>3,330</w:t>
            </w:r>
          </w:p>
        </w:tc>
        <w:tc>
          <w:tcPr>
            <w:tcW w:w="894" w:type="pct"/>
            <w:vAlign w:val="center"/>
          </w:tcPr>
          <w:p w14:paraId="209D2F0B" w14:textId="77777777" w:rsidR="00B36A17" w:rsidRPr="00C07539" w:rsidRDefault="00B36A17" w:rsidP="00C07539">
            <w:pPr>
              <w:jc w:val="center"/>
              <w:rPr>
                <w:sz w:val="20"/>
              </w:rPr>
            </w:pPr>
            <w:r w:rsidRPr="00C07539">
              <w:rPr>
                <w:sz w:val="20"/>
              </w:rPr>
              <w:t>8760/285,7</w:t>
            </w:r>
          </w:p>
        </w:tc>
      </w:tr>
      <w:tr w:rsidR="00B36A17" w:rsidRPr="00C07539" w14:paraId="054837B7" w14:textId="77777777">
        <w:trPr>
          <w:trHeight w:val="420"/>
        </w:trPr>
        <w:tc>
          <w:tcPr>
            <w:tcW w:w="404" w:type="pct"/>
            <w:vAlign w:val="center"/>
          </w:tcPr>
          <w:p w14:paraId="4AEFB560" w14:textId="77777777" w:rsidR="00B36A17" w:rsidRPr="00C07539" w:rsidRDefault="00B36A17" w:rsidP="00C07539">
            <w:pPr>
              <w:jc w:val="center"/>
              <w:rPr>
                <w:sz w:val="20"/>
              </w:rPr>
            </w:pPr>
            <w:r w:rsidRPr="00C07539">
              <w:rPr>
                <w:sz w:val="20"/>
              </w:rPr>
              <w:t>059</w:t>
            </w:r>
          </w:p>
        </w:tc>
        <w:tc>
          <w:tcPr>
            <w:tcW w:w="758" w:type="pct"/>
            <w:vAlign w:val="center"/>
          </w:tcPr>
          <w:p w14:paraId="690E04AE" w14:textId="77777777" w:rsidR="00B36A17" w:rsidRPr="00C07539" w:rsidRDefault="00B36A17" w:rsidP="00C07539">
            <w:pPr>
              <w:jc w:val="center"/>
              <w:rPr>
                <w:sz w:val="20"/>
              </w:rPr>
            </w:pPr>
            <w:r w:rsidRPr="00C07539">
              <w:rPr>
                <w:sz w:val="20"/>
              </w:rPr>
              <w:t>x:6202364</w:t>
            </w:r>
          </w:p>
          <w:p w14:paraId="59D67B20" w14:textId="77777777" w:rsidR="00B36A17" w:rsidRPr="00C07539" w:rsidRDefault="00B36A17" w:rsidP="00C07539">
            <w:pPr>
              <w:jc w:val="center"/>
              <w:rPr>
                <w:sz w:val="20"/>
              </w:rPr>
            </w:pPr>
            <w:r w:rsidRPr="00C07539">
              <w:rPr>
                <w:sz w:val="20"/>
              </w:rPr>
              <w:t>y:462164</w:t>
            </w:r>
          </w:p>
        </w:tc>
        <w:tc>
          <w:tcPr>
            <w:tcW w:w="456" w:type="pct"/>
            <w:vAlign w:val="center"/>
          </w:tcPr>
          <w:p w14:paraId="143E5464" w14:textId="77777777" w:rsidR="00B36A17" w:rsidRPr="00C07539" w:rsidRDefault="00B36A17" w:rsidP="00C07539">
            <w:pPr>
              <w:jc w:val="center"/>
              <w:rPr>
                <w:sz w:val="20"/>
              </w:rPr>
            </w:pPr>
            <w:r w:rsidRPr="00C07539">
              <w:rPr>
                <w:sz w:val="20"/>
              </w:rPr>
              <w:t>1,30</w:t>
            </w:r>
          </w:p>
        </w:tc>
        <w:tc>
          <w:tcPr>
            <w:tcW w:w="814" w:type="pct"/>
            <w:vAlign w:val="center"/>
          </w:tcPr>
          <w:p w14:paraId="36384B08" w14:textId="77777777" w:rsidR="00B36A17" w:rsidRPr="00C07539" w:rsidRDefault="00B36A17" w:rsidP="00C07539">
            <w:pPr>
              <w:jc w:val="center"/>
              <w:rPr>
                <w:sz w:val="20"/>
              </w:rPr>
            </w:pPr>
            <w:r w:rsidRPr="00C07539">
              <w:rPr>
                <w:sz w:val="20"/>
              </w:rPr>
              <w:t>1,5</w:t>
            </w:r>
          </w:p>
        </w:tc>
        <w:tc>
          <w:tcPr>
            <w:tcW w:w="609" w:type="pct"/>
            <w:vAlign w:val="center"/>
          </w:tcPr>
          <w:p w14:paraId="28A34F6B" w14:textId="77777777" w:rsidR="00B36A17" w:rsidRPr="00C07539" w:rsidRDefault="00B36A17" w:rsidP="00C07539">
            <w:pPr>
              <w:jc w:val="center"/>
              <w:rPr>
                <w:sz w:val="20"/>
              </w:rPr>
            </w:pPr>
            <w:r w:rsidRPr="00C07539">
              <w:rPr>
                <w:sz w:val="20"/>
              </w:rPr>
              <w:t>6,04</w:t>
            </w:r>
          </w:p>
        </w:tc>
        <w:tc>
          <w:tcPr>
            <w:tcW w:w="539" w:type="pct"/>
            <w:vAlign w:val="center"/>
          </w:tcPr>
          <w:p w14:paraId="1C2A89B9" w14:textId="77777777" w:rsidR="00B36A17" w:rsidRPr="00C07539" w:rsidRDefault="00B36A17" w:rsidP="00C07539">
            <w:pPr>
              <w:jc w:val="center"/>
              <w:rPr>
                <w:sz w:val="20"/>
              </w:rPr>
            </w:pPr>
            <w:r w:rsidRPr="00C07539">
              <w:rPr>
                <w:sz w:val="20"/>
              </w:rPr>
              <w:t>22</w:t>
            </w:r>
          </w:p>
        </w:tc>
        <w:tc>
          <w:tcPr>
            <w:tcW w:w="526" w:type="pct"/>
            <w:vAlign w:val="center"/>
          </w:tcPr>
          <w:p w14:paraId="26F24D7C" w14:textId="77777777" w:rsidR="00B36A17" w:rsidRPr="00C07539" w:rsidRDefault="00B36A17" w:rsidP="00C07539">
            <w:pPr>
              <w:jc w:val="center"/>
              <w:rPr>
                <w:sz w:val="20"/>
              </w:rPr>
            </w:pPr>
            <w:r w:rsidRPr="00C07539">
              <w:rPr>
                <w:sz w:val="20"/>
              </w:rPr>
              <w:t>10,667</w:t>
            </w:r>
          </w:p>
        </w:tc>
        <w:tc>
          <w:tcPr>
            <w:tcW w:w="894" w:type="pct"/>
            <w:vAlign w:val="center"/>
          </w:tcPr>
          <w:p w14:paraId="38934844" w14:textId="77777777" w:rsidR="00B36A17" w:rsidRPr="00C07539" w:rsidRDefault="00B36A17" w:rsidP="00C07539">
            <w:pPr>
              <w:jc w:val="center"/>
              <w:rPr>
                <w:sz w:val="20"/>
              </w:rPr>
            </w:pPr>
            <w:r w:rsidRPr="00C07539">
              <w:rPr>
                <w:sz w:val="20"/>
              </w:rPr>
              <w:t>2920</w:t>
            </w:r>
          </w:p>
        </w:tc>
      </w:tr>
      <w:tr w:rsidR="00B36A17" w:rsidRPr="00C07539" w14:paraId="6C406E84" w14:textId="77777777">
        <w:trPr>
          <w:trHeight w:val="420"/>
        </w:trPr>
        <w:tc>
          <w:tcPr>
            <w:tcW w:w="404" w:type="pct"/>
            <w:vAlign w:val="center"/>
          </w:tcPr>
          <w:p w14:paraId="3E8E273F" w14:textId="77777777" w:rsidR="00B36A17" w:rsidRPr="00C07539" w:rsidRDefault="00B36A17" w:rsidP="00C07539">
            <w:pPr>
              <w:jc w:val="center"/>
              <w:rPr>
                <w:sz w:val="20"/>
              </w:rPr>
            </w:pPr>
            <w:r w:rsidRPr="00C07539">
              <w:rPr>
                <w:sz w:val="20"/>
              </w:rPr>
              <w:t>060</w:t>
            </w:r>
          </w:p>
        </w:tc>
        <w:tc>
          <w:tcPr>
            <w:tcW w:w="758" w:type="pct"/>
            <w:vAlign w:val="center"/>
          </w:tcPr>
          <w:p w14:paraId="6E846577" w14:textId="77777777" w:rsidR="00B36A17" w:rsidRPr="00C07539" w:rsidRDefault="00B36A17" w:rsidP="00C07539">
            <w:pPr>
              <w:jc w:val="center"/>
              <w:rPr>
                <w:sz w:val="20"/>
              </w:rPr>
            </w:pPr>
            <w:r w:rsidRPr="00C07539">
              <w:rPr>
                <w:sz w:val="20"/>
              </w:rPr>
              <w:t>x:6202363</w:t>
            </w:r>
          </w:p>
          <w:p w14:paraId="68356E4E" w14:textId="77777777" w:rsidR="00B36A17" w:rsidRPr="00C07539" w:rsidRDefault="00B36A17" w:rsidP="00C07539">
            <w:pPr>
              <w:jc w:val="center"/>
              <w:rPr>
                <w:sz w:val="20"/>
              </w:rPr>
            </w:pPr>
            <w:r w:rsidRPr="00C07539">
              <w:rPr>
                <w:sz w:val="20"/>
              </w:rPr>
              <w:t>y:462168</w:t>
            </w:r>
          </w:p>
        </w:tc>
        <w:tc>
          <w:tcPr>
            <w:tcW w:w="456" w:type="pct"/>
            <w:vAlign w:val="center"/>
          </w:tcPr>
          <w:p w14:paraId="64D58BB6" w14:textId="77777777" w:rsidR="00B36A17" w:rsidRPr="00C07539" w:rsidRDefault="00B36A17" w:rsidP="00C07539">
            <w:pPr>
              <w:jc w:val="center"/>
              <w:rPr>
                <w:sz w:val="20"/>
              </w:rPr>
            </w:pPr>
            <w:r w:rsidRPr="00C07539">
              <w:rPr>
                <w:sz w:val="20"/>
              </w:rPr>
              <w:t>1,30</w:t>
            </w:r>
          </w:p>
        </w:tc>
        <w:tc>
          <w:tcPr>
            <w:tcW w:w="814" w:type="pct"/>
            <w:vAlign w:val="center"/>
          </w:tcPr>
          <w:p w14:paraId="6F5DBC1A" w14:textId="77777777" w:rsidR="00B36A17" w:rsidRPr="00C07539" w:rsidRDefault="00B36A17" w:rsidP="00C07539">
            <w:pPr>
              <w:jc w:val="center"/>
              <w:rPr>
                <w:sz w:val="20"/>
              </w:rPr>
            </w:pPr>
            <w:r w:rsidRPr="00C07539">
              <w:rPr>
                <w:sz w:val="20"/>
              </w:rPr>
              <w:t>1,5</w:t>
            </w:r>
          </w:p>
        </w:tc>
        <w:tc>
          <w:tcPr>
            <w:tcW w:w="609" w:type="pct"/>
            <w:vAlign w:val="center"/>
          </w:tcPr>
          <w:p w14:paraId="7A061C5D" w14:textId="77777777" w:rsidR="00B36A17" w:rsidRPr="00C07539" w:rsidRDefault="00B36A17" w:rsidP="00C07539">
            <w:pPr>
              <w:jc w:val="center"/>
              <w:rPr>
                <w:sz w:val="20"/>
              </w:rPr>
            </w:pPr>
            <w:r w:rsidRPr="00C07539">
              <w:rPr>
                <w:sz w:val="20"/>
              </w:rPr>
              <w:t>6,04</w:t>
            </w:r>
          </w:p>
        </w:tc>
        <w:tc>
          <w:tcPr>
            <w:tcW w:w="539" w:type="pct"/>
            <w:vAlign w:val="center"/>
          </w:tcPr>
          <w:p w14:paraId="577B23C7" w14:textId="77777777" w:rsidR="00B36A17" w:rsidRPr="00C07539" w:rsidRDefault="00B36A17" w:rsidP="00C07539">
            <w:pPr>
              <w:jc w:val="center"/>
              <w:rPr>
                <w:sz w:val="20"/>
              </w:rPr>
            </w:pPr>
            <w:r w:rsidRPr="00C07539">
              <w:rPr>
                <w:sz w:val="20"/>
              </w:rPr>
              <w:t>22</w:t>
            </w:r>
          </w:p>
        </w:tc>
        <w:tc>
          <w:tcPr>
            <w:tcW w:w="526" w:type="pct"/>
            <w:vAlign w:val="center"/>
          </w:tcPr>
          <w:p w14:paraId="2A187D35" w14:textId="77777777" w:rsidR="00B36A17" w:rsidRPr="00C07539" w:rsidRDefault="00B36A17" w:rsidP="00C07539">
            <w:pPr>
              <w:jc w:val="center"/>
              <w:rPr>
                <w:sz w:val="20"/>
              </w:rPr>
            </w:pPr>
            <w:r w:rsidRPr="00C07539">
              <w:rPr>
                <w:sz w:val="20"/>
              </w:rPr>
              <w:t>10,667</w:t>
            </w:r>
          </w:p>
        </w:tc>
        <w:tc>
          <w:tcPr>
            <w:tcW w:w="894" w:type="pct"/>
            <w:vAlign w:val="center"/>
          </w:tcPr>
          <w:p w14:paraId="08883406" w14:textId="77777777" w:rsidR="00B36A17" w:rsidRPr="00C07539" w:rsidRDefault="00B36A17" w:rsidP="00C07539">
            <w:pPr>
              <w:jc w:val="center"/>
              <w:rPr>
                <w:sz w:val="20"/>
              </w:rPr>
            </w:pPr>
            <w:r w:rsidRPr="00C07539">
              <w:rPr>
                <w:sz w:val="20"/>
              </w:rPr>
              <w:t>2920</w:t>
            </w:r>
          </w:p>
        </w:tc>
      </w:tr>
      <w:tr w:rsidR="00B36A17" w:rsidRPr="00C07539" w14:paraId="7E596D99" w14:textId="77777777">
        <w:trPr>
          <w:trHeight w:val="420"/>
        </w:trPr>
        <w:tc>
          <w:tcPr>
            <w:tcW w:w="404" w:type="pct"/>
            <w:vAlign w:val="center"/>
          </w:tcPr>
          <w:p w14:paraId="7EDCC1D3" w14:textId="77777777" w:rsidR="00B36A17" w:rsidRPr="00C07539" w:rsidRDefault="00B36A17" w:rsidP="00C07539">
            <w:pPr>
              <w:jc w:val="center"/>
              <w:rPr>
                <w:sz w:val="20"/>
              </w:rPr>
            </w:pPr>
            <w:r w:rsidRPr="00C07539">
              <w:rPr>
                <w:sz w:val="20"/>
              </w:rPr>
              <w:t>061</w:t>
            </w:r>
          </w:p>
        </w:tc>
        <w:tc>
          <w:tcPr>
            <w:tcW w:w="758" w:type="pct"/>
            <w:vAlign w:val="center"/>
          </w:tcPr>
          <w:p w14:paraId="7604AFDD" w14:textId="77777777" w:rsidR="00B36A17" w:rsidRPr="00C07539" w:rsidRDefault="00B36A17" w:rsidP="00C07539">
            <w:pPr>
              <w:jc w:val="center"/>
              <w:rPr>
                <w:sz w:val="20"/>
              </w:rPr>
            </w:pPr>
            <w:r w:rsidRPr="00C07539">
              <w:rPr>
                <w:sz w:val="20"/>
              </w:rPr>
              <w:t>x:6202362</w:t>
            </w:r>
          </w:p>
          <w:p w14:paraId="2CDBA700" w14:textId="77777777" w:rsidR="00B36A17" w:rsidRPr="00C07539" w:rsidRDefault="00B36A17" w:rsidP="00C07539">
            <w:pPr>
              <w:jc w:val="center"/>
              <w:rPr>
                <w:sz w:val="20"/>
              </w:rPr>
            </w:pPr>
            <w:r w:rsidRPr="00C07539">
              <w:rPr>
                <w:sz w:val="20"/>
              </w:rPr>
              <w:t>y:462171</w:t>
            </w:r>
          </w:p>
        </w:tc>
        <w:tc>
          <w:tcPr>
            <w:tcW w:w="456" w:type="pct"/>
            <w:vAlign w:val="center"/>
          </w:tcPr>
          <w:p w14:paraId="01A26C44" w14:textId="77777777" w:rsidR="00B36A17" w:rsidRPr="00C07539" w:rsidRDefault="00B36A17" w:rsidP="00C07539">
            <w:pPr>
              <w:jc w:val="center"/>
              <w:rPr>
                <w:sz w:val="20"/>
              </w:rPr>
            </w:pPr>
            <w:r w:rsidRPr="00C07539">
              <w:rPr>
                <w:sz w:val="20"/>
              </w:rPr>
              <w:t>1,30</w:t>
            </w:r>
          </w:p>
        </w:tc>
        <w:tc>
          <w:tcPr>
            <w:tcW w:w="814" w:type="pct"/>
            <w:vAlign w:val="center"/>
          </w:tcPr>
          <w:p w14:paraId="4F202832" w14:textId="77777777" w:rsidR="00B36A17" w:rsidRPr="00C07539" w:rsidRDefault="00B36A17" w:rsidP="00C07539">
            <w:pPr>
              <w:jc w:val="center"/>
              <w:rPr>
                <w:sz w:val="20"/>
              </w:rPr>
            </w:pPr>
            <w:r w:rsidRPr="00C07539">
              <w:rPr>
                <w:sz w:val="20"/>
              </w:rPr>
              <w:t>1,5</w:t>
            </w:r>
          </w:p>
        </w:tc>
        <w:tc>
          <w:tcPr>
            <w:tcW w:w="609" w:type="pct"/>
            <w:vAlign w:val="center"/>
          </w:tcPr>
          <w:p w14:paraId="1FB2E88C" w14:textId="77777777" w:rsidR="00B36A17" w:rsidRPr="00C07539" w:rsidRDefault="00B36A17" w:rsidP="00C07539">
            <w:pPr>
              <w:jc w:val="center"/>
              <w:rPr>
                <w:sz w:val="20"/>
              </w:rPr>
            </w:pPr>
            <w:r w:rsidRPr="00C07539">
              <w:rPr>
                <w:sz w:val="20"/>
              </w:rPr>
              <w:t>6,04</w:t>
            </w:r>
          </w:p>
        </w:tc>
        <w:tc>
          <w:tcPr>
            <w:tcW w:w="539" w:type="pct"/>
            <w:vAlign w:val="center"/>
          </w:tcPr>
          <w:p w14:paraId="2D9014C2" w14:textId="77777777" w:rsidR="00B36A17" w:rsidRPr="00C07539" w:rsidRDefault="00B36A17" w:rsidP="00C07539">
            <w:pPr>
              <w:jc w:val="center"/>
              <w:rPr>
                <w:sz w:val="20"/>
              </w:rPr>
            </w:pPr>
            <w:r w:rsidRPr="00C07539">
              <w:rPr>
                <w:sz w:val="20"/>
              </w:rPr>
              <w:t>22</w:t>
            </w:r>
          </w:p>
        </w:tc>
        <w:tc>
          <w:tcPr>
            <w:tcW w:w="526" w:type="pct"/>
            <w:vAlign w:val="center"/>
          </w:tcPr>
          <w:p w14:paraId="0B791E69" w14:textId="77777777" w:rsidR="00B36A17" w:rsidRPr="00C07539" w:rsidRDefault="00B36A17" w:rsidP="00C07539">
            <w:pPr>
              <w:jc w:val="center"/>
              <w:rPr>
                <w:sz w:val="20"/>
              </w:rPr>
            </w:pPr>
            <w:r w:rsidRPr="00C07539">
              <w:rPr>
                <w:sz w:val="20"/>
              </w:rPr>
              <w:t>10,667</w:t>
            </w:r>
          </w:p>
        </w:tc>
        <w:tc>
          <w:tcPr>
            <w:tcW w:w="894" w:type="pct"/>
            <w:vAlign w:val="center"/>
          </w:tcPr>
          <w:p w14:paraId="40906402" w14:textId="77777777" w:rsidR="00B36A17" w:rsidRPr="00C07539" w:rsidRDefault="00B36A17" w:rsidP="00C07539">
            <w:pPr>
              <w:jc w:val="center"/>
              <w:rPr>
                <w:sz w:val="20"/>
              </w:rPr>
            </w:pPr>
            <w:r w:rsidRPr="00C07539">
              <w:rPr>
                <w:sz w:val="20"/>
              </w:rPr>
              <w:t>2920</w:t>
            </w:r>
          </w:p>
        </w:tc>
      </w:tr>
      <w:tr w:rsidR="00B36A17" w:rsidRPr="00C07539" w14:paraId="33B1A1C9" w14:textId="77777777">
        <w:trPr>
          <w:trHeight w:val="420"/>
        </w:trPr>
        <w:tc>
          <w:tcPr>
            <w:tcW w:w="404" w:type="pct"/>
            <w:vAlign w:val="center"/>
          </w:tcPr>
          <w:p w14:paraId="47CE94B9" w14:textId="77777777" w:rsidR="00B36A17" w:rsidRPr="00C07539" w:rsidRDefault="00B36A17" w:rsidP="00C07539">
            <w:pPr>
              <w:jc w:val="center"/>
              <w:rPr>
                <w:sz w:val="20"/>
              </w:rPr>
            </w:pPr>
            <w:r w:rsidRPr="00C07539">
              <w:rPr>
                <w:sz w:val="20"/>
              </w:rPr>
              <w:t>062</w:t>
            </w:r>
          </w:p>
        </w:tc>
        <w:tc>
          <w:tcPr>
            <w:tcW w:w="758" w:type="pct"/>
            <w:vAlign w:val="center"/>
          </w:tcPr>
          <w:p w14:paraId="5B2C46B6" w14:textId="77777777" w:rsidR="00B36A17" w:rsidRPr="00C07539" w:rsidRDefault="00B36A17" w:rsidP="00C07539">
            <w:pPr>
              <w:jc w:val="center"/>
              <w:rPr>
                <w:sz w:val="20"/>
              </w:rPr>
            </w:pPr>
            <w:r w:rsidRPr="00C07539">
              <w:rPr>
                <w:sz w:val="20"/>
              </w:rPr>
              <w:t>x:6202361</w:t>
            </w:r>
          </w:p>
          <w:p w14:paraId="4CA19539" w14:textId="77777777" w:rsidR="00B36A17" w:rsidRPr="00C07539" w:rsidRDefault="00B36A17" w:rsidP="00C07539">
            <w:pPr>
              <w:jc w:val="center"/>
              <w:rPr>
                <w:sz w:val="20"/>
              </w:rPr>
            </w:pPr>
            <w:r w:rsidRPr="00C07539">
              <w:rPr>
                <w:sz w:val="20"/>
              </w:rPr>
              <w:t>y:462174</w:t>
            </w:r>
          </w:p>
        </w:tc>
        <w:tc>
          <w:tcPr>
            <w:tcW w:w="456" w:type="pct"/>
            <w:vAlign w:val="center"/>
          </w:tcPr>
          <w:p w14:paraId="6DE69521" w14:textId="77777777" w:rsidR="00B36A17" w:rsidRPr="00C07539" w:rsidRDefault="00B36A17" w:rsidP="00C07539">
            <w:pPr>
              <w:jc w:val="center"/>
              <w:rPr>
                <w:sz w:val="20"/>
              </w:rPr>
            </w:pPr>
            <w:r w:rsidRPr="00C07539">
              <w:rPr>
                <w:sz w:val="20"/>
              </w:rPr>
              <w:t>1,30</w:t>
            </w:r>
          </w:p>
        </w:tc>
        <w:tc>
          <w:tcPr>
            <w:tcW w:w="814" w:type="pct"/>
            <w:vAlign w:val="center"/>
          </w:tcPr>
          <w:p w14:paraId="41F402A2" w14:textId="77777777" w:rsidR="00B36A17" w:rsidRPr="00C07539" w:rsidRDefault="00B36A17" w:rsidP="00C07539">
            <w:pPr>
              <w:jc w:val="center"/>
              <w:rPr>
                <w:sz w:val="20"/>
              </w:rPr>
            </w:pPr>
            <w:r w:rsidRPr="00C07539">
              <w:rPr>
                <w:sz w:val="20"/>
              </w:rPr>
              <w:t>1,5</w:t>
            </w:r>
          </w:p>
        </w:tc>
        <w:tc>
          <w:tcPr>
            <w:tcW w:w="609" w:type="pct"/>
            <w:vAlign w:val="center"/>
          </w:tcPr>
          <w:p w14:paraId="4915CD34" w14:textId="77777777" w:rsidR="00B36A17" w:rsidRPr="00C07539" w:rsidRDefault="00B36A17" w:rsidP="00C07539">
            <w:pPr>
              <w:jc w:val="center"/>
              <w:rPr>
                <w:sz w:val="20"/>
              </w:rPr>
            </w:pPr>
            <w:r w:rsidRPr="00C07539">
              <w:rPr>
                <w:sz w:val="20"/>
              </w:rPr>
              <w:t>6,04</w:t>
            </w:r>
          </w:p>
        </w:tc>
        <w:tc>
          <w:tcPr>
            <w:tcW w:w="539" w:type="pct"/>
            <w:vAlign w:val="center"/>
          </w:tcPr>
          <w:p w14:paraId="646E2140" w14:textId="77777777" w:rsidR="00B36A17" w:rsidRPr="00C07539" w:rsidRDefault="00B36A17" w:rsidP="00C07539">
            <w:pPr>
              <w:jc w:val="center"/>
              <w:rPr>
                <w:sz w:val="20"/>
              </w:rPr>
            </w:pPr>
            <w:r w:rsidRPr="00C07539">
              <w:rPr>
                <w:sz w:val="20"/>
              </w:rPr>
              <w:t>22</w:t>
            </w:r>
          </w:p>
        </w:tc>
        <w:tc>
          <w:tcPr>
            <w:tcW w:w="526" w:type="pct"/>
            <w:vAlign w:val="center"/>
          </w:tcPr>
          <w:p w14:paraId="6FFE7A86" w14:textId="77777777" w:rsidR="00B36A17" w:rsidRPr="00C07539" w:rsidRDefault="00B36A17" w:rsidP="00C07539">
            <w:pPr>
              <w:jc w:val="center"/>
              <w:rPr>
                <w:sz w:val="20"/>
              </w:rPr>
            </w:pPr>
            <w:r w:rsidRPr="00C07539">
              <w:rPr>
                <w:sz w:val="20"/>
              </w:rPr>
              <w:t>10,667</w:t>
            </w:r>
          </w:p>
        </w:tc>
        <w:tc>
          <w:tcPr>
            <w:tcW w:w="894" w:type="pct"/>
            <w:vAlign w:val="center"/>
          </w:tcPr>
          <w:p w14:paraId="10AF6490" w14:textId="77777777" w:rsidR="00B36A17" w:rsidRPr="00C07539" w:rsidRDefault="00B36A17" w:rsidP="00C07539">
            <w:pPr>
              <w:jc w:val="center"/>
              <w:rPr>
                <w:sz w:val="20"/>
              </w:rPr>
            </w:pPr>
            <w:r w:rsidRPr="00C07539">
              <w:rPr>
                <w:sz w:val="20"/>
              </w:rPr>
              <w:t>2920</w:t>
            </w:r>
          </w:p>
        </w:tc>
      </w:tr>
      <w:tr w:rsidR="00B36A17" w:rsidRPr="00C07539" w14:paraId="403B0576" w14:textId="77777777">
        <w:trPr>
          <w:trHeight w:val="420"/>
        </w:trPr>
        <w:tc>
          <w:tcPr>
            <w:tcW w:w="404" w:type="pct"/>
            <w:vAlign w:val="center"/>
          </w:tcPr>
          <w:p w14:paraId="40985BB5" w14:textId="77777777" w:rsidR="00B36A17" w:rsidRPr="00C07539" w:rsidRDefault="00B36A17" w:rsidP="00C07539">
            <w:pPr>
              <w:jc w:val="center"/>
              <w:rPr>
                <w:sz w:val="20"/>
              </w:rPr>
            </w:pPr>
            <w:r w:rsidRPr="00C07539">
              <w:rPr>
                <w:sz w:val="20"/>
              </w:rPr>
              <w:t>063</w:t>
            </w:r>
          </w:p>
        </w:tc>
        <w:tc>
          <w:tcPr>
            <w:tcW w:w="758" w:type="pct"/>
            <w:vAlign w:val="center"/>
          </w:tcPr>
          <w:p w14:paraId="300317BB" w14:textId="77777777" w:rsidR="00B36A17" w:rsidRPr="00C07539" w:rsidRDefault="00B36A17" w:rsidP="00C07539">
            <w:pPr>
              <w:jc w:val="center"/>
              <w:rPr>
                <w:sz w:val="20"/>
              </w:rPr>
            </w:pPr>
            <w:r w:rsidRPr="00C07539">
              <w:rPr>
                <w:sz w:val="20"/>
              </w:rPr>
              <w:t>x:6202360</w:t>
            </w:r>
          </w:p>
          <w:p w14:paraId="01B226C5" w14:textId="77777777" w:rsidR="00B36A17" w:rsidRPr="00C07539" w:rsidRDefault="00B36A17" w:rsidP="00C07539">
            <w:pPr>
              <w:jc w:val="center"/>
              <w:rPr>
                <w:sz w:val="20"/>
              </w:rPr>
            </w:pPr>
            <w:r w:rsidRPr="00C07539">
              <w:rPr>
                <w:sz w:val="20"/>
              </w:rPr>
              <w:t>y:462180</w:t>
            </w:r>
          </w:p>
        </w:tc>
        <w:tc>
          <w:tcPr>
            <w:tcW w:w="456" w:type="pct"/>
            <w:vAlign w:val="center"/>
          </w:tcPr>
          <w:p w14:paraId="2A861222" w14:textId="77777777" w:rsidR="00B36A17" w:rsidRPr="00C07539" w:rsidRDefault="00B36A17" w:rsidP="00C07539">
            <w:pPr>
              <w:jc w:val="center"/>
              <w:rPr>
                <w:sz w:val="20"/>
              </w:rPr>
            </w:pPr>
            <w:r w:rsidRPr="00C07539">
              <w:rPr>
                <w:sz w:val="20"/>
              </w:rPr>
              <w:t>1,30</w:t>
            </w:r>
          </w:p>
        </w:tc>
        <w:tc>
          <w:tcPr>
            <w:tcW w:w="814" w:type="pct"/>
            <w:vAlign w:val="center"/>
          </w:tcPr>
          <w:p w14:paraId="74726F87" w14:textId="77777777" w:rsidR="00B36A17" w:rsidRPr="00C07539" w:rsidRDefault="00B36A17" w:rsidP="00C07539">
            <w:pPr>
              <w:jc w:val="center"/>
              <w:rPr>
                <w:sz w:val="20"/>
              </w:rPr>
            </w:pPr>
            <w:r w:rsidRPr="00C07539">
              <w:rPr>
                <w:sz w:val="20"/>
              </w:rPr>
              <w:t>1,5</w:t>
            </w:r>
          </w:p>
        </w:tc>
        <w:tc>
          <w:tcPr>
            <w:tcW w:w="609" w:type="pct"/>
            <w:vAlign w:val="center"/>
          </w:tcPr>
          <w:p w14:paraId="652D8254" w14:textId="77777777" w:rsidR="00B36A17" w:rsidRPr="00C07539" w:rsidRDefault="00B36A17" w:rsidP="00C07539">
            <w:pPr>
              <w:jc w:val="center"/>
              <w:rPr>
                <w:sz w:val="20"/>
              </w:rPr>
            </w:pPr>
            <w:r w:rsidRPr="00C07539">
              <w:rPr>
                <w:sz w:val="20"/>
              </w:rPr>
              <w:t>6,04</w:t>
            </w:r>
          </w:p>
        </w:tc>
        <w:tc>
          <w:tcPr>
            <w:tcW w:w="539" w:type="pct"/>
            <w:vAlign w:val="center"/>
          </w:tcPr>
          <w:p w14:paraId="1DEDCD20" w14:textId="77777777" w:rsidR="00B36A17" w:rsidRPr="00C07539" w:rsidRDefault="00B36A17" w:rsidP="00C07539">
            <w:pPr>
              <w:jc w:val="center"/>
              <w:rPr>
                <w:sz w:val="20"/>
              </w:rPr>
            </w:pPr>
            <w:r w:rsidRPr="00C07539">
              <w:rPr>
                <w:sz w:val="20"/>
              </w:rPr>
              <w:t>22</w:t>
            </w:r>
          </w:p>
        </w:tc>
        <w:tc>
          <w:tcPr>
            <w:tcW w:w="526" w:type="pct"/>
            <w:vAlign w:val="center"/>
          </w:tcPr>
          <w:p w14:paraId="46E2FAB9" w14:textId="77777777" w:rsidR="00B36A17" w:rsidRPr="00C07539" w:rsidRDefault="00B36A17" w:rsidP="00C07539">
            <w:pPr>
              <w:jc w:val="center"/>
              <w:rPr>
                <w:sz w:val="20"/>
              </w:rPr>
            </w:pPr>
            <w:r w:rsidRPr="00C07539">
              <w:rPr>
                <w:sz w:val="20"/>
              </w:rPr>
              <w:t>10,667</w:t>
            </w:r>
          </w:p>
        </w:tc>
        <w:tc>
          <w:tcPr>
            <w:tcW w:w="894" w:type="pct"/>
            <w:vAlign w:val="center"/>
          </w:tcPr>
          <w:p w14:paraId="0CB96A98" w14:textId="77777777" w:rsidR="00B36A17" w:rsidRPr="00C07539" w:rsidRDefault="00B36A17" w:rsidP="00C07539">
            <w:pPr>
              <w:jc w:val="center"/>
              <w:rPr>
                <w:sz w:val="20"/>
              </w:rPr>
            </w:pPr>
            <w:r w:rsidRPr="00C07539">
              <w:rPr>
                <w:sz w:val="20"/>
              </w:rPr>
              <w:t>2920</w:t>
            </w:r>
          </w:p>
        </w:tc>
      </w:tr>
      <w:tr w:rsidR="00B36A17" w:rsidRPr="00C07539" w14:paraId="6B7D4ACD" w14:textId="77777777">
        <w:trPr>
          <w:trHeight w:val="420"/>
        </w:trPr>
        <w:tc>
          <w:tcPr>
            <w:tcW w:w="404" w:type="pct"/>
            <w:vAlign w:val="center"/>
          </w:tcPr>
          <w:p w14:paraId="334D5B35" w14:textId="77777777" w:rsidR="00B36A17" w:rsidRPr="00C07539" w:rsidRDefault="00B36A17" w:rsidP="00C07539">
            <w:pPr>
              <w:jc w:val="center"/>
              <w:rPr>
                <w:sz w:val="20"/>
              </w:rPr>
            </w:pPr>
            <w:r w:rsidRPr="00C07539">
              <w:rPr>
                <w:sz w:val="20"/>
              </w:rPr>
              <w:lastRenderedPageBreak/>
              <w:t>095</w:t>
            </w:r>
          </w:p>
        </w:tc>
        <w:tc>
          <w:tcPr>
            <w:tcW w:w="758" w:type="pct"/>
            <w:vAlign w:val="center"/>
          </w:tcPr>
          <w:p w14:paraId="39B0C3D7" w14:textId="77777777" w:rsidR="00B36A17" w:rsidRPr="00C07539" w:rsidRDefault="00B36A17" w:rsidP="00C07539">
            <w:pPr>
              <w:jc w:val="center"/>
              <w:rPr>
                <w:sz w:val="20"/>
              </w:rPr>
            </w:pPr>
            <w:r w:rsidRPr="00C07539">
              <w:rPr>
                <w:sz w:val="20"/>
              </w:rPr>
              <w:t>x:6202396</w:t>
            </w:r>
          </w:p>
          <w:p w14:paraId="4D55E2CD" w14:textId="77777777" w:rsidR="00B36A17" w:rsidRPr="00C07539" w:rsidRDefault="00B36A17" w:rsidP="00C07539">
            <w:pPr>
              <w:jc w:val="center"/>
              <w:rPr>
                <w:sz w:val="20"/>
              </w:rPr>
            </w:pPr>
            <w:r w:rsidRPr="00C07539">
              <w:rPr>
                <w:sz w:val="20"/>
              </w:rPr>
              <w:t>y:462088</w:t>
            </w:r>
          </w:p>
        </w:tc>
        <w:tc>
          <w:tcPr>
            <w:tcW w:w="456" w:type="pct"/>
            <w:vAlign w:val="center"/>
          </w:tcPr>
          <w:p w14:paraId="72EAA830" w14:textId="77777777" w:rsidR="00B36A17" w:rsidRPr="00C07539" w:rsidRDefault="00B36A17" w:rsidP="00C07539">
            <w:pPr>
              <w:jc w:val="center"/>
              <w:rPr>
                <w:sz w:val="20"/>
              </w:rPr>
            </w:pPr>
            <w:r w:rsidRPr="00C07539">
              <w:rPr>
                <w:sz w:val="20"/>
              </w:rPr>
              <w:t>5,0</w:t>
            </w:r>
          </w:p>
        </w:tc>
        <w:tc>
          <w:tcPr>
            <w:tcW w:w="814" w:type="pct"/>
            <w:vAlign w:val="center"/>
          </w:tcPr>
          <w:p w14:paraId="2F4331D9" w14:textId="77777777" w:rsidR="00B36A17" w:rsidRPr="00C07539" w:rsidRDefault="00B36A17" w:rsidP="00C07539">
            <w:pPr>
              <w:jc w:val="center"/>
              <w:rPr>
                <w:sz w:val="20"/>
              </w:rPr>
            </w:pPr>
            <w:r w:rsidRPr="00C07539">
              <w:rPr>
                <w:sz w:val="20"/>
              </w:rPr>
              <w:t>0,4</w:t>
            </w:r>
          </w:p>
        </w:tc>
        <w:tc>
          <w:tcPr>
            <w:tcW w:w="609" w:type="pct"/>
            <w:vAlign w:val="center"/>
          </w:tcPr>
          <w:p w14:paraId="3FDC27C6" w14:textId="77777777" w:rsidR="00B36A17" w:rsidRPr="00C07539" w:rsidRDefault="00B36A17" w:rsidP="00C07539">
            <w:pPr>
              <w:jc w:val="center"/>
              <w:rPr>
                <w:sz w:val="20"/>
              </w:rPr>
            </w:pPr>
            <w:r w:rsidRPr="00C07539">
              <w:rPr>
                <w:sz w:val="20"/>
              </w:rPr>
              <w:t>3,67</w:t>
            </w:r>
          </w:p>
        </w:tc>
        <w:tc>
          <w:tcPr>
            <w:tcW w:w="539" w:type="pct"/>
            <w:vAlign w:val="center"/>
          </w:tcPr>
          <w:p w14:paraId="7BEEBDE1" w14:textId="77777777" w:rsidR="00B36A17" w:rsidRPr="00C07539" w:rsidRDefault="00B36A17" w:rsidP="00C07539">
            <w:pPr>
              <w:jc w:val="center"/>
              <w:rPr>
                <w:sz w:val="20"/>
              </w:rPr>
            </w:pPr>
            <w:r w:rsidRPr="00C07539">
              <w:rPr>
                <w:sz w:val="20"/>
              </w:rPr>
              <w:t>180</w:t>
            </w:r>
          </w:p>
        </w:tc>
        <w:tc>
          <w:tcPr>
            <w:tcW w:w="526" w:type="pct"/>
            <w:vAlign w:val="center"/>
          </w:tcPr>
          <w:p w14:paraId="10F7509C" w14:textId="77777777" w:rsidR="00B36A17" w:rsidRPr="00C07539" w:rsidRDefault="00B36A17" w:rsidP="00C07539">
            <w:pPr>
              <w:jc w:val="center"/>
              <w:rPr>
                <w:sz w:val="20"/>
              </w:rPr>
            </w:pPr>
            <w:r w:rsidRPr="00C07539">
              <w:rPr>
                <w:sz w:val="20"/>
              </w:rPr>
              <w:t>0,178</w:t>
            </w:r>
          </w:p>
        </w:tc>
        <w:tc>
          <w:tcPr>
            <w:tcW w:w="894" w:type="pct"/>
            <w:vAlign w:val="center"/>
          </w:tcPr>
          <w:p w14:paraId="7ADC2B7D" w14:textId="77777777" w:rsidR="00B36A17" w:rsidRPr="00C07539" w:rsidRDefault="00B36A17" w:rsidP="00C07539">
            <w:pPr>
              <w:jc w:val="center"/>
              <w:rPr>
                <w:sz w:val="20"/>
              </w:rPr>
            </w:pPr>
            <w:r w:rsidRPr="00C07539">
              <w:rPr>
                <w:sz w:val="20"/>
              </w:rPr>
              <w:t>220</w:t>
            </w:r>
          </w:p>
        </w:tc>
      </w:tr>
      <w:tr w:rsidR="00B36A17" w:rsidRPr="00C07539" w14:paraId="415305BC" w14:textId="77777777">
        <w:trPr>
          <w:trHeight w:val="420"/>
        </w:trPr>
        <w:tc>
          <w:tcPr>
            <w:tcW w:w="404" w:type="pct"/>
            <w:vAlign w:val="center"/>
          </w:tcPr>
          <w:p w14:paraId="40AB85FF" w14:textId="77777777" w:rsidR="00B36A17" w:rsidRPr="00C07539" w:rsidRDefault="00B36A17" w:rsidP="00C07539">
            <w:pPr>
              <w:jc w:val="center"/>
              <w:rPr>
                <w:sz w:val="20"/>
              </w:rPr>
            </w:pPr>
            <w:r w:rsidRPr="00C07539">
              <w:rPr>
                <w:sz w:val="20"/>
              </w:rPr>
              <w:t>096</w:t>
            </w:r>
          </w:p>
        </w:tc>
        <w:tc>
          <w:tcPr>
            <w:tcW w:w="758" w:type="pct"/>
            <w:vAlign w:val="center"/>
          </w:tcPr>
          <w:p w14:paraId="0F40544B" w14:textId="77777777" w:rsidR="00B36A17" w:rsidRPr="00C07539" w:rsidRDefault="00B36A17" w:rsidP="00C07539">
            <w:pPr>
              <w:jc w:val="center"/>
              <w:rPr>
                <w:sz w:val="20"/>
              </w:rPr>
            </w:pPr>
            <w:r w:rsidRPr="00C07539">
              <w:rPr>
                <w:sz w:val="20"/>
              </w:rPr>
              <w:t>x:6202392</w:t>
            </w:r>
          </w:p>
          <w:p w14:paraId="31EE6DC1" w14:textId="77777777" w:rsidR="00B36A17" w:rsidRPr="00C07539" w:rsidRDefault="00B36A17" w:rsidP="00C07539">
            <w:pPr>
              <w:jc w:val="center"/>
              <w:rPr>
                <w:sz w:val="20"/>
              </w:rPr>
            </w:pPr>
            <w:r w:rsidRPr="00C07539">
              <w:rPr>
                <w:sz w:val="20"/>
              </w:rPr>
              <w:t>y:462098</w:t>
            </w:r>
          </w:p>
        </w:tc>
        <w:tc>
          <w:tcPr>
            <w:tcW w:w="456" w:type="pct"/>
            <w:vAlign w:val="center"/>
          </w:tcPr>
          <w:p w14:paraId="22F55AE9" w14:textId="77777777" w:rsidR="00B36A17" w:rsidRPr="00C07539" w:rsidRDefault="00B36A17" w:rsidP="00C07539">
            <w:pPr>
              <w:jc w:val="center"/>
              <w:rPr>
                <w:sz w:val="20"/>
              </w:rPr>
            </w:pPr>
            <w:r w:rsidRPr="00C07539">
              <w:rPr>
                <w:sz w:val="20"/>
              </w:rPr>
              <w:t>6,0</w:t>
            </w:r>
          </w:p>
        </w:tc>
        <w:tc>
          <w:tcPr>
            <w:tcW w:w="814" w:type="pct"/>
            <w:vAlign w:val="center"/>
          </w:tcPr>
          <w:p w14:paraId="39AD4F4C" w14:textId="77777777" w:rsidR="00B36A17" w:rsidRPr="00C07539" w:rsidRDefault="00B36A17" w:rsidP="00C07539">
            <w:pPr>
              <w:jc w:val="center"/>
              <w:rPr>
                <w:sz w:val="20"/>
              </w:rPr>
            </w:pPr>
            <w:r w:rsidRPr="00C07539">
              <w:rPr>
                <w:sz w:val="20"/>
              </w:rPr>
              <w:t>1,1</w:t>
            </w:r>
          </w:p>
        </w:tc>
        <w:tc>
          <w:tcPr>
            <w:tcW w:w="609" w:type="pct"/>
            <w:vAlign w:val="center"/>
          </w:tcPr>
          <w:p w14:paraId="48C7E85B" w14:textId="77777777" w:rsidR="00B36A17" w:rsidRPr="00C07539" w:rsidRDefault="00B36A17" w:rsidP="00C07539">
            <w:pPr>
              <w:jc w:val="center"/>
              <w:rPr>
                <w:sz w:val="20"/>
              </w:rPr>
            </w:pPr>
            <w:r w:rsidRPr="00C07539">
              <w:rPr>
                <w:sz w:val="20"/>
              </w:rPr>
              <w:t>5,31</w:t>
            </w:r>
          </w:p>
        </w:tc>
        <w:tc>
          <w:tcPr>
            <w:tcW w:w="539" w:type="pct"/>
            <w:vAlign w:val="center"/>
          </w:tcPr>
          <w:p w14:paraId="3829CB6B" w14:textId="77777777" w:rsidR="00B36A17" w:rsidRPr="00C07539" w:rsidRDefault="00B36A17" w:rsidP="00C07539">
            <w:pPr>
              <w:jc w:val="center"/>
              <w:rPr>
                <w:sz w:val="20"/>
              </w:rPr>
            </w:pPr>
            <w:r w:rsidRPr="00C07539">
              <w:rPr>
                <w:sz w:val="20"/>
              </w:rPr>
              <w:t>20</w:t>
            </w:r>
          </w:p>
        </w:tc>
        <w:tc>
          <w:tcPr>
            <w:tcW w:w="526" w:type="pct"/>
            <w:vAlign w:val="center"/>
          </w:tcPr>
          <w:p w14:paraId="366D91FA" w14:textId="77777777" w:rsidR="00B36A17" w:rsidRPr="00C07539" w:rsidRDefault="00B36A17" w:rsidP="00C07539">
            <w:pPr>
              <w:jc w:val="center"/>
              <w:rPr>
                <w:sz w:val="20"/>
              </w:rPr>
            </w:pPr>
            <w:r w:rsidRPr="00C07539">
              <w:rPr>
                <w:sz w:val="20"/>
              </w:rPr>
              <w:t>12,917</w:t>
            </w:r>
          </w:p>
        </w:tc>
        <w:tc>
          <w:tcPr>
            <w:tcW w:w="894" w:type="pct"/>
            <w:vAlign w:val="center"/>
          </w:tcPr>
          <w:p w14:paraId="2485EFF3" w14:textId="77777777" w:rsidR="00B36A17" w:rsidRPr="00C07539" w:rsidRDefault="00B36A17" w:rsidP="00C07539">
            <w:pPr>
              <w:jc w:val="center"/>
              <w:rPr>
                <w:sz w:val="20"/>
              </w:rPr>
            </w:pPr>
            <w:r w:rsidRPr="00C07539">
              <w:rPr>
                <w:sz w:val="20"/>
              </w:rPr>
              <w:t>220</w:t>
            </w:r>
          </w:p>
        </w:tc>
      </w:tr>
      <w:tr w:rsidR="00B36A17" w:rsidRPr="00C07539" w14:paraId="629D4383" w14:textId="77777777">
        <w:trPr>
          <w:trHeight w:val="420"/>
        </w:trPr>
        <w:tc>
          <w:tcPr>
            <w:tcW w:w="404" w:type="pct"/>
            <w:vAlign w:val="center"/>
          </w:tcPr>
          <w:p w14:paraId="290FC993" w14:textId="77777777" w:rsidR="00B36A17" w:rsidRPr="00C07539" w:rsidRDefault="00B36A17" w:rsidP="00C07539">
            <w:pPr>
              <w:jc w:val="center"/>
              <w:rPr>
                <w:sz w:val="20"/>
              </w:rPr>
            </w:pPr>
            <w:r w:rsidRPr="00C07539">
              <w:rPr>
                <w:sz w:val="20"/>
              </w:rPr>
              <w:t>097</w:t>
            </w:r>
          </w:p>
        </w:tc>
        <w:tc>
          <w:tcPr>
            <w:tcW w:w="758" w:type="pct"/>
            <w:vAlign w:val="center"/>
          </w:tcPr>
          <w:p w14:paraId="5DB4E2CB" w14:textId="77777777" w:rsidR="00B36A17" w:rsidRPr="00C07539" w:rsidRDefault="00B36A17" w:rsidP="00C07539">
            <w:pPr>
              <w:jc w:val="center"/>
              <w:rPr>
                <w:sz w:val="20"/>
              </w:rPr>
            </w:pPr>
            <w:r w:rsidRPr="00C07539">
              <w:rPr>
                <w:sz w:val="20"/>
              </w:rPr>
              <w:t>x:6202392</w:t>
            </w:r>
          </w:p>
          <w:p w14:paraId="7F6D7024" w14:textId="77777777" w:rsidR="00B36A17" w:rsidRPr="00C07539" w:rsidRDefault="00B36A17" w:rsidP="00C07539">
            <w:pPr>
              <w:jc w:val="center"/>
              <w:rPr>
                <w:sz w:val="20"/>
              </w:rPr>
            </w:pPr>
            <w:r w:rsidRPr="00C07539">
              <w:rPr>
                <w:sz w:val="20"/>
              </w:rPr>
              <w:t>y:462098</w:t>
            </w:r>
          </w:p>
        </w:tc>
        <w:tc>
          <w:tcPr>
            <w:tcW w:w="456" w:type="pct"/>
            <w:vAlign w:val="center"/>
          </w:tcPr>
          <w:p w14:paraId="24741296" w14:textId="77777777" w:rsidR="00B36A17" w:rsidRPr="00C07539" w:rsidRDefault="00B36A17" w:rsidP="00C07539">
            <w:pPr>
              <w:jc w:val="center"/>
              <w:rPr>
                <w:sz w:val="20"/>
              </w:rPr>
            </w:pPr>
            <w:r w:rsidRPr="00C07539">
              <w:rPr>
                <w:sz w:val="20"/>
              </w:rPr>
              <w:t>8,1</w:t>
            </w:r>
          </w:p>
        </w:tc>
        <w:tc>
          <w:tcPr>
            <w:tcW w:w="814" w:type="pct"/>
            <w:vAlign w:val="center"/>
          </w:tcPr>
          <w:p w14:paraId="13F9C190" w14:textId="77777777" w:rsidR="00B36A17" w:rsidRPr="00C07539" w:rsidRDefault="00B36A17" w:rsidP="00C07539">
            <w:pPr>
              <w:jc w:val="center"/>
              <w:rPr>
                <w:sz w:val="20"/>
              </w:rPr>
            </w:pPr>
            <w:r w:rsidRPr="00C07539">
              <w:rPr>
                <w:sz w:val="20"/>
              </w:rPr>
              <w:t>1,1</w:t>
            </w:r>
          </w:p>
        </w:tc>
        <w:tc>
          <w:tcPr>
            <w:tcW w:w="609" w:type="pct"/>
            <w:vAlign w:val="center"/>
          </w:tcPr>
          <w:p w14:paraId="6F836636" w14:textId="77777777" w:rsidR="00B36A17" w:rsidRPr="00C07539" w:rsidRDefault="00B36A17" w:rsidP="00C07539">
            <w:pPr>
              <w:jc w:val="center"/>
              <w:rPr>
                <w:sz w:val="20"/>
              </w:rPr>
            </w:pPr>
            <w:r w:rsidRPr="00C07539">
              <w:rPr>
                <w:sz w:val="20"/>
              </w:rPr>
              <w:t>5,31</w:t>
            </w:r>
          </w:p>
        </w:tc>
        <w:tc>
          <w:tcPr>
            <w:tcW w:w="539" w:type="pct"/>
            <w:vAlign w:val="center"/>
          </w:tcPr>
          <w:p w14:paraId="1EF5089A" w14:textId="77777777" w:rsidR="00B36A17" w:rsidRPr="00C07539" w:rsidRDefault="00B36A17" w:rsidP="00C07539">
            <w:pPr>
              <w:jc w:val="center"/>
              <w:rPr>
                <w:sz w:val="20"/>
              </w:rPr>
            </w:pPr>
            <w:r w:rsidRPr="00C07539">
              <w:rPr>
                <w:sz w:val="20"/>
              </w:rPr>
              <w:t>20</w:t>
            </w:r>
          </w:p>
        </w:tc>
        <w:tc>
          <w:tcPr>
            <w:tcW w:w="526" w:type="pct"/>
            <w:vAlign w:val="center"/>
          </w:tcPr>
          <w:p w14:paraId="3957AD79" w14:textId="77777777" w:rsidR="00B36A17" w:rsidRPr="00C07539" w:rsidRDefault="00B36A17" w:rsidP="00C07539">
            <w:pPr>
              <w:jc w:val="center"/>
              <w:rPr>
                <w:sz w:val="20"/>
              </w:rPr>
            </w:pPr>
            <w:r w:rsidRPr="00C07539">
              <w:rPr>
                <w:sz w:val="20"/>
              </w:rPr>
              <w:t>12,917</w:t>
            </w:r>
          </w:p>
        </w:tc>
        <w:tc>
          <w:tcPr>
            <w:tcW w:w="894" w:type="pct"/>
            <w:vAlign w:val="center"/>
          </w:tcPr>
          <w:p w14:paraId="73A6D744" w14:textId="77777777" w:rsidR="00B36A17" w:rsidRPr="00C07539" w:rsidRDefault="00B36A17" w:rsidP="00C07539">
            <w:pPr>
              <w:jc w:val="center"/>
              <w:rPr>
                <w:sz w:val="20"/>
              </w:rPr>
            </w:pPr>
            <w:r w:rsidRPr="00C07539">
              <w:rPr>
                <w:sz w:val="20"/>
              </w:rPr>
              <w:t>220</w:t>
            </w:r>
          </w:p>
        </w:tc>
      </w:tr>
      <w:tr w:rsidR="00B36A17" w:rsidRPr="00C07539" w14:paraId="055980C9" w14:textId="77777777">
        <w:trPr>
          <w:trHeight w:val="420"/>
        </w:trPr>
        <w:tc>
          <w:tcPr>
            <w:tcW w:w="404" w:type="pct"/>
            <w:vAlign w:val="center"/>
          </w:tcPr>
          <w:p w14:paraId="4633E383" w14:textId="77777777" w:rsidR="00B36A17" w:rsidRPr="00C07539" w:rsidRDefault="00B36A17" w:rsidP="00C07539">
            <w:pPr>
              <w:jc w:val="center"/>
              <w:rPr>
                <w:sz w:val="20"/>
              </w:rPr>
            </w:pPr>
            <w:r w:rsidRPr="00C07539">
              <w:rPr>
                <w:sz w:val="20"/>
              </w:rPr>
              <w:t>098</w:t>
            </w:r>
          </w:p>
        </w:tc>
        <w:tc>
          <w:tcPr>
            <w:tcW w:w="758" w:type="pct"/>
            <w:vAlign w:val="center"/>
          </w:tcPr>
          <w:p w14:paraId="4FABFA25" w14:textId="77777777" w:rsidR="00B36A17" w:rsidRPr="00C07539" w:rsidRDefault="00B36A17" w:rsidP="00C07539">
            <w:pPr>
              <w:jc w:val="center"/>
              <w:rPr>
                <w:sz w:val="20"/>
              </w:rPr>
            </w:pPr>
            <w:r w:rsidRPr="00C07539">
              <w:rPr>
                <w:sz w:val="20"/>
              </w:rPr>
              <w:t>x:6202505</w:t>
            </w:r>
          </w:p>
          <w:p w14:paraId="13A84A51" w14:textId="77777777" w:rsidR="00B36A17" w:rsidRPr="00C07539" w:rsidRDefault="00B36A17" w:rsidP="00C07539">
            <w:pPr>
              <w:jc w:val="center"/>
              <w:rPr>
                <w:sz w:val="20"/>
              </w:rPr>
            </w:pPr>
            <w:r w:rsidRPr="00C07539">
              <w:rPr>
                <w:sz w:val="20"/>
              </w:rPr>
              <w:t>y:462170</w:t>
            </w:r>
          </w:p>
        </w:tc>
        <w:tc>
          <w:tcPr>
            <w:tcW w:w="456" w:type="pct"/>
            <w:vAlign w:val="center"/>
          </w:tcPr>
          <w:p w14:paraId="3A37B5FB" w14:textId="77777777" w:rsidR="00B36A17" w:rsidRPr="00C07539" w:rsidRDefault="00B36A17" w:rsidP="00C07539">
            <w:pPr>
              <w:jc w:val="center"/>
              <w:rPr>
                <w:sz w:val="20"/>
              </w:rPr>
            </w:pPr>
            <w:r w:rsidRPr="00C07539">
              <w:rPr>
                <w:sz w:val="20"/>
              </w:rPr>
              <w:t>6,70</w:t>
            </w:r>
          </w:p>
        </w:tc>
        <w:tc>
          <w:tcPr>
            <w:tcW w:w="814" w:type="pct"/>
            <w:vAlign w:val="center"/>
          </w:tcPr>
          <w:p w14:paraId="064D2CA3" w14:textId="77777777" w:rsidR="00B36A17" w:rsidRPr="00C07539" w:rsidRDefault="00B36A17" w:rsidP="00C07539">
            <w:pPr>
              <w:jc w:val="center"/>
              <w:rPr>
                <w:sz w:val="20"/>
              </w:rPr>
            </w:pPr>
            <w:r w:rsidRPr="00C07539">
              <w:rPr>
                <w:sz w:val="20"/>
              </w:rPr>
              <w:t>0,65</w:t>
            </w:r>
          </w:p>
        </w:tc>
        <w:tc>
          <w:tcPr>
            <w:tcW w:w="609" w:type="pct"/>
            <w:vAlign w:val="center"/>
          </w:tcPr>
          <w:p w14:paraId="59B62382" w14:textId="77777777" w:rsidR="00B36A17" w:rsidRPr="00C07539" w:rsidRDefault="00B36A17" w:rsidP="00C07539">
            <w:pPr>
              <w:jc w:val="center"/>
              <w:rPr>
                <w:sz w:val="20"/>
              </w:rPr>
            </w:pPr>
            <w:r w:rsidRPr="00C07539">
              <w:rPr>
                <w:sz w:val="20"/>
              </w:rPr>
              <w:t>10,03</w:t>
            </w:r>
          </w:p>
        </w:tc>
        <w:tc>
          <w:tcPr>
            <w:tcW w:w="539" w:type="pct"/>
            <w:vAlign w:val="center"/>
          </w:tcPr>
          <w:p w14:paraId="3B7D1834" w14:textId="77777777" w:rsidR="00B36A17" w:rsidRPr="00C07539" w:rsidRDefault="00B36A17" w:rsidP="00C07539">
            <w:pPr>
              <w:jc w:val="center"/>
              <w:rPr>
                <w:sz w:val="20"/>
              </w:rPr>
            </w:pPr>
            <w:r w:rsidRPr="00C07539">
              <w:rPr>
                <w:sz w:val="20"/>
              </w:rPr>
              <w:t>22</w:t>
            </w:r>
          </w:p>
        </w:tc>
        <w:tc>
          <w:tcPr>
            <w:tcW w:w="526" w:type="pct"/>
            <w:vAlign w:val="center"/>
          </w:tcPr>
          <w:p w14:paraId="491664E6" w14:textId="77777777" w:rsidR="00B36A17" w:rsidRPr="00C07539" w:rsidRDefault="00B36A17" w:rsidP="00C07539">
            <w:pPr>
              <w:jc w:val="center"/>
              <w:rPr>
                <w:sz w:val="20"/>
              </w:rPr>
            </w:pPr>
            <w:r w:rsidRPr="00C07539">
              <w:rPr>
                <w:sz w:val="20"/>
              </w:rPr>
              <w:t>3,330</w:t>
            </w:r>
          </w:p>
        </w:tc>
        <w:tc>
          <w:tcPr>
            <w:tcW w:w="894" w:type="pct"/>
            <w:vAlign w:val="center"/>
          </w:tcPr>
          <w:p w14:paraId="7B299581" w14:textId="77777777" w:rsidR="00B36A17" w:rsidRPr="00C07539" w:rsidRDefault="00B36A17" w:rsidP="00C07539">
            <w:pPr>
              <w:jc w:val="center"/>
              <w:rPr>
                <w:sz w:val="20"/>
              </w:rPr>
            </w:pPr>
            <w:r w:rsidRPr="00C07539">
              <w:rPr>
                <w:sz w:val="20"/>
              </w:rPr>
              <w:t>8760/285,7</w:t>
            </w:r>
          </w:p>
        </w:tc>
      </w:tr>
      <w:tr w:rsidR="00B36A17" w:rsidRPr="00C07539" w14:paraId="67E52BA3" w14:textId="77777777">
        <w:trPr>
          <w:trHeight w:val="420"/>
        </w:trPr>
        <w:tc>
          <w:tcPr>
            <w:tcW w:w="404" w:type="pct"/>
            <w:vAlign w:val="center"/>
          </w:tcPr>
          <w:p w14:paraId="55AE4981" w14:textId="77777777" w:rsidR="00B36A17" w:rsidRPr="00C07539" w:rsidRDefault="00B36A17" w:rsidP="00C07539">
            <w:pPr>
              <w:jc w:val="center"/>
              <w:rPr>
                <w:sz w:val="20"/>
              </w:rPr>
            </w:pPr>
            <w:r w:rsidRPr="00C07539">
              <w:rPr>
                <w:sz w:val="20"/>
              </w:rPr>
              <w:t>099</w:t>
            </w:r>
          </w:p>
        </w:tc>
        <w:tc>
          <w:tcPr>
            <w:tcW w:w="758" w:type="pct"/>
            <w:vAlign w:val="center"/>
          </w:tcPr>
          <w:p w14:paraId="1A46B355" w14:textId="77777777" w:rsidR="00B36A17" w:rsidRPr="00C07539" w:rsidRDefault="00B36A17" w:rsidP="00C07539">
            <w:pPr>
              <w:jc w:val="center"/>
              <w:rPr>
                <w:sz w:val="20"/>
              </w:rPr>
            </w:pPr>
            <w:r w:rsidRPr="00C07539">
              <w:rPr>
                <w:sz w:val="20"/>
              </w:rPr>
              <w:t>x:6202515</w:t>
            </w:r>
          </w:p>
          <w:p w14:paraId="255A72B6" w14:textId="77777777" w:rsidR="00B36A17" w:rsidRPr="00C07539" w:rsidRDefault="00B36A17" w:rsidP="00C07539">
            <w:pPr>
              <w:jc w:val="center"/>
              <w:rPr>
                <w:sz w:val="20"/>
              </w:rPr>
            </w:pPr>
            <w:r w:rsidRPr="00C07539">
              <w:rPr>
                <w:sz w:val="20"/>
              </w:rPr>
              <w:t>y:462167</w:t>
            </w:r>
          </w:p>
        </w:tc>
        <w:tc>
          <w:tcPr>
            <w:tcW w:w="456" w:type="pct"/>
            <w:vAlign w:val="center"/>
          </w:tcPr>
          <w:p w14:paraId="19EF77C0" w14:textId="77777777" w:rsidR="00B36A17" w:rsidRPr="00C07539" w:rsidRDefault="00B36A17" w:rsidP="00C07539">
            <w:pPr>
              <w:jc w:val="center"/>
              <w:rPr>
                <w:sz w:val="20"/>
              </w:rPr>
            </w:pPr>
            <w:r w:rsidRPr="00C07539">
              <w:rPr>
                <w:sz w:val="20"/>
              </w:rPr>
              <w:t>6,70</w:t>
            </w:r>
          </w:p>
        </w:tc>
        <w:tc>
          <w:tcPr>
            <w:tcW w:w="814" w:type="pct"/>
            <w:vAlign w:val="center"/>
          </w:tcPr>
          <w:p w14:paraId="12D1CD1B" w14:textId="77777777" w:rsidR="00B36A17" w:rsidRPr="00C07539" w:rsidRDefault="00B36A17" w:rsidP="00C07539">
            <w:pPr>
              <w:jc w:val="center"/>
              <w:rPr>
                <w:sz w:val="20"/>
              </w:rPr>
            </w:pPr>
            <w:r w:rsidRPr="00C07539">
              <w:rPr>
                <w:sz w:val="20"/>
              </w:rPr>
              <w:t>0,65</w:t>
            </w:r>
          </w:p>
        </w:tc>
        <w:tc>
          <w:tcPr>
            <w:tcW w:w="609" w:type="pct"/>
            <w:vAlign w:val="center"/>
          </w:tcPr>
          <w:p w14:paraId="15B63BCF" w14:textId="77777777" w:rsidR="00B36A17" w:rsidRPr="00C07539" w:rsidRDefault="00B36A17" w:rsidP="00C07539">
            <w:pPr>
              <w:jc w:val="center"/>
              <w:rPr>
                <w:sz w:val="20"/>
              </w:rPr>
            </w:pPr>
            <w:r w:rsidRPr="00C07539">
              <w:rPr>
                <w:sz w:val="20"/>
              </w:rPr>
              <w:t>10,03</w:t>
            </w:r>
          </w:p>
        </w:tc>
        <w:tc>
          <w:tcPr>
            <w:tcW w:w="539" w:type="pct"/>
            <w:vAlign w:val="center"/>
          </w:tcPr>
          <w:p w14:paraId="0B21341E" w14:textId="77777777" w:rsidR="00B36A17" w:rsidRPr="00C07539" w:rsidRDefault="00B36A17" w:rsidP="00C07539">
            <w:pPr>
              <w:jc w:val="center"/>
              <w:rPr>
                <w:sz w:val="20"/>
              </w:rPr>
            </w:pPr>
            <w:r w:rsidRPr="00C07539">
              <w:rPr>
                <w:sz w:val="20"/>
              </w:rPr>
              <w:t>22</w:t>
            </w:r>
          </w:p>
        </w:tc>
        <w:tc>
          <w:tcPr>
            <w:tcW w:w="526" w:type="pct"/>
            <w:vAlign w:val="center"/>
          </w:tcPr>
          <w:p w14:paraId="13D9140E" w14:textId="77777777" w:rsidR="00B36A17" w:rsidRPr="00C07539" w:rsidRDefault="00B36A17" w:rsidP="00C07539">
            <w:pPr>
              <w:jc w:val="center"/>
              <w:rPr>
                <w:sz w:val="20"/>
              </w:rPr>
            </w:pPr>
            <w:r w:rsidRPr="00C07539">
              <w:rPr>
                <w:sz w:val="20"/>
              </w:rPr>
              <w:t>3,330</w:t>
            </w:r>
          </w:p>
        </w:tc>
        <w:tc>
          <w:tcPr>
            <w:tcW w:w="894" w:type="pct"/>
            <w:vAlign w:val="center"/>
          </w:tcPr>
          <w:p w14:paraId="09E3168F" w14:textId="77777777" w:rsidR="00B36A17" w:rsidRPr="00C07539" w:rsidRDefault="00B36A17" w:rsidP="00C07539">
            <w:pPr>
              <w:jc w:val="center"/>
              <w:rPr>
                <w:sz w:val="20"/>
              </w:rPr>
            </w:pPr>
            <w:r w:rsidRPr="00C07539">
              <w:rPr>
                <w:sz w:val="20"/>
              </w:rPr>
              <w:t>8760/285,7</w:t>
            </w:r>
          </w:p>
        </w:tc>
      </w:tr>
      <w:tr w:rsidR="00B36A17" w:rsidRPr="00C07539" w14:paraId="174077C4" w14:textId="77777777">
        <w:trPr>
          <w:trHeight w:val="420"/>
        </w:trPr>
        <w:tc>
          <w:tcPr>
            <w:tcW w:w="404" w:type="pct"/>
            <w:vAlign w:val="center"/>
          </w:tcPr>
          <w:p w14:paraId="5DC7F530" w14:textId="77777777" w:rsidR="00B36A17" w:rsidRPr="00C07539" w:rsidRDefault="00B36A17" w:rsidP="00C07539">
            <w:pPr>
              <w:jc w:val="center"/>
              <w:rPr>
                <w:sz w:val="20"/>
              </w:rPr>
            </w:pPr>
            <w:r w:rsidRPr="00C07539">
              <w:rPr>
                <w:sz w:val="20"/>
              </w:rPr>
              <w:t>100</w:t>
            </w:r>
          </w:p>
        </w:tc>
        <w:tc>
          <w:tcPr>
            <w:tcW w:w="758" w:type="pct"/>
            <w:vAlign w:val="center"/>
          </w:tcPr>
          <w:p w14:paraId="5B161EA2" w14:textId="77777777" w:rsidR="00B36A17" w:rsidRPr="00C07539" w:rsidRDefault="00B36A17" w:rsidP="00C07539">
            <w:pPr>
              <w:jc w:val="center"/>
              <w:rPr>
                <w:sz w:val="20"/>
              </w:rPr>
            </w:pPr>
            <w:r w:rsidRPr="00C07539">
              <w:rPr>
                <w:sz w:val="20"/>
              </w:rPr>
              <w:t>x:6202528</w:t>
            </w:r>
          </w:p>
          <w:p w14:paraId="7AA211C7" w14:textId="77777777" w:rsidR="00B36A17" w:rsidRPr="00C07539" w:rsidRDefault="00B36A17" w:rsidP="00C07539">
            <w:pPr>
              <w:jc w:val="center"/>
              <w:rPr>
                <w:sz w:val="20"/>
              </w:rPr>
            </w:pPr>
            <w:r w:rsidRPr="00C07539">
              <w:rPr>
                <w:sz w:val="20"/>
              </w:rPr>
              <w:t>y:462172</w:t>
            </w:r>
          </w:p>
        </w:tc>
        <w:tc>
          <w:tcPr>
            <w:tcW w:w="456" w:type="pct"/>
            <w:vAlign w:val="center"/>
          </w:tcPr>
          <w:p w14:paraId="3690F2D5" w14:textId="77777777" w:rsidR="00B36A17" w:rsidRPr="00C07539" w:rsidRDefault="00B36A17" w:rsidP="00C07539">
            <w:pPr>
              <w:jc w:val="center"/>
              <w:rPr>
                <w:sz w:val="20"/>
              </w:rPr>
            </w:pPr>
            <w:r w:rsidRPr="00C07539">
              <w:rPr>
                <w:sz w:val="20"/>
              </w:rPr>
              <w:t>6,70</w:t>
            </w:r>
          </w:p>
        </w:tc>
        <w:tc>
          <w:tcPr>
            <w:tcW w:w="814" w:type="pct"/>
            <w:vAlign w:val="center"/>
          </w:tcPr>
          <w:p w14:paraId="71C0B2D0" w14:textId="77777777" w:rsidR="00B36A17" w:rsidRPr="00C07539" w:rsidRDefault="00B36A17" w:rsidP="00C07539">
            <w:pPr>
              <w:jc w:val="center"/>
              <w:rPr>
                <w:sz w:val="20"/>
              </w:rPr>
            </w:pPr>
            <w:r w:rsidRPr="00C07539">
              <w:rPr>
                <w:sz w:val="20"/>
              </w:rPr>
              <w:t>0,65</w:t>
            </w:r>
          </w:p>
        </w:tc>
        <w:tc>
          <w:tcPr>
            <w:tcW w:w="609" w:type="pct"/>
            <w:vAlign w:val="center"/>
          </w:tcPr>
          <w:p w14:paraId="0898C2D0" w14:textId="77777777" w:rsidR="00B36A17" w:rsidRPr="00C07539" w:rsidRDefault="00B36A17" w:rsidP="00C07539">
            <w:pPr>
              <w:jc w:val="center"/>
              <w:rPr>
                <w:sz w:val="20"/>
              </w:rPr>
            </w:pPr>
            <w:r w:rsidRPr="00C07539">
              <w:rPr>
                <w:sz w:val="20"/>
              </w:rPr>
              <w:t>10,03</w:t>
            </w:r>
          </w:p>
        </w:tc>
        <w:tc>
          <w:tcPr>
            <w:tcW w:w="539" w:type="pct"/>
            <w:vAlign w:val="center"/>
          </w:tcPr>
          <w:p w14:paraId="677652BE" w14:textId="77777777" w:rsidR="00B36A17" w:rsidRPr="00C07539" w:rsidRDefault="00B36A17" w:rsidP="00C07539">
            <w:pPr>
              <w:jc w:val="center"/>
              <w:rPr>
                <w:sz w:val="20"/>
              </w:rPr>
            </w:pPr>
            <w:r w:rsidRPr="00C07539">
              <w:rPr>
                <w:sz w:val="20"/>
              </w:rPr>
              <w:t>22</w:t>
            </w:r>
          </w:p>
        </w:tc>
        <w:tc>
          <w:tcPr>
            <w:tcW w:w="526" w:type="pct"/>
            <w:vAlign w:val="center"/>
          </w:tcPr>
          <w:p w14:paraId="4151312B" w14:textId="77777777" w:rsidR="00B36A17" w:rsidRPr="00C07539" w:rsidRDefault="00B36A17" w:rsidP="00C07539">
            <w:pPr>
              <w:jc w:val="center"/>
              <w:rPr>
                <w:sz w:val="20"/>
              </w:rPr>
            </w:pPr>
            <w:r w:rsidRPr="00C07539">
              <w:rPr>
                <w:sz w:val="20"/>
              </w:rPr>
              <w:t>3,330</w:t>
            </w:r>
          </w:p>
        </w:tc>
        <w:tc>
          <w:tcPr>
            <w:tcW w:w="894" w:type="pct"/>
            <w:vAlign w:val="center"/>
          </w:tcPr>
          <w:p w14:paraId="62D818E8" w14:textId="77777777" w:rsidR="00B36A17" w:rsidRPr="00C07539" w:rsidRDefault="00B36A17" w:rsidP="00C07539">
            <w:pPr>
              <w:jc w:val="center"/>
              <w:rPr>
                <w:sz w:val="20"/>
              </w:rPr>
            </w:pPr>
            <w:r w:rsidRPr="00C07539">
              <w:rPr>
                <w:sz w:val="20"/>
              </w:rPr>
              <w:t>8760/285,7</w:t>
            </w:r>
          </w:p>
        </w:tc>
      </w:tr>
      <w:tr w:rsidR="00B36A17" w:rsidRPr="00C07539" w14:paraId="043D2650" w14:textId="77777777">
        <w:trPr>
          <w:trHeight w:val="420"/>
        </w:trPr>
        <w:tc>
          <w:tcPr>
            <w:tcW w:w="404" w:type="pct"/>
            <w:vAlign w:val="center"/>
          </w:tcPr>
          <w:p w14:paraId="1F3F5ADE" w14:textId="77777777" w:rsidR="00B36A17" w:rsidRPr="00C07539" w:rsidRDefault="00B36A17" w:rsidP="00C07539">
            <w:pPr>
              <w:jc w:val="center"/>
              <w:rPr>
                <w:sz w:val="20"/>
              </w:rPr>
            </w:pPr>
            <w:r w:rsidRPr="00C07539">
              <w:rPr>
                <w:sz w:val="20"/>
              </w:rPr>
              <w:t>101</w:t>
            </w:r>
          </w:p>
        </w:tc>
        <w:tc>
          <w:tcPr>
            <w:tcW w:w="758" w:type="pct"/>
            <w:vAlign w:val="center"/>
          </w:tcPr>
          <w:p w14:paraId="5C8DC71F" w14:textId="77777777" w:rsidR="00B36A17" w:rsidRPr="00C07539" w:rsidRDefault="00B36A17" w:rsidP="00C07539">
            <w:pPr>
              <w:jc w:val="center"/>
              <w:rPr>
                <w:sz w:val="20"/>
              </w:rPr>
            </w:pPr>
            <w:r w:rsidRPr="00C07539">
              <w:rPr>
                <w:sz w:val="20"/>
              </w:rPr>
              <w:t>x:6202539</w:t>
            </w:r>
          </w:p>
          <w:p w14:paraId="461CCD3F" w14:textId="77777777" w:rsidR="00B36A17" w:rsidRPr="00C07539" w:rsidRDefault="00B36A17" w:rsidP="00C07539">
            <w:pPr>
              <w:jc w:val="center"/>
              <w:rPr>
                <w:sz w:val="20"/>
              </w:rPr>
            </w:pPr>
            <w:r w:rsidRPr="00C07539">
              <w:rPr>
                <w:sz w:val="20"/>
              </w:rPr>
              <w:t>y:462171</w:t>
            </w:r>
          </w:p>
        </w:tc>
        <w:tc>
          <w:tcPr>
            <w:tcW w:w="456" w:type="pct"/>
            <w:vAlign w:val="center"/>
          </w:tcPr>
          <w:p w14:paraId="59FAD3AF" w14:textId="77777777" w:rsidR="00B36A17" w:rsidRPr="00C07539" w:rsidRDefault="00B36A17" w:rsidP="00C07539">
            <w:pPr>
              <w:jc w:val="center"/>
              <w:rPr>
                <w:sz w:val="20"/>
              </w:rPr>
            </w:pPr>
            <w:r w:rsidRPr="00C07539">
              <w:rPr>
                <w:sz w:val="20"/>
              </w:rPr>
              <w:t>6,70</w:t>
            </w:r>
          </w:p>
        </w:tc>
        <w:tc>
          <w:tcPr>
            <w:tcW w:w="814" w:type="pct"/>
            <w:vAlign w:val="center"/>
          </w:tcPr>
          <w:p w14:paraId="0697CCB3" w14:textId="77777777" w:rsidR="00B36A17" w:rsidRPr="00C07539" w:rsidRDefault="00B36A17" w:rsidP="00C07539">
            <w:pPr>
              <w:jc w:val="center"/>
              <w:rPr>
                <w:sz w:val="20"/>
              </w:rPr>
            </w:pPr>
            <w:r w:rsidRPr="00C07539">
              <w:rPr>
                <w:sz w:val="20"/>
              </w:rPr>
              <w:t>0,65</w:t>
            </w:r>
          </w:p>
        </w:tc>
        <w:tc>
          <w:tcPr>
            <w:tcW w:w="609" w:type="pct"/>
            <w:vAlign w:val="center"/>
          </w:tcPr>
          <w:p w14:paraId="0894A6A1" w14:textId="77777777" w:rsidR="00B36A17" w:rsidRPr="00C07539" w:rsidRDefault="00B36A17" w:rsidP="00C07539">
            <w:pPr>
              <w:jc w:val="center"/>
              <w:rPr>
                <w:sz w:val="20"/>
              </w:rPr>
            </w:pPr>
            <w:r w:rsidRPr="00C07539">
              <w:rPr>
                <w:sz w:val="20"/>
              </w:rPr>
              <w:t>10,03</w:t>
            </w:r>
          </w:p>
        </w:tc>
        <w:tc>
          <w:tcPr>
            <w:tcW w:w="539" w:type="pct"/>
            <w:vAlign w:val="center"/>
          </w:tcPr>
          <w:p w14:paraId="49C9196C" w14:textId="77777777" w:rsidR="00B36A17" w:rsidRPr="00C07539" w:rsidRDefault="00B36A17" w:rsidP="00C07539">
            <w:pPr>
              <w:jc w:val="center"/>
              <w:rPr>
                <w:sz w:val="20"/>
              </w:rPr>
            </w:pPr>
            <w:r w:rsidRPr="00C07539">
              <w:rPr>
                <w:sz w:val="20"/>
              </w:rPr>
              <w:t>22</w:t>
            </w:r>
          </w:p>
        </w:tc>
        <w:tc>
          <w:tcPr>
            <w:tcW w:w="526" w:type="pct"/>
            <w:vAlign w:val="center"/>
          </w:tcPr>
          <w:p w14:paraId="42E12125" w14:textId="77777777" w:rsidR="00B36A17" w:rsidRPr="00C07539" w:rsidRDefault="00B36A17" w:rsidP="00C07539">
            <w:pPr>
              <w:jc w:val="center"/>
              <w:rPr>
                <w:sz w:val="20"/>
              </w:rPr>
            </w:pPr>
            <w:r w:rsidRPr="00C07539">
              <w:rPr>
                <w:sz w:val="20"/>
              </w:rPr>
              <w:t>3,330</w:t>
            </w:r>
          </w:p>
        </w:tc>
        <w:tc>
          <w:tcPr>
            <w:tcW w:w="894" w:type="pct"/>
            <w:vAlign w:val="center"/>
          </w:tcPr>
          <w:p w14:paraId="51C16B45" w14:textId="77777777" w:rsidR="00B36A17" w:rsidRPr="00C07539" w:rsidRDefault="00B36A17" w:rsidP="00C07539">
            <w:pPr>
              <w:jc w:val="center"/>
              <w:rPr>
                <w:sz w:val="20"/>
              </w:rPr>
            </w:pPr>
            <w:r w:rsidRPr="00C07539">
              <w:rPr>
                <w:sz w:val="20"/>
              </w:rPr>
              <w:t>8760/285,7</w:t>
            </w:r>
          </w:p>
        </w:tc>
      </w:tr>
      <w:tr w:rsidR="00B36A17" w:rsidRPr="00C07539" w14:paraId="65FC00E3" w14:textId="77777777">
        <w:trPr>
          <w:trHeight w:val="420"/>
        </w:trPr>
        <w:tc>
          <w:tcPr>
            <w:tcW w:w="404" w:type="pct"/>
            <w:vAlign w:val="center"/>
          </w:tcPr>
          <w:p w14:paraId="38F38249" w14:textId="77777777" w:rsidR="00B36A17" w:rsidRPr="00C07539" w:rsidRDefault="00B36A17" w:rsidP="00C07539">
            <w:pPr>
              <w:jc w:val="center"/>
              <w:rPr>
                <w:sz w:val="20"/>
              </w:rPr>
            </w:pPr>
            <w:r w:rsidRPr="00C07539">
              <w:rPr>
                <w:sz w:val="20"/>
              </w:rPr>
              <w:t>102</w:t>
            </w:r>
          </w:p>
        </w:tc>
        <w:tc>
          <w:tcPr>
            <w:tcW w:w="758" w:type="pct"/>
            <w:vAlign w:val="center"/>
          </w:tcPr>
          <w:p w14:paraId="70D9FF56" w14:textId="77777777" w:rsidR="00B36A17" w:rsidRPr="00C07539" w:rsidRDefault="00B36A17" w:rsidP="00C07539">
            <w:pPr>
              <w:jc w:val="center"/>
              <w:rPr>
                <w:sz w:val="20"/>
              </w:rPr>
            </w:pPr>
            <w:r w:rsidRPr="00C07539">
              <w:rPr>
                <w:sz w:val="20"/>
              </w:rPr>
              <w:t>x:6202551</w:t>
            </w:r>
          </w:p>
          <w:p w14:paraId="762577C1" w14:textId="77777777" w:rsidR="00B36A17" w:rsidRPr="00C07539" w:rsidRDefault="00B36A17" w:rsidP="00C07539">
            <w:pPr>
              <w:jc w:val="center"/>
              <w:rPr>
                <w:sz w:val="20"/>
              </w:rPr>
            </w:pPr>
            <w:r w:rsidRPr="00C07539">
              <w:rPr>
                <w:sz w:val="20"/>
              </w:rPr>
              <w:t>y:462175</w:t>
            </w:r>
          </w:p>
        </w:tc>
        <w:tc>
          <w:tcPr>
            <w:tcW w:w="456" w:type="pct"/>
            <w:vAlign w:val="center"/>
          </w:tcPr>
          <w:p w14:paraId="16702E83" w14:textId="77777777" w:rsidR="00B36A17" w:rsidRPr="00C07539" w:rsidRDefault="00B36A17" w:rsidP="00C07539">
            <w:pPr>
              <w:jc w:val="center"/>
              <w:rPr>
                <w:sz w:val="20"/>
              </w:rPr>
            </w:pPr>
            <w:r w:rsidRPr="00C07539">
              <w:rPr>
                <w:sz w:val="20"/>
              </w:rPr>
              <w:t>6,70</w:t>
            </w:r>
          </w:p>
        </w:tc>
        <w:tc>
          <w:tcPr>
            <w:tcW w:w="814" w:type="pct"/>
            <w:vAlign w:val="center"/>
          </w:tcPr>
          <w:p w14:paraId="68B513C1" w14:textId="77777777" w:rsidR="00B36A17" w:rsidRPr="00C07539" w:rsidRDefault="00B36A17" w:rsidP="00C07539">
            <w:pPr>
              <w:jc w:val="center"/>
              <w:rPr>
                <w:sz w:val="20"/>
              </w:rPr>
            </w:pPr>
            <w:r w:rsidRPr="00C07539">
              <w:rPr>
                <w:sz w:val="20"/>
              </w:rPr>
              <w:t>0,65</w:t>
            </w:r>
          </w:p>
        </w:tc>
        <w:tc>
          <w:tcPr>
            <w:tcW w:w="609" w:type="pct"/>
            <w:vAlign w:val="center"/>
          </w:tcPr>
          <w:p w14:paraId="05C3CDDA" w14:textId="77777777" w:rsidR="00B36A17" w:rsidRPr="00C07539" w:rsidRDefault="00B36A17" w:rsidP="00C07539">
            <w:pPr>
              <w:jc w:val="center"/>
              <w:rPr>
                <w:sz w:val="20"/>
              </w:rPr>
            </w:pPr>
            <w:r w:rsidRPr="00C07539">
              <w:rPr>
                <w:sz w:val="20"/>
              </w:rPr>
              <w:t>10,03</w:t>
            </w:r>
          </w:p>
        </w:tc>
        <w:tc>
          <w:tcPr>
            <w:tcW w:w="539" w:type="pct"/>
            <w:vAlign w:val="center"/>
          </w:tcPr>
          <w:p w14:paraId="43BCC58A" w14:textId="77777777" w:rsidR="00B36A17" w:rsidRPr="00C07539" w:rsidRDefault="00B36A17" w:rsidP="00C07539">
            <w:pPr>
              <w:jc w:val="center"/>
              <w:rPr>
                <w:sz w:val="20"/>
              </w:rPr>
            </w:pPr>
            <w:r w:rsidRPr="00C07539">
              <w:rPr>
                <w:sz w:val="20"/>
              </w:rPr>
              <w:t>22</w:t>
            </w:r>
          </w:p>
        </w:tc>
        <w:tc>
          <w:tcPr>
            <w:tcW w:w="526" w:type="pct"/>
            <w:vAlign w:val="center"/>
          </w:tcPr>
          <w:p w14:paraId="3BF31274" w14:textId="77777777" w:rsidR="00B36A17" w:rsidRPr="00C07539" w:rsidRDefault="00B36A17" w:rsidP="00C07539">
            <w:pPr>
              <w:jc w:val="center"/>
              <w:rPr>
                <w:sz w:val="20"/>
              </w:rPr>
            </w:pPr>
            <w:r w:rsidRPr="00C07539">
              <w:rPr>
                <w:sz w:val="20"/>
              </w:rPr>
              <w:t>3,330</w:t>
            </w:r>
          </w:p>
        </w:tc>
        <w:tc>
          <w:tcPr>
            <w:tcW w:w="894" w:type="pct"/>
            <w:vAlign w:val="center"/>
          </w:tcPr>
          <w:p w14:paraId="7717C561" w14:textId="77777777" w:rsidR="00B36A17" w:rsidRPr="00C07539" w:rsidRDefault="00B36A17" w:rsidP="00C07539">
            <w:pPr>
              <w:jc w:val="center"/>
              <w:rPr>
                <w:sz w:val="20"/>
              </w:rPr>
            </w:pPr>
            <w:r w:rsidRPr="00C07539">
              <w:rPr>
                <w:sz w:val="20"/>
              </w:rPr>
              <w:t>8760/285,7</w:t>
            </w:r>
          </w:p>
        </w:tc>
      </w:tr>
      <w:tr w:rsidR="00B36A17" w:rsidRPr="00C07539" w14:paraId="088D700B" w14:textId="77777777">
        <w:trPr>
          <w:trHeight w:val="420"/>
        </w:trPr>
        <w:tc>
          <w:tcPr>
            <w:tcW w:w="404" w:type="pct"/>
            <w:vAlign w:val="center"/>
          </w:tcPr>
          <w:p w14:paraId="0FBAFEFA" w14:textId="77777777" w:rsidR="00B36A17" w:rsidRPr="00C07539" w:rsidRDefault="00B36A17" w:rsidP="00C07539">
            <w:pPr>
              <w:jc w:val="center"/>
              <w:rPr>
                <w:sz w:val="20"/>
              </w:rPr>
            </w:pPr>
            <w:r w:rsidRPr="00C07539">
              <w:rPr>
                <w:sz w:val="20"/>
              </w:rPr>
              <w:t>103</w:t>
            </w:r>
          </w:p>
        </w:tc>
        <w:tc>
          <w:tcPr>
            <w:tcW w:w="758" w:type="pct"/>
            <w:vAlign w:val="center"/>
          </w:tcPr>
          <w:p w14:paraId="13D46FA0" w14:textId="77777777" w:rsidR="00B36A17" w:rsidRPr="00C07539" w:rsidRDefault="00B36A17" w:rsidP="00C07539">
            <w:pPr>
              <w:jc w:val="center"/>
              <w:rPr>
                <w:sz w:val="20"/>
              </w:rPr>
            </w:pPr>
            <w:r w:rsidRPr="00C07539">
              <w:rPr>
                <w:sz w:val="20"/>
              </w:rPr>
              <w:t>x:6202566</w:t>
            </w:r>
          </w:p>
          <w:p w14:paraId="57CB0672" w14:textId="77777777" w:rsidR="00B36A17" w:rsidRPr="00C07539" w:rsidRDefault="00B36A17" w:rsidP="00C07539">
            <w:pPr>
              <w:jc w:val="center"/>
              <w:rPr>
                <w:sz w:val="20"/>
              </w:rPr>
            </w:pPr>
            <w:r w:rsidRPr="00C07539">
              <w:rPr>
                <w:sz w:val="20"/>
              </w:rPr>
              <w:t>y:462173</w:t>
            </w:r>
          </w:p>
        </w:tc>
        <w:tc>
          <w:tcPr>
            <w:tcW w:w="456" w:type="pct"/>
            <w:vAlign w:val="center"/>
          </w:tcPr>
          <w:p w14:paraId="22C31B88" w14:textId="77777777" w:rsidR="00B36A17" w:rsidRPr="00C07539" w:rsidRDefault="00B36A17" w:rsidP="00C07539">
            <w:pPr>
              <w:jc w:val="center"/>
              <w:rPr>
                <w:sz w:val="20"/>
              </w:rPr>
            </w:pPr>
            <w:r w:rsidRPr="00C07539">
              <w:rPr>
                <w:sz w:val="20"/>
              </w:rPr>
              <w:t>6,70</w:t>
            </w:r>
          </w:p>
        </w:tc>
        <w:tc>
          <w:tcPr>
            <w:tcW w:w="814" w:type="pct"/>
            <w:vAlign w:val="center"/>
          </w:tcPr>
          <w:p w14:paraId="3203FB43" w14:textId="77777777" w:rsidR="00B36A17" w:rsidRPr="00C07539" w:rsidRDefault="00B36A17" w:rsidP="00C07539">
            <w:pPr>
              <w:jc w:val="center"/>
              <w:rPr>
                <w:sz w:val="20"/>
              </w:rPr>
            </w:pPr>
            <w:r w:rsidRPr="00C07539">
              <w:rPr>
                <w:sz w:val="20"/>
              </w:rPr>
              <w:t>0,65</w:t>
            </w:r>
          </w:p>
        </w:tc>
        <w:tc>
          <w:tcPr>
            <w:tcW w:w="609" w:type="pct"/>
            <w:vAlign w:val="center"/>
          </w:tcPr>
          <w:p w14:paraId="5DCAFE6C" w14:textId="77777777" w:rsidR="00B36A17" w:rsidRPr="00C07539" w:rsidRDefault="00B36A17" w:rsidP="00C07539">
            <w:pPr>
              <w:jc w:val="center"/>
              <w:rPr>
                <w:sz w:val="20"/>
              </w:rPr>
            </w:pPr>
            <w:r w:rsidRPr="00C07539">
              <w:rPr>
                <w:sz w:val="20"/>
              </w:rPr>
              <w:t>10,03</w:t>
            </w:r>
          </w:p>
        </w:tc>
        <w:tc>
          <w:tcPr>
            <w:tcW w:w="539" w:type="pct"/>
            <w:vAlign w:val="center"/>
          </w:tcPr>
          <w:p w14:paraId="4F8F6135" w14:textId="77777777" w:rsidR="00B36A17" w:rsidRPr="00C07539" w:rsidRDefault="00B36A17" w:rsidP="00C07539">
            <w:pPr>
              <w:jc w:val="center"/>
              <w:rPr>
                <w:sz w:val="20"/>
              </w:rPr>
            </w:pPr>
            <w:r w:rsidRPr="00C07539">
              <w:rPr>
                <w:sz w:val="20"/>
              </w:rPr>
              <w:t>22</w:t>
            </w:r>
          </w:p>
        </w:tc>
        <w:tc>
          <w:tcPr>
            <w:tcW w:w="526" w:type="pct"/>
            <w:vAlign w:val="center"/>
          </w:tcPr>
          <w:p w14:paraId="4A90FE47" w14:textId="77777777" w:rsidR="00B36A17" w:rsidRPr="00C07539" w:rsidRDefault="00B36A17" w:rsidP="00C07539">
            <w:pPr>
              <w:jc w:val="center"/>
              <w:rPr>
                <w:sz w:val="20"/>
              </w:rPr>
            </w:pPr>
            <w:r w:rsidRPr="00C07539">
              <w:rPr>
                <w:sz w:val="20"/>
              </w:rPr>
              <w:t>3,330</w:t>
            </w:r>
          </w:p>
        </w:tc>
        <w:tc>
          <w:tcPr>
            <w:tcW w:w="894" w:type="pct"/>
            <w:vAlign w:val="center"/>
          </w:tcPr>
          <w:p w14:paraId="3777C355" w14:textId="77777777" w:rsidR="00B36A17" w:rsidRPr="00C07539" w:rsidRDefault="00B36A17" w:rsidP="00C07539">
            <w:pPr>
              <w:jc w:val="center"/>
              <w:rPr>
                <w:sz w:val="20"/>
              </w:rPr>
            </w:pPr>
            <w:r w:rsidRPr="00C07539">
              <w:rPr>
                <w:sz w:val="20"/>
              </w:rPr>
              <w:t>8760/285,7</w:t>
            </w:r>
          </w:p>
        </w:tc>
      </w:tr>
      <w:tr w:rsidR="00B36A17" w:rsidRPr="00C07539" w14:paraId="09588A13" w14:textId="77777777">
        <w:trPr>
          <w:trHeight w:val="420"/>
        </w:trPr>
        <w:tc>
          <w:tcPr>
            <w:tcW w:w="404" w:type="pct"/>
            <w:vAlign w:val="center"/>
          </w:tcPr>
          <w:p w14:paraId="35101982" w14:textId="77777777" w:rsidR="00B36A17" w:rsidRPr="00C07539" w:rsidRDefault="00B36A17" w:rsidP="00C07539">
            <w:pPr>
              <w:jc w:val="center"/>
              <w:rPr>
                <w:sz w:val="20"/>
              </w:rPr>
            </w:pPr>
            <w:r w:rsidRPr="00C07539">
              <w:rPr>
                <w:sz w:val="20"/>
              </w:rPr>
              <w:t>104</w:t>
            </w:r>
          </w:p>
        </w:tc>
        <w:tc>
          <w:tcPr>
            <w:tcW w:w="758" w:type="pct"/>
            <w:vAlign w:val="center"/>
          </w:tcPr>
          <w:p w14:paraId="45AF5CF4" w14:textId="77777777" w:rsidR="00B36A17" w:rsidRPr="00C07539" w:rsidRDefault="00B36A17" w:rsidP="00C07539">
            <w:pPr>
              <w:jc w:val="center"/>
              <w:rPr>
                <w:sz w:val="20"/>
              </w:rPr>
            </w:pPr>
            <w:r w:rsidRPr="00C07539">
              <w:rPr>
                <w:sz w:val="20"/>
              </w:rPr>
              <w:t>x:6202578</w:t>
            </w:r>
          </w:p>
          <w:p w14:paraId="738DD67A" w14:textId="77777777" w:rsidR="00B36A17" w:rsidRPr="00C07539" w:rsidRDefault="00B36A17" w:rsidP="00C07539">
            <w:pPr>
              <w:jc w:val="center"/>
              <w:rPr>
                <w:sz w:val="20"/>
              </w:rPr>
            </w:pPr>
            <w:r w:rsidRPr="00C07539">
              <w:rPr>
                <w:sz w:val="20"/>
              </w:rPr>
              <w:t>y:462176</w:t>
            </w:r>
          </w:p>
        </w:tc>
        <w:tc>
          <w:tcPr>
            <w:tcW w:w="456" w:type="pct"/>
            <w:vAlign w:val="center"/>
          </w:tcPr>
          <w:p w14:paraId="2369FE5C" w14:textId="77777777" w:rsidR="00B36A17" w:rsidRPr="00C07539" w:rsidRDefault="00B36A17" w:rsidP="00C07539">
            <w:pPr>
              <w:jc w:val="center"/>
              <w:rPr>
                <w:sz w:val="20"/>
              </w:rPr>
            </w:pPr>
            <w:r w:rsidRPr="00C07539">
              <w:rPr>
                <w:sz w:val="20"/>
              </w:rPr>
              <w:t>1,30</w:t>
            </w:r>
          </w:p>
        </w:tc>
        <w:tc>
          <w:tcPr>
            <w:tcW w:w="814" w:type="pct"/>
            <w:vAlign w:val="center"/>
          </w:tcPr>
          <w:p w14:paraId="344FC299" w14:textId="77777777" w:rsidR="00B36A17" w:rsidRPr="00C07539" w:rsidRDefault="00B36A17" w:rsidP="00C07539">
            <w:pPr>
              <w:jc w:val="center"/>
              <w:rPr>
                <w:sz w:val="20"/>
              </w:rPr>
            </w:pPr>
            <w:r w:rsidRPr="00C07539">
              <w:rPr>
                <w:sz w:val="20"/>
              </w:rPr>
              <w:t>1,5</w:t>
            </w:r>
          </w:p>
        </w:tc>
        <w:tc>
          <w:tcPr>
            <w:tcW w:w="609" w:type="pct"/>
            <w:vAlign w:val="center"/>
          </w:tcPr>
          <w:p w14:paraId="72E943BE" w14:textId="77777777" w:rsidR="00B36A17" w:rsidRPr="00C07539" w:rsidRDefault="00B36A17" w:rsidP="00C07539">
            <w:pPr>
              <w:jc w:val="center"/>
              <w:rPr>
                <w:sz w:val="20"/>
              </w:rPr>
            </w:pPr>
            <w:r w:rsidRPr="00C07539">
              <w:rPr>
                <w:sz w:val="20"/>
              </w:rPr>
              <w:t>6,04</w:t>
            </w:r>
          </w:p>
        </w:tc>
        <w:tc>
          <w:tcPr>
            <w:tcW w:w="539" w:type="pct"/>
            <w:vAlign w:val="center"/>
          </w:tcPr>
          <w:p w14:paraId="79D8B9E5" w14:textId="77777777" w:rsidR="00B36A17" w:rsidRPr="00C07539" w:rsidRDefault="00B36A17" w:rsidP="00C07539">
            <w:pPr>
              <w:jc w:val="center"/>
              <w:rPr>
                <w:sz w:val="20"/>
              </w:rPr>
            </w:pPr>
            <w:r w:rsidRPr="00C07539">
              <w:rPr>
                <w:sz w:val="20"/>
              </w:rPr>
              <w:t>22</w:t>
            </w:r>
          </w:p>
        </w:tc>
        <w:tc>
          <w:tcPr>
            <w:tcW w:w="526" w:type="pct"/>
            <w:vAlign w:val="center"/>
          </w:tcPr>
          <w:p w14:paraId="0A60795C" w14:textId="77777777" w:rsidR="00B36A17" w:rsidRPr="00C07539" w:rsidRDefault="00B36A17" w:rsidP="00C07539">
            <w:pPr>
              <w:jc w:val="center"/>
              <w:rPr>
                <w:sz w:val="20"/>
              </w:rPr>
            </w:pPr>
            <w:r w:rsidRPr="00C07539">
              <w:rPr>
                <w:sz w:val="20"/>
              </w:rPr>
              <w:t>10,667</w:t>
            </w:r>
          </w:p>
        </w:tc>
        <w:tc>
          <w:tcPr>
            <w:tcW w:w="894" w:type="pct"/>
            <w:vAlign w:val="center"/>
          </w:tcPr>
          <w:p w14:paraId="321C78F1" w14:textId="77777777" w:rsidR="00B36A17" w:rsidRPr="00C07539" w:rsidRDefault="00B36A17" w:rsidP="00C07539">
            <w:pPr>
              <w:jc w:val="center"/>
              <w:rPr>
                <w:sz w:val="20"/>
              </w:rPr>
            </w:pPr>
            <w:r w:rsidRPr="00C07539">
              <w:rPr>
                <w:sz w:val="20"/>
              </w:rPr>
              <w:t>2920</w:t>
            </w:r>
          </w:p>
        </w:tc>
      </w:tr>
      <w:tr w:rsidR="00B36A17" w:rsidRPr="00C07539" w14:paraId="0234576C" w14:textId="77777777">
        <w:trPr>
          <w:trHeight w:val="420"/>
        </w:trPr>
        <w:tc>
          <w:tcPr>
            <w:tcW w:w="404" w:type="pct"/>
            <w:vAlign w:val="center"/>
          </w:tcPr>
          <w:p w14:paraId="24B5AA2F" w14:textId="77777777" w:rsidR="00B36A17" w:rsidRPr="00C07539" w:rsidRDefault="00B36A17" w:rsidP="00C07539">
            <w:pPr>
              <w:jc w:val="center"/>
              <w:rPr>
                <w:sz w:val="20"/>
              </w:rPr>
            </w:pPr>
            <w:r w:rsidRPr="00C07539">
              <w:rPr>
                <w:sz w:val="20"/>
              </w:rPr>
              <w:t>105</w:t>
            </w:r>
          </w:p>
        </w:tc>
        <w:tc>
          <w:tcPr>
            <w:tcW w:w="758" w:type="pct"/>
            <w:vAlign w:val="center"/>
          </w:tcPr>
          <w:p w14:paraId="684E9826" w14:textId="77777777" w:rsidR="00B36A17" w:rsidRPr="00C07539" w:rsidRDefault="00B36A17" w:rsidP="00C07539">
            <w:pPr>
              <w:jc w:val="center"/>
              <w:rPr>
                <w:sz w:val="20"/>
              </w:rPr>
            </w:pPr>
            <w:r w:rsidRPr="00C07539">
              <w:rPr>
                <w:sz w:val="20"/>
              </w:rPr>
              <w:t>x:6202578</w:t>
            </w:r>
          </w:p>
          <w:p w14:paraId="2A2FEA29" w14:textId="77777777" w:rsidR="00B36A17" w:rsidRPr="00C07539" w:rsidRDefault="00B36A17" w:rsidP="00C07539">
            <w:pPr>
              <w:jc w:val="center"/>
              <w:rPr>
                <w:sz w:val="20"/>
              </w:rPr>
            </w:pPr>
            <w:r w:rsidRPr="00C07539">
              <w:rPr>
                <w:sz w:val="20"/>
              </w:rPr>
              <w:t>y:462176</w:t>
            </w:r>
          </w:p>
        </w:tc>
        <w:tc>
          <w:tcPr>
            <w:tcW w:w="456" w:type="pct"/>
            <w:vAlign w:val="center"/>
          </w:tcPr>
          <w:p w14:paraId="0B36E025" w14:textId="77777777" w:rsidR="00B36A17" w:rsidRPr="00C07539" w:rsidRDefault="00B36A17" w:rsidP="00C07539">
            <w:pPr>
              <w:jc w:val="center"/>
              <w:rPr>
                <w:sz w:val="20"/>
              </w:rPr>
            </w:pPr>
            <w:r w:rsidRPr="00C07539">
              <w:rPr>
                <w:sz w:val="20"/>
              </w:rPr>
              <w:t>1,30</w:t>
            </w:r>
          </w:p>
        </w:tc>
        <w:tc>
          <w:tcPr>
            <w:tcW w:w="814" w:type="pct"/>
            <w:vAlign w:val="center"/>
          </w:tcPr>
          <w:p w14:paraId="5341963A" w14:textId="77777777" w:rsidR="00B36A17" w:rsidRPr="00C07539" w:rsidRDefault="00B36A17" w:rsidP="00C07539">
            <w:pPr>
              <w:jc w:val="center"/>
              <w:rPr>
                <w:sz w:val="20"/>
              </w:rPr>
            </w:pPr>
            <w:r w:rsidRPr="00C07539">
              <w:rPr>
                <w:sz w:val="20"/>
              </w:rPr>
              <w:t>1,5</w:t>
            </w:r>
          </w:p>
        </w:tc>
        <w:tc>
          <w:tcPr>
            <w:tcW w:w="609" w:type="pct"/>
            <w:vAlign w:val="center"/>
          </w:tcPr>
          <w:p w14:paraId="162CFE0C" w14:textId="77777777" w:rsidR="00B36A17" w:rsidRPr="00C07539" w:rsidRDefault="00B36A17" w:rsidP="00C07539">
            <w:pPr>
              <w:jc w:val="center"/>
              <w:rPr>
                <w:sz w:val="20"/>
              </w:rPr>
            </w:pPr>
            <w:r w:rsidRPr="00C07539">
              <w:rPr>
                <w:sz w:val="20"/>
              </w:rPr>
              <w:t>6,04</w:t>
            </w:r>
          </w:p>
        </w:tc>
        <w:tc>
          <w:tcPr>
            <w:tcW w:w="539" w:type="pct"/>
            <w:vAlign w:val="center"/>
          </w:tcPr>
          <w:p w14:paraId="571AD711" w14:textId="77777777" w:rsidR="00B36A17" w:rsidRPr="00C07539" w:rsidRDefault="00B36A17" w:rsidP="00C07539">
            <w:pPr>
              <w:jc w:val="center"/>
              <w:rPr>
                <w:sz w:val="20"/>
              </w:rPr>
            </w:pPr>
            <w:r w:rsidRPr="00C07539">
              <w:rPr>
                <w:sz w:val="20"/>
              </w:rPr>
              <w:t>22</w:t>
            </w:r>
          </w:p>
        </w:tc>
        <w:tc>
          <w:tcPr>
            <w:tcW w:w="526" w:type="pct"/>
            <w:vAlign w:val="center"/>
          </w:tcPr>
          <w:p w14:paraId="3BB996AB" w14:textId="77777777" w:rsidR="00B36A17" w:rsidRPr="00C07539" w:rsidRDefault="00B36A17" w:rsidP="00C07539">
            <w:pPr>
              <w:jc w:val="center"/>
              <w:rPr>
                <w:sz w:val="20"/>
              </w:rPr>
            </w:pPr>
            <w:r w:rsidRPr="00C07539">
              <w:rPr>
                <w:sz w:val="20"/>
              </w:rPr>
              <w:t>10,667</w:t>
            </w:r>
          </w:p>
        </w:tc>
        <w:tc>
          <w:tcPr>
            <w:tcW w:w="894" w:type="pct"/>
            <w:vAlign w:val="center"/>
          </w:tcPr>
          <w:p w14:paraId="59D602C0" w14:textId="77777777" w:rsidR="00B36A17" w:rsidRPr="00C07539" w:rsidRDefault="00B36A17" w:rsidP="00C07539">
            <w:pPr>
              <w:jc w:val="center"/>
              <w:rPr>
                <w:sz w:val="20"/>
              </w:rPr>
            </w:pPr>
            <w:r w:rsidRPr="00C07539">
              <w:rPr>
                <w:sz w:val="20"/>
              </w:rPr>
              <w:t>2920</w:t>
            </w:r>
          </w:p>
        </w:tc>
      </w:tr>
      <w:tr w:rsidR="00B36A17" w:rsidRPr="00C07539" w14:paraId="2AC9A8FD" w14:textId="77777777">
        <w:trPr>
          <w:trHeight w:val="420"/>
        </w:trPr>
        <w:tc>
          <w:tcPr>
            <w:tcW w:w="404" w:type="pct"/>
            <w:vAlign w:val="center"/>
          </w:tcPr>
          <w:p w14:paraId="2D0A6B47" w14:textId="77777777" w:rsidR="00B36A17" w:rsidRPr="00C07539" w:rsidRDefault="00B36A17" w:rsidP="00C07539">
            <w:pPr>
              <w:jc w:val="center"/>
              <w:rPr>
                <w:sz w:val="20"/>
              </w:rPr>
            </w:pPr>
            <w:r w:rsidRPr="00C07539">
              <w:rPr>
                <w:sz w:val="20"/>
              </w:rPr>
              <w:t>106</w:t>
            </w:r>
          </w:p>
        </w:tc>
        <w:tc>
          <w:tcPr>
            <w:tcW w:w="758" w:type="pct"/>
            <w:vAlign w:val="center"/>
          </w:tcPr>
          <w:p w14:paraId="03C2609C" w14:textId="77777777" w:rsidR="00B36A17" w:rsidRPr="00C07539" w:rsidRDefault="00B36A17" w:rsidP="00C07539">
            <w:pPr>
              <w:jc w:val="center"/>
              <w:rPr>
                <w:sz w:val="20"/>
              </w:rPr>
            </w:pPr>
            <w:r w:rsidRPr="00C07539">
              <w:rPr>
                <w:sz w:val="20"/>
              </w:rPr>
              <w:t>x:6202578</w:t>
            </w:r>
          </w:p>
          <w:p w14:paraId="5300F4AC" w14:textId="77777777" w:rsidR="00B36A17" w:rsidRPr="00C07539" w:rsidRDefault="00B36A17" w:rsidP="00C07539">
            <w:pPr>
              <w:jc w:val="center"/>
              <w:rPr>
                <w:sz w:val="20"/>
              </w:rPr>
            </w:pPr>
            <w:r w:rsidRPr="00C07539">
              <w:rPr>
                <w:sz w:val="20"/>
              </w:rPr>
              <w:t>y:462176</w:t>
            </w:r>
          </w:p>
        </w:tc>
        <w:tc>
          <w:tcPr>
            <w:tcW w:w="456" w:type="pct"/>
            <w:vAlign w:val="center"/>
          </w:tcPr>
          <w:p w14:paraId="66B74692" w14:textId="77777777" w:rsidR="00B36A17" w:rsidRPr="00C07539" w:rsidRDefault="00B36A17" w:rsidP="00C07539">
            <w:pPr>
              <w:jc w:val="center"/>
              <w:rPr>
                <w:sz w:val="20"/>
              </w:rPr>
            </w:pPr>
            <w:r w:rsidRPr="00C07539">
              <w:rPr>
                <w:sz w:val="20"/>
              </w:rPr>
              <w:t>1,30</w:t>
            </w:r>
          </w:p>
        </w:tc>
        <w:tc>
          <w:tcPr>
            <w:tcW w:w="814" w:type="pct"/>
            <w:vAlign w:val="center"/>
          </w:tcPr>
          <w:p w14:paraId="201B31F2" w14:textId="77777777" w:rsidR="00B36A17" w:rsidRPr="00C07539" w:rsidRDefault="00B36A17" w:rsidP="00C07539">
            <w:pPr>
              <w:jc w:val="center"/>
              <w:rPr>
                <w:sz w:val="20"/>
              </w:rPr>
            </w:pPr>
            <w:r w:rsidRPr="00C07539">
              <w:rPr>
                <w:sz w:val="20"/>
              </w:rPr>
              <w:t>1,5</w:t>
            </w:r>
          </w:p>
        </w:tc>
        <w:tc>
          <w:tcPr>
            <w:tcW w:w="609" w:type="pct"/>
            <w:vAlign w:val="center"/>
          </w:tcPr>
          <w:p w14:paraId="4E57E1C3" w14:textId="77777777" w:rsidR="00B36A17" w:rsidRPr="00C07539" w:rsidRDefault="00B36A17" w:rsidP="00C07539">
            <w:pPr>
              <w:jc w:val="center"/>
              <w:rPr>
                <w:sz w:val="20"/>
              </w:rPr>
            </w:pPr>
            <w:r w:rsidRPr="00C07539">
              <w:rPr>
                <w:sz w:val="20"/>
              </w:rPr>
              <w:t>6,04</w:t>
            </w:r>
          </w:p>
        </w:tc>
        <w:tc>
          <w:tcPr>
            <w:tcW w:w="539" w:type="pct"/>
            <w:vAlign w:val="center"/>
          </w:tcPr>
          <w:p w14:paraId="1C7CCF4F" w14:textId="77777777" w:rsidR="00B36A17" w:rsidRPr="00C07539" w:rsidRDefault="00B36A17" w:rsidP="00C07539">
            <w:pPr>
              <w:jc w:val="center"/>
              <w:rPr>
                <w:sz w:val="20"/>
              </w:rPr>
            </w:pPr>
            <w:r w:rsidRPr="00C07539">
              <w:rPr>
                <w:sz w:val="20"/>
              </w:rPr>
              <w:t>22</w:t>
            </w:r>
          </w:p>
        </w:tc>
        <w:tc>
          <w:tcPr>
            <w:tcW w:w="526" w:type="pct"/>
            <w:vAlign w:val="center"/>
          </w:tcPr>
          <w:p w14:paraId="7B29B887" w14:textId="77777777" w:rsidR="00B36A17" w:rsidRPr="00C07539" w:rsidRDefault="00B36A17" w:rsidP="00C07539">
            <w:pPr>
              <w:jc w:val="center"/>
              <w:rPr>
                <w:sz w:val="20"/>
              </w:rPr>
            </w:pPr>
            <w:r w:rsidRPr="00C07539">
              <w:rPr>
                <w:sz w:val="20"/>
              </w:rPr>
              <w:t>10,667</w:t>
            </w:r>
          </w:p>
        </w:tc>
        <w:tc>
          <w:tcPr>
            <w:tcW w:w="894" w:type="pct"/>
            <w:vAlign w:val="center"/>
          </w:tcPr>
          <w:p w14:paraId="0A99010B" w14:textId="77777777" w:rsidR="00B36A17" w:rsidRPr="00C07539" w:rsidRDefault="00B36A17" w:rsidP="00C07539">
            <w:pPr>
              <w:jc w:val="center"/>
              <w:rPr>
                <w:sz w:val="20"/>
              </w:rPr>
            </w:pPr>
            <w:r w:rsidRPr="00C07539">
              <w:rPr>
                <w:sz w:val="20"/>
              </w:rPr>
              <w:t>2920</w:t>
            </w:r>
          </w:p>
        </w:tc>
      </w:tr>
      <w:tr w:rsidR="00B36A17" w:rsidRPr="00C07539" w14:paraId="136A1FFA" w14:textId="77777777">
        <w:trPr>
          <w:trHeight w:val="420"/>
        </w:trPr>
        <w:tc>
          <w:tcPr>
            <w:tcW w:w="404" w:type="pct"/>
            <w:vAlign w:val="center"/>
          </w:tcPr>
          <w:p w14:paraId="1564A8E9" w14:textId="77777777" w:rsidR="00B36A17" w:rsidRPr="00C07539" w:rsidRDefault="00B36A17" w:rsidP="00C07539">
            <w:pPr>
              <w:jc w:val="center"/>
              <w:rPr>
                <w:sz w:val="20"/>
              </w:rPr>
            </w:pPr>
            <w:r w:rsidRPr="00C07539">
              <w:rPr>
                <w:sz w:val="20"/>
              </w:rPr>
              <w:t>107</w:t>
            </w:r>
          </w:p>
        </w:tc>
        <w:tc>
          <w:tcPr>
            <w:tcW w:w="758" w:type="pct"/>
            <w:vAlign w:val="center"/>
          </w:tcPr>
          <w:p w14:paraId="51B0B28F" w14:textId="77777777" w:rsidR="00B36A17" w:rsidRPr="00C07539" w:rsidRDefault="00B36A17" w:rsidP="00C07539">
            <w:pPr>
              <w:jc w:val="center"/>
              <w:rPr>
                <w:sz w:val="20"/>
              </w:rPr>
            </w:pPr>
            <w:r w:rsidRPr="00C07539">
              <w:rPr>
                <w:sz w:val="20"/>
              </w:rPr>
              <w:t>x:6202578</w:t>
            </w:r>
          </w:p>
          <w:p w14:paraId="02BEEF78" w14:textId="77777777" w:rsidR="00B36A17" w:rsidRPr="00C07539" w:rsidRDefault="00B36A17" w:rsidP="00C07539">
            <w:pPr>
              <w:jc w:val="center"/>
              <w:rPr>
                <w:sz w:val="20"/>
              </w:rPr>
            </w:pPr>
            <w:r w:rsidRPr="00C07539">
              <w:rPr>
                <w:sz w:val="20"/>
              </w:rPr>
              <w:t>y:462176</w:t>
            </w:r>
          </w:p>
        </w:tc>
        <w:tc>
          <w:tcPr>
            <w:tcW w:w="456" w:type="pct"/>
            <w:vAlign w:val="center"/>
          </w:tcPr>
          <w:p w14:paraId="71F58810" w14:textId="77777777" w:rsidR="00B36A17" w:rsidRPr="00C07539" w:rsidRDefault="00B36A17" w:rsidP="00C07539">
            <w:pPr>
              <w:jc w:val="center"/>
              <w:rPr>
                <w:sz w:val="20"/>
              </w:rPr>
            </w:pPr>
            <w:r w:rsidRPr="00C07539">
              <w:rPr>
                <w:sz w:val="20"/>
              </w:rPr>
              <w:t>1,30</w:t>
            </w:r>
          </w:p>
        </w:tc>
        <w:tc>
          <w:tcPr>
            <w:tcW w:w="814" w:type="pct"/>
            <w:vAlign w:val="center"/>
          </w:tcPr>
          <w:p w14:paraId="7371B3DD" w14:textId="77777777" w:rsidR="00B36A17" w:rsidRPr="00C07539" w:rsidRDefault="00B36A17" w:rsidP="00C07539">
            <w:pPr>
              <w:jc w:val="center"/>
              <w:rPr>
                <w:sz w:val="20"/>
              </w:rPr>
            </w:pPr>
            <w:r w:rsidRPr="00C07539">
              <w:rPr>
                <w:sz w:val="20"/>
              </w:rPr>
              <w:t>1,5</w:t>
            </w:r>
          </w:p>
        </w:tc>
        <w:tc>
          <w:tcPr>
            <w:tcW w:w="609" w:type="pct"/>
            <w:vAlign w:val="center"/>
          </w:tcPr>
          <w:p w14:paraId="6C0E2556" w14:textId="77777777" w:rsidR="00B36A17" w:rsidRPr="00C07539" w:rsidRDefault="00B36A17" w:rsidP="00C07539">
            <w:pPr>
              <w:jc w:val="center"/>
              <w:rPr>
                <w:sz w:val="20"/>
              </w:rPr>
            </w:pPr>
            <w:r w:rsidRPr="00C07539">
              <w:rPr>
                <w:sz w:val="20"/>
              </w:rPr>
              <w:t>6,04</w:t>
            </w:r>
          </w:p>
        </w:tc>
        <w:tc>
          <w:tcPr>
            <w:tcW w:w="539" w:type="pct"/>
            <w:vAlign w:val="center"/>
          </w:tcPr>
          <w:p w14:paraId="75BB3E6A" w14:textId="77777777" w:rsidR="00B36A17" w:rsidRPr="00C07539" w:rsidRDefault="00B36A17" w:rsidP="00C07539">
            <w:pPr>
              <w:jc w:val="center"/>
              <w:rPr>
                <w:sz w:val="20"/>
              </w:rPr>
            </w:pPr>
            <w:r w:rsidRPr="00C07539">
              <w:rPr>
                <w:sz w:val="20"/>
              </w:rPr>
              <w:t>22</w:t>
            </w:r>
          </w:p>
        </w:tc>
        <w:tc>
          <w:tcPr>
            <w:tcW w:w="526" w:type="pct"/>
            <w:vAlign w:val="center"/>
          </w:tcPr>
          <w:p w14:paraId="2B56512F" w14:textId="77777777" w:rsidR="00B36A17" w:rsidRPr="00C07539" w:rsidRDefault="00B36A17" w:rsidP="00C07539">
            <w:pPr>
              <w:jc w:val="center"/>
              <w:rPr>
                <w:sz w:val="20"/>
              </w:rPr>
            </w:pPr>
            <w:r w:rsidRPr="00C07539">
              <w:rPr>
                <w:sz w:val="20"/>
              </w:rPr>
              <w:t>10,667</w:t>
            </w:r>
          </w:p>
        </w:tc>
        <w:tc>
          <w:tcPr>
            <w:tcW w:w="894" w:type="pct"/>
            <w:vAlign w:val="center"/>
          </w:tcPr>
          <w:p w14:paraId="29754879" w14:textId="77777777" w:rsidR="00B36A17" w:rsidRPr="00C07539" w:rsidRDefault="00B36A17" w:rsidP="00C07539">
            <w:pPr>
              <w:jc w:val="center"/>
              <w:rPr>
                <w:sz w:val="20"/>
              </w:rPr>
            </w:pPr>
            <w:r w:rsidRPr="00C07539">
              <w:rPr>
                <w:sz w:val="20"/>
              </w:rPr>
              <w:t>2920</w:t>
            </w:r>
          </w:p>
        </w:tc>
      </w:tr>
      <w:tr w:rsidR="00B36A17" w:rsidRPr="00C07539" w14:paraId="4DEAECA4" w14:textId="77777777">
        <w:tblPrEx>
          <w:tblLook w:val="00A0" w:firstRow="1" w:lastRow="0" w:firstColumn="1" w:lastColumn="0" w:noHBand="0" w:noVBand="0"/>
        </w:tblPrEx>
        <w:trPr>
          <w:trHeight w:val="373"/>
        </w:trPr>
        <w:tc>
          <w:tcPr>
            <w:tcW w:w="404" w:type="pct"/>
            <w:vAlign w:val="center"/>
          </w:tcPr>
          <w:p w14:paraId="69598160" w14:textId="77777777" w:rsidR="00B36A17" w:rsidRPr="00C07539" w:rsidRDefault="00B36A17" w:rsidP="00C07539">
            <w:pPr>
              <w:jc w:val="center"/>
              <w:rPr>
                <w:sz w:val="20"/>
              </w:rPr>
            </w:pPr>
            <w:r w:rsidRPr="00C07539">
              <w:rPr>
                <w:sz w:val="20"/>
              </w:rPr>
              <w:t>108</w:t>
            </w:r>
          </w:p>
        </w:tc>
        <w:tc>
          <w:tcPr>
            <w:tcW w:w="758" w:type="pct"/>
            <w:vAlign w:val="center"/>
          </w:tcPr>
          <w:p w14:paraId="29C52BA0" w14:textId="77777777" w:rsidR="00B36A17" w:rsidRPr="00C07539" w:rsidRDefault="00B36A17" w:rsidP="00C07539">
            <w:pPr>
              <w:jc w:val="center"/>
              <w:rPr>
                <w:sz w:val="20"/>
              </w:rPr>
            </w:pPr>
            <w:r w:rsidRPr="00C07539">
              <w:rPr>
                <w:sz w:val="20"/>
              </w:rPr>
              <w:t>x:6202578</w:t>
            </w:r>
          </w:p>
          <w:p w14:paraId="0C27543F" w14:textId="77777777" w:rsidR="00B36A17" w:rsidRPr="00C07539" w:rsidRDefault="00B36A17" w:rsidP="00C07539">
            <w:pPr>
              <w:jc w:val="center"/>
              <w:rPr>
                <w:sz w:val="20"/>
              </w:rPr>
            </w:pPr>
            <w:r w:rsidRPr="00C07539">
              <w:rPr>
                <w:sz w:val="20"/>
              </w:rPr>
              <w:t>y:462176</w:t>
            </w:r>
          </w:p>
        </w:tc>
        <w:tc>
          <w:tcPr>
            <w:tcW w:w="456" w:type="pct"/>
            <w:vAlign w:val="center"/>
          </w:tcPr>
          <w:p w14:paraId="5BD7B46D" w14:textId="77777777" w:rsidR="00B36A17" w:rsidRPr="00C07539" w:rsidRDefault="00B36A17" w:rsidP="00C07539">
            <w:pPr>
              <w:jc w:val="center"/>
              <w:rPr>
                <w:sz w:val="20"/>
              </w:rPr>
            </w:pPr>
            <w:r w:rsidRPr="00C07539">
              <w:rPr>
                <w:sz w:val="20"/>
              </w:rPr>
              <w:t>1,30</w:t>
            </w:r>
          </w:p>
        </w:tc>
        <w:tc>
          <w:tcPr>
            <w:tcW w:w="814" w:type="pct"/>
            <w:vAlign w:val="center"/>
          </w:tcPr>
          <w:p w14:paraId="7D3194A2" w14:textId="77777777" w:rsidR="00B36A17" w:rsidRPr="00C07539" w:rsidRDefault="00B36A17" w:rsidP="00C07539">
            <w:pPr>
              <w:jc w:val="center"/>
              <w:rPr>
                <w:sz w:val="20"/>
              </w:rPr>
            </w:pPr>
            <w:r w:rsidRPr="00C07539">
              <w:rPr>
                <w:sz w:val="20"/>
              </w:rPr>
              <w:t>1,5</w:t>
            </w:r>
          </w:p>
        </w:tc>
        <w:tc>
          <w:tcPr>
            <w:tcW w:w="609" w:type="pct"/>
            <w:vAlign w:val="center"/>
          </w:tcPr>
          <w:p w14:paraId="721FFF4A" w14:textId="77777777" w:rsidR="00B36A17" w:rsidRPr="00C07539" w:rsidRDefault="00B36A17" w:rsidP="00C07539">
            <w:pPr>
              <w:jc w:val="center"/>
              <w:rPr>
                <w:sz w:val="20"/>
              </w:rPr>
            </w:pPr>
            <w:r w:rsidRPr="00C07539">
              <w:rPr>
                <w:sz w:val="20"/>
              </w:rPr>
              <w:t>6,04</w:t>
            </w:r>
          </w:p>
        </w:tc>
        <w:tc>
          <w:tcPr>
            <w:tcW w:w="539" w:type="pct"/>
            <w:vAlign w:val="center"/>
          </w:tcPr>
          <w:p w14:paraId="50919E36" w14:textId="77777777" w:rsidR="00B36A17" w:rsidRPr="00C07539" w:rsidRDefault="00B36A17" w:rsidP="00C07539">
            <w:pPr>
              <w:jc w:val="center"/>
              <w:rPr>
                <w:sz w:val="20"/>
              </w:rPr>
            </w:pPr>
            <w:r w:rsidRPr="00C07539">
              <w:rPr>
                <w:sz w:val="20"/>
              </w:rPr>
              <w:t>22</w:t>
            </w:r>
          </w:p>
        </w:tc>
        <w:tc>
          <w:tcPr>
            <w:tcW w:w="526" w:type="pct"/>
            <w:vAlign w:val="center"/>
          </w:tcPr>
          <w:p w14:paraId="7D6F5FD8" w14:textId="77777777" w:rsidR="00B36A17" w:rsidRPr="00C07539" w:rsidRDefault="00B36A17" w:rsidP="00C07539">
            <w:pPr>
              <w:jc w:val="center"/>
              <w:rPr>
                <w:sz w:val="20"/>
              </w:rPr>
            </w:pPr>
            <w:r w:rsidRPr="00C07539">
              <w:rPr>
                <w:sz w:val="20"/>
              </w:rPr>
              <w:t>10,667</w:t>
            </w:r>
          </w:p>
        </w:tc>
        <w:tc>
          <w:tcPr>
            <w:tcW w:w="894" w:type="pct"/>
            <w:vAlign w:val="center"/>
          </w:tcPr>
          <w:p w14:paraId="34BCE6B1" w14:textId="77777777" w:rsidR="00B36A17" w:rsidRPr="00C07539" w:rsidRDefault="00B36A17" w:rsidP="00C07539">
            <w:pPr>
              <w:jc w:val="center"/>
              <w:rPr>
                <w:sz w:val="20"/>
              </w:rPr>
            </w:pPr>
            <w:r w:rsidRPr="00C07539">
              <w:rPr>
                <w:sz w:val="20"/>
              </w:rPr>
              <w:t>2920</w:t>
            </w:r>
          </w:p>
        </w:tc>
      </w:tr>
      <w:tr w:rsidR="00B36A17" w:rsidRPr="00C07539" w14:paraId="4D36B200" w14:textId="77777777">
        <w:tblPrEx>
          <w:tblLook w:val="00A0" w:firstRow="1" w:lastRow="0" w:firstColumn="1" w:lastColumn="0" w:noHBand="0" w:noVBand="0"/>
        </w:tblPrEx>
        <w:trPr>
          <w:trHeight w:val="373"/>
        </w:trPr>
        <w:tc>
          <w:tcPr>
            <w:tcW w:w="404" w:type="pct"/>
            <w:vAlign w:val="center"/>
          </w:tcPr>
          <w:p w14:paraId="48852F56" w14:textId="77777777" w:rsidR="00B36A17" w:rsidRPr="00C07539" w:rsidRDefault="00B36A17" w:rsidP="00C07539">
            <w:pPr>
              <w:jc w:val="center"/>
              <w:rPr>
                <w:sz w:val="20"/>
              </w:rPr>
            </w:pPr>
            <w:r w:rsidRPr="00C07539">
              <w:rPr>
                <w:sz w:val="20"/>
              </w:rPr>
              <w:t>109</w:t>
            </w:r>
          </w:p>
        </w:tc>
        <w:tc>
          <w:tcPr>
            <w:tcW w:w="758" w:type="pct"/>
            <w:vAlign w:val="center"/>
          </w:tcPr>
          <w:p w14:paraId="3875D554" w14:textId="77777777" w:rsidR="00B36A17" w:rsidRPr="00C07539" w:rsidRDefault="00B36A17" w:rsidP="00C07539">
            <w:pPr>
              <w:jc w:val="center"/>
              <w:rPr>
                <w:sz w:val="20"/>
              </w:rPr>
            </w:pPr>
            <w:r w:rsidRPr="00C07539">
              <w:rPr>
                <w:sz w:val="20"/>
              </w:rPr>
              <w:t>x:6202578</w:t>
            </w:r>
          </w:p>
          <w:p w14:paraId="1B85BE40" w14:textId="77777777" w:rsidR="00B36A17" w:rsidRPr="00C07539" w:rsidRDefault="00B36A17" w:rsidP="00C07539">
            <w:pPr>
              <w:jc w:val="center"/>
              <w:rPr>
                <w:sz w:val="20"/>
              </w:rPr>
            </w:pPr>
            <w:r w:rsidRPr="00C07539">
              <w:rPr>
                <w:sz w:val="20"/>
              </w:rPr>
              <w:t>y:462176</w:t>
            </w:r>
          </w:p>
        </w:tc>
        <w:tc>
          <w:tcPr>
            <w:tcW w:w="456" w:type="pct"/>
            <w:vAlign w:val="center"/>
          </w:tcPr>
          <w:p w14:paraId="74E062B5" w14:textId="77777777" w:rsidR="00B36A17" w:rsidRPr="00C07539" w:rsidRDefault="00B36A17" w:rsidP="00C07539">
            <w:pPr>
              <w:jc w:val="center"/>
              <w:rPr>
                <w:sz w:val="20"/>
              </w:rPr>
            </w:pPr>
            <w:r w:rsidRPr="00C07539">
              <w:rPr>
                <w:sz w:val="20"/>
              </w:rPr>
              <w:t>1,30</w:t>
            </w:r>
          </w:p>
        </w:tc>
        <w:tc>
          <w:tcPr>
            <w:tcW w:w="814" w:type="pct"/>
            <w:vAlign w:val="center"/>
          </w:tcPr>
          <w:p w14:paraId="5F37A234" w14:textId="77777777" w:rsidR="00B36A17" w:rsidRPr="00C07539" w:rsidRDefault="00B36A17" w:rsidP="00C07539">
            <w:pPr>
              <w:jc w:val="center"/>
              <w:rPr>
                <w:sz w:val="20"/>
              </w:rPr>
            </w:pPr>
            <w:r w:rsidRPr="00C07539">
              <w:rPr>
                <w:sz w:val="20"/>
              </w:rPr>
              <w:t>1,5</w:t>
            </w:r>
          </w:p>
        </w:tc>
        <w:tc>
          <w:tcPr>
            <w:tcW w:w="609" w:type="pct"/>
            <w:vAlign w:val="center"/>
          </w:tcPr>
          <w:p w14:paraId="745686D2" w14:textId="77777777" w:rsidR="00B36A17" w:rsidRPr="00C07539" w:rsidRDefault="00B36A17" w:rsidP="00C07539">
            <w:pPr>
              <w:jc w:val="center"/>
              <w:rPr>
                <w:sz w:val="20"/>
              </w:rPr>
            </w:pPr>
            <w:r w:rsidRPr="00C07539">
              <w:rPr>
                <w:sz w:val="20"/>
              </w:rPr>
              <w:t>6,04</w:t>
            </w:r>
          </w:p>
        </w:tc>
        <w:tc>
          <w:tcPr>
            <w:tcW w:w="539" w:type="pct"/>
            <w:vAlign w:val="center"/>
          </w:tcPr>
          <w:p w14:paraId="367F0FA4" w14:textId="77777777" w:rsidR="00B36A17" w:rsidRPr="00C07539" w:rsidRDefault="00B36A17" w:rsidP="00C07539">
            <w:pPr>
              <w:jc w:val="center"/>
              <w:rPr>
                <w:sz w:val="20"/>
              </w:rPr>
            </w:pPr>
            <w:r w:rsidRPr="00C07539">
              <w:rPr>
                <w:sz w:val="20"/>
              </w:rPr>
              <w:t>22</w:t>
            </w:r>
          </w:p>
        </w:tc>
        <w:tc>
          <w:tcPr>
            <w:tcW w:w="526" w:type="pct"/>
            <w:vAlign w:val="center"/>
          </w:tcPr>
          <w:p w14:paraId="4387C90A" w14:textId="77777777" w:rsidR="00B36A17" w:rsidRPr="00C07539" w:rsidRDefault="00B36A17" w:rsidP="00C07539">
            <w:pPr>
              <w:jc w:val="center"/>
              <w:rPr>
                <w:sz w:val="20"/>
              </w:rPr>
            </w:pPr>
            <w:r w:rsidRPr="00C07539">
              <w:rPr>
                <w:sz w:val="20"/>
              </w:rPr>
              <w:t>10,667</w:t>
            </w:r>
          </w:p>
        </w:tc>
        <w:tc>
          <w:tcPr>
            <w:tcW w:w="894" w:type="pct"/>
            <w:vAlign w:val="center"/>
          </w:tcPr>
          <w:p w14:paraId="4B3862E4" w14:textId="77777777" w:rsidR="00B36A17" w:rsidRPr="00C07539" w:rsidRDefault="00B36A17" w:rsidP="00C07539">
            <w:pPr>
              <w:jc w:val="center"/>
              <w:rPr>
                <w:sz w:val="20"/>
              </w:rPr>
            </w:pPr>
            <w:r w:rsidRPr="00C07539">
              <w:rPr>
                <w:sz w:val="20"/>
              </w:rPr>
              <w:t>2920</w:t>
            </w:r>
          </w:p>
        </w:tc>
      </w:tr>
      <w:tr w:rsidR="00B36A17" w:rsidRPr="00C07539" w14:paraId="54EE638F" w14:textId="77777777">
        <w:tblPrEx>
          <w:tblLook w:val="00A0" w:firstRow="1" w:lastRow="0" w:firstColumn="1" w:lastColumn="0" w:noHBand="0" w:noVBand="0"/>
        </w:tblPrEx>
        <w:trPr>
          <w:trHeight w:val="373"/>
        </w:trPr>
        <w:tc>
          <w:tcPr>
            <w:tcW w:w="404" w:type="pct"/>
            <w:vAlign w:val="center"/>
          </w:tcPr>
          <w:p w14:paraId="4657766D" w14:textId="77777777" w:rsidR="00B36A17" w:rsidRPr="00C07539" w:rsidRDefault="00B36A17" w:rsidP="00C07539">
            <w:pPr>
              <w:jc w:val="center"/>
              <w:rPr>
                <w:sz w:val="20"/>
              </w:rPr>
            </w:pPr>
            <w:r w:rsidRPr="00C07539">
              <w:rPr>
                <w:sz w:val="20"/>
              </w:rPr>
              <w:t>110</w:t>
            </w:r>
          </w:p>
        </w:tc>
        <w:tc>
          <w:tcPr>
            <w:tcW w:w="758" w:type="pct"/>
            <w:vAlign w:val="center"/>
          </w:tcPr>
          <w:p w14:paraId="246717EE" w14:textId="77777777" w:rsidR="00B36A17" w:rsidRPr="00C07539" w:rsidRDefault="00B36A17" w:rsidP="00C07539">
            <w:pPr>
              <w:jc w:val="center"/>
              <w:rPr>
                <w:sz w:val="20"/>
              </w:rPr>
            </w:pPr>
            <w:r w:rsidRPr="00C07539">
              <w:rPr>
                <w:sz w:val="20"/>
              </w:rPr>
              <w:t>x:6202504</w:t>
            </w:r>
          </w:p>
          <w:p w14:paraId="220DC142" w14:textId="77777777" w:rsidR="00B36A17" w:rsidRPr="00C07539" w:rsidRDefault="00B36A17" w:rsidP="00C07539">
            <w:pPr>
              <w:jc w:val="center"/>
              <w:rPr>
                <w:sz w:val="20"/>
              </w:rPr>
            </w:pPr>
            <w:r w:rsidRPr="00C07539">
              <w:rPr>
                <w:sz w:val="20"/>
              </w:rPr>
              <w:t>y:462233</w:t>
            </w:r>
          </w:p>
        </w:tc>
        <w:tc>
          <w:tcPr>
            <w:tcW w:w="456" w:type="pct"/>
            <w:vAlign w:val="center"/>
          </w:tcPr>
          <w:p w14:paraId="04BBB282" w14:textId="77777777" w:rsidR="00B36A17" w:rsidRPr="00C07539" w:rsidRDefault="00B36A17" w:rsidP="00C07539">
            <w:pPr>
              <w:jc w:val="center"/>
              <w:rPr>
                <w:sz w:val="20"/>
              </w:rPr>
            </w:pPr>
            <w:r w:rsidRPr="00C07539">
              <w:rPr>
                <w:sz w:val="20"/>
              </w:rPr>
              <w:t>8,0</w:t>
            </w:r>
          </w:p>
        </w:tc>
        <w:tc>
          <w:tcPr>
            <w:tcW w:w="814" w:type="pct"/>
            <w:vAlign w:val="center"/>
          </w:tcPr>
          <w:p w14:paraId="2FBBDB2D" w14:textId="77777777" w:rsidR="00B36A17" w:rsidRPr="00C07539" w:rsidRDefault="00B36A17" w:rsidP="00C07539">
            <w:pPr>
              <w:jc w:val="center"/>
              <w:rPr>
                <w:sz w:val="20"/>
              </w:rPr>
            </w:pPr>
            <w:r w:rsidRPr="00C07539">
              <w:rPr>
                <w:sz w:val="20"/>
              </w:rPr>
              <w:t>0,65</w:t>
            </w:r>
          </w:p>
        </w:tc>
        <w:tc>
          <w:tcPr>
            <w:tcW w:w="609" w:type="pct"/>
            <w:vAlign w:val="center"/>
          </w:tcPr>
          <w:p w14:paraId="54D41ECB" w14:textId="77777777" w:rsidR="00B36A17" w:rsidRPr="00C07539" w:rsidRDefault="00B36A17" w:rsidP="00C07539">
            <w:pPr>
              <w:jc w:val="center"/>
              <w:rPr>
                <w:sz w:val="20"/>
              </w:rPr>
            </w:pPr>
            <w:r w:rsidRPr="00C07539">
              <w:rPr>
                <w:sz w:val="20"/>
              </w:rPr>
              <w:t>10,03</w:t>
            </w:r>
          </w:p>
        </w:tc>
        <w:tc>
          <w:tcPr>
            <w:tcW w:w="539" w:type="pct"/>
            <w:vAlign w:val="center"/>
          </w:tcPr>
          <w:p w14:paraId="68AE3C97" w14:textId="77777777" w:rsidR="00B36A17" w:rsidRPr="00C07539" w:rsidRDefault="00B36A17" w:rsidP="00C07539">
            <w:pPr>
              <w:jc w:val="center"/>
              <w:rPr>
                <w:sz w:val="20"/>
              </w:rPr>
            </w:pPr>
            <w:r w:rsidRPr="00C07539">
              <w:rPr>
                <w:sz w:val="20"/>
              </w:rPr>
              <w:t>22</w:t>
            </w:r>
          </w:p>
        </w:tc>
        <w:tc>
          <w:tcPr>
            <w:tcW w:w="526" w:type="pct"/>
            <w:vAlign w:val="center"/>
          </w:tcPr>
          <w:p w14:paraId="7F576DCE" w14:textId="77777777" w:rsidR="00B36A17" w:rsidRPr="00C07539" w:rsidRDefault="00B36A17" w:rsidP="00C07539">
            <w:pPr>
              <w:jc w:val="center"/>
              <w:rPr>
                <w:sz w:val="20"/>
              </w:rPr>
            </w:pPr>
            <w:r w:rsidRPr="00C07539">
              <w:rPr>
                <w:sz w:val="20"/>
              </w:rPr>
              <w:t>3,330</w:t>
            </w:r>
          </w:p>
        </w:tc>
        <w:tc>
          <w:tcPr>
            <w:tcW w:w="894" w:type="pct"/>
            <w:vAlign w:val="center"/>
          </w:tcPr>
          <w:p w14:paraId="581C68D4" w14:textId="77777777" w:rsidR="00B36A17" w:rsidRPr="00C07539" w:rsidRDefault="00B36A17" w:rsidP="00C07539">
            <w:pPr>
              <w:jc w:val="center"/>
              <w:rPr>
                <w:sz w:val="20"/>
              </w:rPr>
            </w:pPr>
            <w:r w:rsidRPr="00C07539">
              <w:rPr>
                <w:sz w:val="20"/>
              </w:rPr>
              <w:t>8760/285,7</w:t>
            </w:r>
          </w:p>
        </w:tc>
      </w:tr>
      <w:tr w:rsidR="00B36A17" w:rsidRPr="00C07539" w14:paraId="6044EF42" w14:textId="77777777">
        <w:tblPrEx>
          <w:tblLook w:val="00A0" w:firstRow="1" w:lastRow="0" w:firstColumn="1" w:lastColumn="0" w:noHBand="0" w:noVBand="0"/>
        </w:tblPrEx>
        <w:trPr>
          <w:trHeight w:val="373"/>
        </w:trPr>
        <w:tc>
          <w:tcPr>
            <w:tcW w:w="404" w:type="pct"/>
            <w:vAlign w:val="center"/>
          </w:tcPr>
          <w:p w14:paraId="586E36EB" w14:textId="77777777" w:rsidR="00B36A17" w:rsidRPr="00C07539" w:rsidRDefault="00B36A17" w:rsidP="00C07539">
            <w:pPr>
              <w:jc w:val="center"/>
              <w:rPr>
                <w:sz w:val="20"/>
              </w:rPr>
            </w:pPr>
            <w:r w:rsidRPr="00C07539">
              <w:rPr>
                <w:sz w:val="20"/>
              </w:rPr>
              <w:t>111</w:t>
            </w:r>
          </w:p>
        </w:tc>
        <w:tc>
          <w:tcPr>
            <w:tcW w:w="758" w:type="pct"/>
            <w:vAlign w:val="center"/>
          </w:tcPr>
          <w:p w14:paraId="173DCAA3" w14:textId="77777777" w:rsidR="00B36A17" w:rsidRPr="00C07539" w:rsidRDefault="00B36A17" w:rsidP="00C07539">
            <w:pPr>
              <w:jc w:val="center"/>
              <w:rPr>
                <w:sz w:val="20"/>
              </w:rPr>
            </w:pPr>
            <w:r w:rsidRPr="00C07539">
              <w:rPr>
                <w:sz w:val="20"/>
              </w:rPr>
              <w:t>x:6202516</w:t>
            </w:r>
          </w:p>
          <w:p w14:paraId="38938CF5" w14:textId="77777777" w:rsidR="00B36A17" w:rsidRPr="00C07539" w:rsidRDefault="00B36A17" w:rsidP="00C07539">
            <w:pPr>
              <w:jc w:val="center"/>
              <w:rPr>
                <w:sz w:val="20"/>
              </w:rPr>
            </w:pPr>
            <w:r w:rsidRPr="00C07539">
              <w:rPr>
                <w:sz w:val="20"/>
              </w:rPr>
              <w:t>y:462238</w:t>
            </w:r>
          </w:p>
        </w:tc>
        <w:tc>
          <w:tcPr>
            <w:tcW w:w="456" w:type="pct"/>
            <w:vAlign w:val="center"/>
          </w:tcPr>
          <w:p w14:paraId="0F936042" w14:textId="77777777" w:rsidR="00B36A17" w:rsidRPr="00C07539" w:rsidRDefault="00B36A17" w:rsidP="00C07539">
            <w:pPr>
              <w:jc w:val="center"/>
              <w:rPr>
                <w:sz w:val="20"/>
              </w:rPr>
            </w:pPr>
            <w:r w:rsidRPr="00C07539">
              <w:rPr>
                <w:sz w:val="20"/>
              </w:rPr>
              <w:t>8,0</w:t>
            </w:r>
          </w:p>
        </w:tc>
        <w:tc>
          <w:tcPr>
            <w:tcW w:w="814" w:type="pct"/>
            <w:vAlign w:val="center"/>
          </w:tcPr>
          <w:p w14:paraId="23E081DF" w14:textId="77777777" w:rsidR="00B36A17" w:rsidRPr="00C07539" w:rsidRDefault="00B36A17" w:rsidP="00C07539">
            <w:pPr>
              <w:jc w:val="center"/>
              <w:rPr>
                <w:sz w:val="20"/>
              </w:rPr>
            </w:pPr>
            <w:r w:rsidRPr="00C07539">
              <w:rPr>
                <w:sz w:val="20"/>
              </w:rPr>
              <w:t>0,65</w:t>
            </w:r>
          </w:p>
        </w:tc>
        <w:tc>
          <w:tcPr>
            <w:tcW w:w="609" w:type="pct"/>
            <w:vAlign w:val="center"/>
          </w:tcPr>
          <w:p w14:paraId="76E2FCD5" w14:textId="77777777" w:rsidR="00B36A17" w:rsidRPr="00C07539" w:rsidRDefault="00B36A17" w:rsidP="00C07539">
            <w:pPr>
              <w:jc w:val="center"/>
              <w:rPr>
                <w:sz w:val="20"/>
              </w:rPr>
            </w:pPr>
            <w:r w:rsidRPr="00C07539">
              <w:rPr>
                <w:sz w:val="20"/>
              </w:rPr>
              <w:t>10,03</w:t>
            </w:r>
          </w:p>
        </w:tc>
        <w:tc>
          <w:tcPr>
            <w:tcW w:w="539" w:type="pct"/>
            <w:vAlign w:val="center"/>
          </w:tcPr>
          <w:p w14:paraId="7D0A79C0" w14:textId="77777777" w:rsidR="00B36A17" w:rsidRPr="00C07539" w:rsidRDefault="00B36A17" w:rsidP="00C07539">
            <w:pPr>
              <w:jc w:val="center"/>
              <w:rPr>
                <w:sz w:val="20"/>
              </w:rPr>
            </w:pPr>
            <w:r w:rsidRPr="00C07539">
              <w:rPr>
                <w:sz w:val="20"/>
              </w:rPr>
              <w:t>22</w:t>
            </w:r>
          </w:p>
        </w:tc>
        <w:tc>
          <w:tcPr>
            <w:tcW w:w="526" w:type="pct"/>
            <w:vAlign w:val="center"/>
          </w:tcPr>
          <w:p w14:paraId="15EDBD0E" w14:textId="77777777" w:rsidR="00B36A17" w:rsidRPr="00C07539" w:rsidRDefault="00B36A17" w:rsidP="00C07539">
            <w:pPr>
              <w:jc w:val="center"/>
              <w:rPr>
                <w:sz w:val="20"/>
              </w:rPr>
            </w:pPr>
            <w:r w:rsidRPr="00C07539">
              <w:rPr>
                <w:sz w:val="20"/>
              </w:rPr>
              <w:t>3,330</w:t>
            </w:r>
          </w:p>
        </w:tc>
        <w:tc>
          <w:tcPr>
            <w:tcW w:w="894" w:type="pct"/>
            <w:vAlign w:val="center"/>
          </w:tcPr>
          <w:p w14:paraId="5C7A70C4" w14:textId="77777777" w:rsidR="00B36A17" w:rsidRPr="00C07539" w:rsidRDefault="00B36A17" w:rsidP="00C07539">
            <w:pPr>
              <w:jc w:val="center"/>
              <w:rPr>
                <w:sz w:val="20"/>
              </w:rPr>
            </w:pPr>
            <w:r w:rsidRPr="00C07539">
              <w:rPr>
                <w:sz w:val="20"/>
              </w:rPr>
              <w:t>8760/285,7</w:t>
            </w:r>
          </w:p>
        </w:tc>
      </w:tr>
      <w:tr w:rsidR="00B36A17" w:rsidRPr="00C07539" w14:paraId="334A2CDC" w14:textId="77777777">
        <w:tblPrEx>
          <w:tblLook w:val="00A0" w:firstRow="1" w:lastRow="0" w:firstColumn="1" w:lastColumn="0" w:noHBand="0" w:noVBand="0"/>
        </w:tblPrEx>
        <w:trPr>
          <w:trHeight w:val="373"/>
        </w:trPr>
        <w:tc>
          <w:tcPr>
            <w:tcW w:w="404" w:type="pct"/>
            <w:vAlign w:val="center"/>
          </w:tcPr>
          <w:p w14:paraId="4F9BB1EF" w14:textId="77777777" w:rsidR="00B36A17" w:rsidRPr="00C07539" w:rsidRDefault="00B36A17" w:rsidP="00C07539">
            <w:pPr>
              <w:jc w:val="center"/>
              <w:rPr>
                <w:sz w:val="20"/>
              </w:rPr>
            </w:pPr>
            <w:r w:rsidRPr="00C07539">
              <w:rPr>
                <w:sz w:val="20"/>
              </w:rPr>
              <w:lastRenderedPageBreak/>
              <w:t>112</w:t>
            </w:r>
          </w:p>
        </w:tc>
        <w:tc>
          <w:tcPr>
            <w:tcW w:w="758" w:type="pct"/>
            <w:vAlign w:val="center"/>
          </w:tcPr>
          <w:p w14:paraId="2305FA70" w14:textId="77777777" w:rsidR="00B36A17" w:rsidRPr="00C07539" w:rsidRDefault="00B36A17" w:rsidP="00C07539">
            <w:pPr>
              <w:jc w:val="center"/>
              <w:rPr>
                <w:sz w:val="20"/>
              </w:rPr>
            </w:pPr>
            <w:r w:rsidRPr="00C07539">
              <w:rPr>
                <w:sz w:val="20"/>
              </w:rPr>
              <w:t>x:6202532</w:t>
            </w:r>
          </w:p>
          <w:p w14:paraId="376561A5" w14:textId="77777777" w:rsidR="00B36A17" w:rsidRPr="00C07539" w:rsidRDefault="00B36A17" w:rsidP="00C07539">
            <w:pPr>
              <w:jc w:val="center"/>
              <w:rPr>
                <w:sz w:val="20"/>
              </w:rPr>
            </w:pPr>
            <w:r w:rsidRPr="00C07539">
              <w:rPr>
                <w:sz w:val="20"/>
              </w:rPr>
              <w:t>y:462235</w:t>
            </w:r>
          </w:p>
        </w:tc>
        <w:tc>
          <w:tcPr>
            <w:tcW w:w="456" w:type="pct"/>
            <w:vAlign w:val="center"/>
          </w:tcPr>
          <w:p w14:paraId="475FD14E" w14:textId="77777777" w:rsidR="00B36A17" w:rsidRPr="00C07539" w:rsidRDefault="00B36A17" w:rsidP="00C07539">
            <w:pPr>
              <w:jc w:val="center"/>
              <w:rPr>
                <w:sz w:val="20"/>
              </w:rPr>
            </w:pPr>
            <w:r w:rsidRPr="00C07539">
              <w:rPr>
                <w:sz w:val="20"/>
              </w:rPr>
              <w:t>8,0</w:t>
            </w:r>
          </w:p>
        </w:tc>
        <w:tc>
          <w:tcPr>
            <w:tcW w:w="814" w:type="pct"/>
            <w:vAlign w:val="center"/>
          </w:tcPr>
          <w:p w14:paraId="41ED796C" w14:textId="77777777" w:rsidR="00B36A17" w:rsidRPr="00C07539" w:rsidRDefault="00B36A17" w:rsidP="00C07539">
            <w:pPr>
              <w:jc w:val="center"/>
              <w:rPr>
                <w:sz w:val="20"/>
              </w:rPr>
            </w:pPr>
            <w:r w:rsidRPr="00C07539">
              <w:rPr>
                <w:sz w:val="20"/>
              </w:rPr>
              <w:t>0,65</w:t>
            </w:r>
          </w:p>
        </w:tc>
        <w:tc>
          <w:tcPr>
            <w:tcW w:w="609" w:type="pct"/>
            <w:vAlign w:val="center"/>
          </w:tcPr>
          <w:p w14:paraId="4E580724" w14:textId="77777777" w:rsidR="00B36A17" w:rsidRPr="00C07539" w:rsidRDefault="00B36A17" w:rsidP="00C07539">
            <w:pPr>
              <w:jc w:val="center"/>
              <w:rPr>
                <w:sz w:val="20"/>
              </w:rPr>
            </w:pPr>
            <w:r w:rsidRPr="00C07539">
              <w:rPr>
                <w:sz w:val="20"/>
              </w:rPr>
              <w:t>10,03</w:t>
            </w:r>
          </w:p>
        </w:tc>
        <w:tc>
          <w:tcPr>
            <w:tcW w:w="539" w:type="pct"/>
            <w:vAlign w:val="center"/>
          </w:tcPr>
          <w:p w14:paraId="2216C0EE" w14:textId="77777777" w:rsidR="00B36A17" w:rsidRPr="00C07539" w:rsidRDefault="00B36A17" w:rsidP="00C07539">
            <w:pPr>
              <w:jc w:val="center"/>
              <w:rPr>
                <w:sz w:val="20"/>
              </w:rPr>
            </w:pPr>
            <w:r w:rsidRPr="00C07539">
              <w:rPr>
                <w:sz w:val="20"/>
              </w:rPr>
              <w:t>22</w:t>
            </w:r>
          </w:p>
        </w:tc>
        <w:tc>
          <w:tcPr>
            <w:tcW w:w="526" w:type="pct"/>
            <w:vAlign w:val="center"/>
          </w:tcPr>
          <w:p w14:paraId="5DF41D8F" w14:textId="77777777" w:rsidR="00B36A17" w:rsidRPr="00C07539" w:rsidRDefault="00B36A17" w:rsidP="00C07539">
            <w:pPr>
              <w:jc w:val="center"/>
              <w:rPr>
                <w:sz w:val="20"/>
              </w:rPr>
            </w:pPr>
            <w:r w:rsidRPr="00C07539">
              <w:rPr>
                <w:sz w:val="20"/>
              </w:rPr>
              <w:t>3,330</w:t>
            </w:r>
          </w:p>
        </w:tc>
        <w:tc>
          <w:tcPr>
            <w:tcW w:w="894" w:type="pct"/>
            <w:vAlign w:val="center"/>
          </w:tcPr>
          <w:p w14:paraId="791EF281" w14:textId="77777777" w:rsidR="00B36A17" w:rsidRPr="00C07539" w:rsidRDefault="00B36A17" w:rsidP="00C07539">
            <w:pPr>
              <w:jc w:val="center"/>
              <w:rPr>
                <w:sz w:val="20"/>
              </w:rPr>
            </w:pPr>
            <w:r w:rsidRPr="00C07539">
              <w:rPr>
                <w:sz w:val="20"/>
              </w:rPr>
              <w:t>8760/285,7</w:t>
            </w:r>
          </w:p>
        </w:tc>
      </w:tr>
      <w:tr w:rsidR="00B36A17" w:rsidRPr="00C07539" w14:paraId="31981914" w14:textId="77777777">
        <w:tblPrEx>
          <w:tblLook w:val="00A0" w:firstRow="1" w:lastRow="0" w:firstColumn="1" w:lastColumn="0" w:noHBand="0" w:noVBand="0"/>
        </w:tblPrEx>
        <w:trPr>
          <w:trHeight w:val="373"/>
        </w:trPr>
        <w:tc>
          <w:tcPr>
            <w:tcW w:w="404" w:type="pct"/>
            <w:vAlign w:val="center"/>
          </w:tcPr>
          <w:p w14:paraId="3FA7C046" w14:textId="77777777" w:rsidR="00B36A17" w:rsidRPr="00C07539" w:rsidRDefault="00B36A17" w:rsidP="00C07539">
            <w:pPr>
              <w:jc w:val="center"/>
              <w:rPr>
                <w:sz w:val="20"/>
              </w:rPr>
            </w:pPr>
            <w:r w:rsidRPr="00C07539">
              <w:rPr>
                <w:sz w:val="20"/>
              </w:rPr>
              <w:t>113</w:t>
            </w:r>
          </w:p>
        </w:tc>
        <w:tc>
          <w:tcPr>
            <w:tcW w:w="758" w:type="pct"/>
            <w:vAlign w:val="center"/>
          </w:tcPr>
          <w:p w14:paraId="21881ACB" w14:textId="77777777" w:rsidR="00B36A17" w:rsidRPr="00C07539" w:rsidRDefault="00B36A17" w:rsidP="00C07539">
            <w:pPr>
              <w:jc w:val="center"/>
              <w:rPr>
                <w:sz w:val="20"/>
              </w:rPr>
            </w:pPr>
            <w:r w:rsidRPr="00C07539">
              <w:rPr>
                <w:sz w:val="20"/>
              </w:rPr>
              <w:t>x:620254</w:t>
            </w:r>
            <w:r>
              <w:rPr>
                <w:sz w:val="20"/>
              </w:rPr>
              <w:t>8</w:t>
            </w:r>
          </w:p>
          <w:p w14:paraId="7D789DA8" w14:textId="77777777" w:rsidR="00B36A17" w:rsidRPr="00C07539" w:rsidRDefault="00B36A17" w:rsidP="00C07539">
            <w:pPr>
              <w:jc w:val="center"/>
              <w:rPr>
                <w:sz w:val="20"/>
              </w:rPr>
            </w:pPr>
            <w:r w:rsidRPr="00C07539">
              <w:rPr>
                <w:sz w:val="20"/>
              </w:rPr>
              <w:t>y:46224</w:t>
            </w:r>
            <w:r>
              <w:rPr>
                <w:sz w:val="20"/>
              </w:rPr>
              <w:t>1</w:t>
            </w:r>
          </w:p>
        </w:tc>
        <w:tc>
          <w:tcPr>
            <w:tcW w:w="456" w:type="pct"/>
            <w:vAlign w:val="center"/>
          </w:tcPr>
          <w:p w14:paraId="174533EA" w14:textId="77777777" w:rsidR="00B36A17" w:rsidRPr="00C07539" w:rsidRDefault="00B36A17" w:rsidP="00C07539">
            <w:pPr>
              <w:jc w:val="center"/>
              <w:rPr>
                <w:sz w:val="20"/>
              </w:rPr>
            </w:pPr>
            <w:r w:rsidRPr="00C07539">
              <w:rPr>
                <w:sz w:val="20"/>
              </w:rPr>
              <w:t>8,0</w:t>
            </w:r>
          </w:p>
        </w:tc>
        <w:tc>
          <w:tcPr>
            <w:tcW w:w="814" w:type="pct"/>
            <w:vAlign w:val="center"/>
          </w:tcPr>
          <w:p w14:paraId="54E5517A" w14:textId="77777777" w:rsidR="00B36A17" w:rsidRPr="00C07539" w:rsidRDefault="00B36A17" w:rsidP="00C07539">
            <w:pPr>
              <w:jc w:val="center"/>
              <w:rPr>
                <w:sz w:val="20"/>
              </w:rPr>
            </w:pPr>
            <w:r w:rsidRPr="00C07539">
              <w:rPr>
                <w:sz w:val="20"/>
              </w:rPr>
              <w:t>0,65</w:t>
            </w:r>
          </w:p>
        </w:tc>
        <w:tc>
          <w:tcPr>
            <w:tcW w:w="609" w:type="pct"/>
            <w:vAlign w:val="center"/>
          </w:tcPr>
          <w:p w14:paraId="7C739B5F" w14:textId="77777777" w:rsidR="00B36A17" w:rsidRPr="00C07539" w:rsidRDefault="00B36A17" w:rsidP="00C07539">
            <w:pPr>
              <w:jc w:val="center"/>
              <w:rPr>
                <w:sz w:val="20"/>
              </w:rPr>
            </w:pPr>
            <w:r w:rsidRPr="00C07539">
              <w:rPr>
                <w:sz w:val="20"/>
              </w:rPr>
              <w:t>10,03</w:t>
            </w:r>
          </w:p>
        </w:tc>
        <w:tc>
          <w:tcPr>
            <w:tcW w:w="539" w:type="pct"/>
            <w:vAlign w:val="center"/>
          </w:tcPr>
          <w:p w14:paraId="7A1C747C" w14:textId="77777777" w:rsidR="00B36A17" w:rsidRPr="00C07539" w:rsidRDefault="00B36A17" w:rsidP="00C07539">
            <w:pPr>
              <w:jc w:val="center"/>
              <w:rPr>
                <w:sz w:val="20"/>
              </w:rPr>
            </w:pPr>
            <w:r w:rsidRPr="00C07539">
              <w:rPr>
                <w:sz w:val="20"/>
              </w:rPr>
              <w:t>22</w:t>
            </w:r>
          </w:p>
        </w:tc>
        <w:tc>
          <w:tcPr>
            <w:tcW w:w="526" w:type="pct"/>
            <w:vAlign w:val="center"/>
          </w:tcPr>
          <w:p w14:paraId="30ADA552" w14:textId="77777777" w:rsidR="00B36A17" w:rsidRPr="00C07539" w:rsidRDefault="00B36A17" w:rsidP="00C07539">
            <w:pPr>
              <w:jc w:val="center"/>
              <w:rPr>
                <w:sz w:val="20"/>
              </w:rPr>
            </w:pPr>
            <w:r w:rsidRPr="00C07539">
              <w:rPr>
                <w:sz w:val="20"/>
              </w:rPr>
              <w:t>3,330</w:t>
            </w:r>
          </w:p>
        </w:tc>
        <w:tc>
          <w:tcPr>
            <w:tcW w:w="894" w:type="pct"/>
            <w:vAlign w:val="center"/>
          </w:tcPr>
          <w:p w14:paraId="10AC0067" w14:textId="77777777" w:rsidR="00B36A17" w:rsidRPr="00C07539" w:rsidRDefault="00B36A17" w:rsidP="00C07539">
            <w:pPr>
              <w:jc w:val="center"/>
              <w:rPr>
                <w:sz w:val="20"/>
              </w:rPr>
            </w:pPr>
            <w:r w:rsidRPr="00C07539">
              <w:rPr>
                <w:sz w:val="20"/>
              </w:rPr>
              <w:t>8760/285,7</w:t>
            </w:r>
          </w:p>
        </w:tc>
      </w:tr>
      <w:tr w:rsidR="00B36A17" w:rsidRPr="00C07539" w14:paraId="78DA6DF4" w14:textId="77777777">
        <w:tblPrEx>
          <w:tblLook w:val="00A0" w:firstRow="1" w:lastRow="0" w:firstColumn="1" w:lastColumn="0" w:noHBand="0" w:noVBand="0"/>
        </w:tblPrEx>
        <w:trPr>
          <w:trHeight w:val="373"/>
        </w:trPr>
        <w:tc>
          <w:tcPr>
            <w:tcW w:w="404" w:type="pct"/>
            <w:vAlign w:val="center"/>
          </w:tcPr>
          <w:p w14:paraId="3306EDCE" w14:textId="77777777" w:rsidR="00B36A17" w:rsidRPr="00C07539" w:rsidRDefault="00B36A17" w:rsidP="00C07539">
            <w:pPr>
              <w:jc w:val="center"/>
              <w:rPr>
                <w:sz w:val="20"/>
              </w:rPr>
            </w:pPr>
            <w:r w:rsidRPr="00C07539">
              <w:rPr>
                <w:sz w:val="20"/>
              </w:rPr>
              <w:t>114</w:t>
            </w:r>
          </w:p>
        </w:tc>
        <w:tc>
          <w:tcPr>
            <w:tcW w:w="758" w:type="pct"/>
            <w:vAlign w:val="center"/>
          </w:tcPr>
          <w:p w14:paraId="2BDDD400" w14:textId="77777777" w:rsidR="00B36A17" w:rsidRPr="00C07539" w:rsidRDefault="00B36A17" w:rsidP="00C07539">
            <w:pPr>
              <w:jc w:val="center"/>
              <w:rPr>
                <w:sz w:val="20"/>
              </w:rPr>
            </w:pPr>
            <w:r w:rsidRPr="00C07539">
              <w:rPr>
                <w:sz w:val="20"/>
              </w:rPr>
              <w:t>x:6202538</w:t>
            </w:r>
          </w:p>
          <w:p w14:paraId="781AC782" w14:textId="77777777" w:rsidR="00B36A17" w:rsidRPr="00C07539" w:rsidRDefault="00B36A17" w:rsidP="00C07539">
            <w:pPr>
              <w:jc w:val="center"/>
              <w:rPr>
                <w:sz w:val="20"/>
              </w:rPr>
            </w:pPr>
            <w:r w:rsidRPr="00C07539">
              <w:rPr>
                <w:sz w:val="20"/>
              </w:rPr>
              <w:t>y:462237</w:t>
            </w:r>
          </w:p>
        </w:tc>
        <w:tc>
          <w:tcPr>
            <w:tcW w:w="456" w:type="pct"/>
            <w:vAlign w:val="center"/>
          </w:tcPr>
          <w:p w14:paraId="3664B951" w14:textId="77777777" w:rsidR="00B36A17" w:rsidRPr="00C07539" w:rsidRDefault="00B36A17" w:rsidP="00C07539">
            <w:pPr>
              <w:jc w:val="center"/>
              <w:rPr>
                <w:sz w:val="20"/>
              </w:rPr>
            </w:pPr>
            <w:r w:rsidRPr="00C07539">
              <w:rPr>
                <w:sz w:val="20"/>
              </w:rPr>
              <w:t>8,0</w:t>
            </w:r>
          </w:p>
        </w:tc>
        <w:tc>
          <w:tcPr>
            <w:tcW w:w="814" w:type="pct"/>
            <w:vAlign w:val="center"/>
          </w:tcPr>
          <w:p w14:paraId="51263244" w14:textId="77777777" w:rsidR="00B36A17" w:rsidRPr="00C07539" w:rsidRDefault="00B36A17" w:rsidP="00C07539">
            <w:pPr>
              <w:jc w:val="center"/>
              <w:rPr>
                <w:sz w:val="20"/>
              </w:rPr>
            </w:pPr>
            <w:r w:rsidRPr="00C07539">
              <w:rPr>
                <w:sz w:val="20"/>
              </w:rPr>
              <w:t>0,65</w:t>
            </w:r>
          </w:p>
        </w:tc>
        <w:tc>
          <w:tcPr>
            <w:tcW w:w="609" w:type="pct"/>
            <w:vAlign w:val="center"/>
          </w:tcPr>
          <w:p w14:paraId="41632C60" w14:textId="77777777" w:rsidR="00B36A17" w:rsidRPr="00C07539" w:rsidRDefault="00B36A17" w:rsidP="00C07539">
            <w:pPr>
              <w:jc w:val="center"/>
              <w:rPr>
                <w:sz w:val="20"/>
              </w:rPr>
            </w:pPr>
            <w:r w:rsidRPr="00C07539">
              <w:rPr>
                <w:sz w:val="20"/>
              </w:rPr>
              <w:t>10,03</w:t>
            </w:r>
          </w:p>
        </w:tc>
        <w:tc>
          <w:tcPr>
            <w:tcW w:w="539" w:type="pct"/>
            <w:vAlign w:val="center"/>
          </w:tcPr>
          <w:p w14:paraId="14AA3844" w14:textId="77777777" w:rsidR="00B36A17" w:rsidRPr="00C07539" w:rsidRDefault="00B36A17" w:rsidP="00C07539">
            <w:pPr>
              <w:jc w:val="center"/>
              <w:rPr>
                <w:sz w:val="20"/>
              </w:rPr>
            </w:pPr>
            <w:r w:rsidRPr="00C07539">
              <w:rPr>
                <w:sz w:val="20"/>
              </w:rPr>
              <w:t>22</w:t>
            </w:r>
          </w:p>
        </w:tc>
        <w:tc>
          <w:tcPr>
            <w:tcW w:w="526" w:type="pct"/>
            <w:vAlign w:val="center"/>
          </w:tcPr>
          <w:p w14:paraId="613D56ED" w14:textId="77777777" w:rsidR="00B36A17" w:rsidRPr="00C07539" w:rsidRDefault="00B36A17" w:rsidP="00C07539">
            <w:pPr>
              <w:jc w:val="center"/>
              <w:rPr>
                <w:sz w:val="20"/>
              </w:rPr>
            </w:pPr>
            <w:r w:rsidRPr="00C07539">
              <w:rPr>
                <w:sz w:val="20"/>
              </w:rPr>
              <w:t>3,330</w:t>
            </w:r>
          </w:p>
        </w:tc>
        <w:tc>
          <w:tcPr>
            <w:tcW w:w="894" w:type="pct"/>
            <w:vAlign w:val="center"/>
          </w:tcPr>
          <w:p w14:paraId="093CB438" w14:textId="77777777" w:rsidR="00B36A17" w:rsidRPr="00C07539" w:rsidRDefault="00B36A17" w:rsidP="00C07539">
            <w:pPr>
              <w:jc w:val="center"/>
              <w:rPr>
                <w:sz w:val="20"/>
              </w:rPr>
            </w:pPr>
            <w:r w:rsidRPr="00C07539">
              <w:rPr>
                <w:sz w:val="20"/>
              </w:rPr>
              <w:t>8760/285,7</w:t>
            </w:r>
          </w:p>
        </w:tc>
      </w:tr>
      <w:tr w:rsidR="00B36A17" w:rsidRPr="00C07539" w14:paraId="03C9AA8F" w14:textId="77777777">
        <w:tblPrEx>
          <w:tblLook w:val="00A0" w:firstRow="1" w:lastRow="0" w:firstColumn="1" w:lastColumn="0" w:noHBand="0" w:noVBand="0"/>
        </w:tblPrEx>
        <w:trPr>
          <w:trHeight w:val="373"/>
        </w:trPr>
        <w:tc>
          <w:tcPr>
            <w:tcW w:w="404" w:type="pct"/>
            <w:vAlign w:val="center"/>
          </w:tcPr>
          <w:p w14:paraId="6EB930E2" w14:textId="77777777" w:rsidR="00B36A17" w:rsidRPr="00C07539" w:rsidRDefault="00B36A17" w:rsidP="00C07539">
            <w:pPr>
              <w:jc w:val="center"/>
              <w:rPr>
                <w:sz w:val="20"/>
              </w:rPr>
            </w:pPr>
            <w:r w:rsidRPr="00C07539">
              <w:rPr>
                <w:sz w:val="20"/>
              </w:rPr>
              <w:t>115</w:t>
            </w:r>
          </w:p>
        </w:tc>
        <w:tc>
          <w:tcPr>
            <w:tcW w:w="758" w:type="pct"/>
            <w:vAlign w:val="center"/>
          </w:tcPr>
          <w:p w14:paraId="5195490F" w14:textId="77777777" w:rsidR="00B36A17" w:rsidRPr="00C07539" w:rsidRDefault="00B36A17" w:rsidP="00C07539">
            <w:pPr>
              <w:jc w:val="center"/>
              <w:rPr>
                <w:sz w:val="20"/>
              </w:rPr>
            </w:pPr>
            <w:r w:rsidRPr="00C07539">
              <w:rPr>
                <w:sz w:val="20"/>
              </w:rPr>
              <w:t>x:6202574</w:t>
            </w:r>
          </w:p>
          <w:p w14:paraId="6720A122" w14:textId="77777777" w:rsidR="00B36A17" w:rsidRPr="00C07539" w:rsidRDefault="00B36A17" w:rsidP="00C07539">
            <w:pPr>
              <w:jc w:val="center"/>
              <w:rPr>
                <w:sz w:val="20"/>
              </w:rPr>
            </w:pPr>
            <w:r w:rsidRPr="00C07539">
              <w:rPr>
                <w:sz w:val="20"/>
              </w:rPr>
              <w:t>y:462242</w:t>
            </w:r>
          </w:p>
        </w:tc>
        <w:tc>
          <w:tcPr>
            <w:tcW w:w="456" w:type="pct"/>
            <w:vAlign w:val="center"/>
          </w:tcPr>
          <w:p w14:paraId="69D289A3" w14:textId="77777777" w:rsidR="00B36A17" w:rsidRPr="00C07539" w:rsidRDefault="00B36A17" w:rsidP="00C07539">
            <w:pPr>
              <w:jc w:val="center"/>
              <w:rPr>
                <w:sz w:val="20"/>
              </w:rPr>
            </w:pPr>
            <w:r w:rsidRPr="00C07539">
              <w:rPr>
                <w:sz w:val="20"/>
              </w:rPr>
              <w:t>1,3</w:t>
            </w:r>
          </w:p>
        </w:tc>
        <w:tc>
          <w:tcPr>
            <w:tcW w:w="814" w:type="pct"/>
            <w:vAlign w:val="center"/>
          </w:tcPr>
          <w:p w14:paraId="4CF72ED2" w14:textId="77777777" w:rsidR="00B36A17" w:rsidRPr="00C07539" w:rsidRDefault="00B36A17" w:rsidP="00C07539">
            <w:pPr>
              <w:jc w:val="center"/>
              <w:rPr>
                <w:sz w:val="20"/>
              </w:rPr>
            </w:pPr>
            <w:r w:rsidRPr="00C07539">
              <w:rPr>
                <w:sz w:val="20"/>
              </w:rPr>
              <w:t>1,5</w:t>
            </w:r>
          </w:p>
        </w:tc>
        <w:tc>
          <w:tcPr>
            <w:tcW w:w="609" w:type="pct"/>
            <w:vAlign w:val="center"/>
          </w:tcPr>
          <w:p w14:paraId="41CC0AC0" w14:textId="77777777" w:rsidR="00B36A17" w:rsidRPr="00C07539" w:rsidRDefault="00B36A17" w:rsidP="00C07539">
            <w:pPr>
              <w:jc w:val="center"/>
              <w:rPr>
                <w:sz w:val="20"/>
              </w:rPr>
            </w:pPr>
            <w:r w:rsidRPr="00C07539">
              <w:rPr>
                <w:sz w:val="20"/>
              </w:rPr>
              <w:t>6,04</w:t>
            </w:r>
          </w:p>
        </w:tc>
        <w:tc>
          <w:tcPr>
            <w:tcW w:w="539" w:type="pct"/>
            <w:vAlign w:val="center"/>
          </w:tcPr>
          <w:p w14:paraId="4BC54722" w14:textId="77777777" w:rsidR="00B36A17" w:rsidRPr="00C07539" w:rsidRDefault="00B36A17" w:rsidP="00C07539">
            <w:pPr>
              <w:jc w:val="center"/>
              <w:rPr>
                <w:sz w:val="20"/>
              </w:rPr>
            </w:pPr>
            <w:r w:rsidRPr="00C07539">
              <w:rPr>
                <w:sz w:val="20"/>
              </w:rPr>
              <w:t>22</w:t>
            </w:r>
          </w:p>
        </w:tc>
        <w:tc>
          <w:tcPr>
            <w:tcW w:w="526" w:type="pct"/>
            <w:vAlign w:val="center"/>
          </w:tcPr>
          <w:p w14:paraId="6A46C5F4" w14:textId="77777777" w:rsidR="00B36A17" w:rsidRPr="00C07539" w:rsidRDefault="00B36A17" w:rsidP="00C07539">
            <w:pPr>
              <w:jc w:val="center"/>
              <w:rPr>
                <w:sz w:val="20"/>
              </w:rPr>
            </w:pPr>
            <w:r w:rsidRPr="00C07539">
              <w:rPr>
                <w:sz w:val="20"/>
              </w:rPr>
              <w:t>10,667</w:t>
            </w:r>
          </w:p>
        </w:tc>
        <w:tc>
          <w:tcPr>
            <w:tcW w:w="894" w:type="pct"/>
            <w:vAlign w:val="center"/>
          </w:tcPr>
          <w:p w14:paraId="38252358" w14:textId="77777777" w:rsidR="00B36A17" w:rsidRPr="00C07539" w:rsidRDefault="00B36A17" w:rsidP="00C07539">
            <w:pPr>
              <w:jc w:val="center"/>
              <w:rPr>
                <w:sz w:val="20"/>
              </w:rPr>
            </w:pPr>
            <w:r w:rsidRPr="00C07539">
              <w:rPr>
                <w:sz w:val="20"/>
              </w:rPr>
              <w:t>2920</w:t>
            </w:r>
          </w:p>
        </w:tc>
      </w:tr>
      <w:tr w:rsidR="00B36A17" w:rsidRPr="00C07539" w14:paraId="65BD99EA" w14:textId="77777777">
        <w:tblPrEx>
          <w:tblLook w:val="00A0" w:firstRow="1" w:lastRow="0" w:firstColumn="1" w:lastColumn="0" w:noHBand="0" w:noVBand="0"/>
        </w:tblPrEx>
        <w:trPr>
          <w:trHeight w:val="373"/>
        </w:trPr>
        <w:tc>
          <w:tcPr>
            <w:tcW w:w="404" w:type="pct"/>
            <w:vAlign w:val="center"/>
          </w:tcPr>
          <w:p w14:paraId="6AA0DD47" w14:textId="77777777" w:rsidR="00B36A17" w:rsidRPr="00C07539" w:rsidRDefault="00B36A17" w:rsidP="00C07539">
            <w:pPr>
              <w:jc w:val="center"/>
              <w:rPr>
                <w:sz w:val="20"/>
              </w:rPr>
            </w:pPr>
            <w:r w:rsidRPr="00C07539">
              <w:rPr>
                <w:sz w:val="20"/>
              </w:rPr>
              <w:t>116</w:t>
            </w:r>
          </w:p>
        </w:tc>
        <w:tc>
          <w:tcPr>
            <w:tcW w:w="758" w:type="pct"/>
            <w:vAlign w:val="center"/>
          </w:tcPr>
          <w:p w14:paraId="3855E8E0" w14:textId="77777777" w:rsidR="00B36A17" w:rsidRPr="00C07539" w:rsidRDefault="00B36A17" w:rsidP="00C07539">
            <w:pPr>
              <w:jc w:val="center"/>
              <w:rPr>
                <w:sz w:val="20"/>
              </w:rPr>
            </w:pPr>
            <w:r w:rsidRPr="00C07539">
              <w:rPr>
                <w:sz w:val="20"/>
              </w:rPr>
              <w:t>x:6202574</w:t>
            </w:r>
          </w:p>
          <w:p w14:paraId="52D3AB6C" w14:textId="77777777" w:rsidR="00B36A17" w:rsidRPr="00C07539" w:rsidRDefault="00B36A17" w:rsidP="00C07539">
            <w:pPr>
              <w:jc w:val="center"/>
              <w:rPr>
                <w:sz w:val="20"/>
              </w:rPr>
            </w:pPr>
            <w:r w:rsidRPr="00C07539">
              <w:rPr>
                <w:sz w:val="20"/>
              </w:rPr>
              <w:t>y:462242</w:t>
            </w:r>
          </w:p>
        </w:tc>
        <w:tc>
          <w:tcPr>
            <w:tcW w:w="456" w:type="pct"/>
            <w:vAlign w:val="center"/>
          </w:tcPr>
          <w:p w14:paraId="1D64241B" w14:textId="77777777" w:rsidR="00B36A17" w:rsidRPr="00C07539" w:rsidRDefault="00B36A17" w:rsidP="00C07539">
            <w:pPr>
              <w:jc w:val="center"/>
              <w:rPr>
                <w:sz w:val="20"/>
              </w:rPr>
            </w:pPr>
            <w:r w:rsidRPr="00C07539">
              <w:rPr>
                <w:sz w:val="20"/>
              </w:rPr>
              <w:t>1,3</w:t>
            </w:r>
          </w:p>
        </w:tc>
        <w:tc>
          <w:tcPr>
            <w:tcW w:w="814" w:type="pct"/>
            <w:vAlign w:val="center"/>
          </w:tcPr>
          <w:p w14:paraId="25C9D96E" w14:textId="77777777" w:rsidR="00B36A17" w:rsidRPr="00C07539" w:rsidRDefault="00B36A17" w:rsidP="00C07539">
            <w:pPr>
              <w:jc w:val="center"/>
              <w:rPr>
                <w:sz w:val="20"/>
              </w:rPr>
            </w:pPr>
            <w:r w:rsidRPr="00C07539">
              <w:rPr>
                <w:sz w:val="20"/>
              </w:rPr>
              <w:t>1,5</w:t>
            </w:r>
          </w:p>
        </w:tc>
        <w:tc>
          <w:tcPr>
            <w:tcW w:w="609" w:type="pct"/>
            <w:vAlign w:val="center"/>
          </w:tcPr>
          <w:p w14:paraId="4BA71E96" w14:textId="77777777" w:rsidR="00B36A17" w:rsidRPr="00C07539" w:rsidRDefault="00B36A17" w:rsidP="00C07539">
            <w:pPr>
              <w:jc w:val="center"/>
              <w:rPr>
                <w:sz w:val="20"/>
              </w:rPr>
            </w:pPr>
            <w:r w:rsidRPr="00C07539">
              <w:rPr>
                <w:sz w:val="20"/>
              </w:rPr>
              <w:t>6,04</w:t>
            </w:r>
          </w:p>
        </w:tc>
        <w:tc>
          <w:tcPr>
            <w:tcW w:w="539" w:type="pct"/>
            <w:vAlign w:val="center"/>
          </w:tcPr>
          <w:p w14:paraId="654D4139" w14:textId="77777777" w:rsidR="00B36A17" w:rsidRPr="00C07539" w:rsidRDefault="00B36A17" w:rsidP="00C07539">
            <w:pPr>
              <w:jc w:val="center"/>
              <w:rPr>
                <w:sz w:val="20"/>
              </w:rPr>
            </w:pPr>
            <w:r w:rsidRPr="00C07539">
              <w:rPr>
                <w:sz w:val="20"/>
              </w:rPr>
              <w:t>22</w:t>
            </w:r>
          </w:p>
        </w:tc>
        <w:tc>
          <w:tcPr>
            <w:tcW w:w="526" w:type="pct"/>
            <w:vAlign w:val="center"/>
          </w:tcPr>
          <w:p w14:paraId="5FCC14A7" w14:textId="77777777" w:rsidR="00B36A17" w:rsidRPr="00C07539" w:rsidRDefault="00B36A17" w:rsidP="00C07539">
            <w:pPr>
              <w:jc w:val="center"/>
              <w:rPr>
                <w:sz w:val="20"/>
              </w:rPr>
            </w:pPr>
            <w:r w:rsidRPr="00C07539">
              <w:rPr>
                <w:sz w:val="20"/>
              </w:rPr>
              <w:t>10,667</w:t>
            </w:r>
          </w:p>
        </w:tc>
        <w:tc>
          <w:tcPr>
            <w:tcW w:w="894" w:type="pct"/>
            <w:vAlign w:val="center"/>
          </w:tcPr>
          <w:p w14:paraId="3341288E" w14:textId="77777777" w:rsidR="00B36A17" w:rsidRPr="00C07539" w:rsidRDefault="00B36A17" w:rsidP="00C07539">
            <w:pPr>
              <w:jc w:val="center"/>
              <w:rPr>
                <w:sz w:val="20"/>
              </w:rPr>
            </w:pPr>
            <w:r w:rsidRPr="00C07539">
              <w:rPr>
                <w:sz w:val="20"/>
              </w:rPr>
              <w:t>2920</w:t>
            </w:r>
          </w:p>
        </w:tc>
      </w:tr>
      <w:tr w:rsidR="00B36A17" w:rsidRPr="00C07539" w14:paraId="70734745" w14:textId="77777777">
        <w:tblPrEx>
          <w:tblLook w:val="00A0" w:firstRow="1" w:lastRow="0" w:firstColumn="1" w:lastColumn="0" w:noHBand="0" w:noVBand="0"/>
        </w:tblPrEx>
        <w:trPr>
          <w:trHeight w:val="373"/>
        </w:trPr>
        <w:tc>
          <w:tcPr>
            <w:tcW w:w="404" w:type="pct"/>
            <w:vAlign w:val="center"/>
          </w:tcPr>
          <w:p w14:paraId="35C6870A" w14:textId="77777777" w:rsidR="00B36A17" w:rsidRPr="00C07539" w:rsidRDefault="00B36A17" w:rsidP="00C07539">
            <w:pPr>
              <w:jc w:val="center"/>
              <w:rPr>
                <w:sz w:val="20"/>
              </w:rPr>
            </w:pPr>
            <w:r w:rsidRPr="00C07539">
              <w:rPr>
                <w:sz w:val="20"/>
              </w:rPr>
              <w:t>117</w:t>
            </w:r>
          </w:p>
        </w:tc>
        <w:tc>
          <w:tcPr>
            <w:tcW w:w="758" w:type="pct"/>
            <w:vAlign w:val="center"/>
          </w:tcPr>
          <w:p w14:paraId="1C376D17" w14:textId="77777777" w:rsidR="00B36A17" w:rsidRPr="00C07539" w:rsidRDefault="00B36A17" w:rsidP="00C07539">
            <w:pPr>
              <w:jc w:val="center"/>
              <w:rPr>
                <w:sz w:val="20"/>
              </w:rPr>
            </w:pPr>
            <w:r w:rsidRPr="00C07539">
              <w:rPr>
                <w:sz w:val="20"/>
              </w:rPr>
              <w:t>x:6202574</w:t>
            </w:r>
          </w:p>
          <w:p w14:paraId="1560D8C2" w14:textId="77777777" w:rsidR="00B36A17" w:rsidRPr="00C07539" w:rsidRDefault="00B36A17" w:rsidP="00C07539">
            <w:pPr>
              <w:jc w:val="center"/>
              <w:rPr>
                <w:sz w:val="20"/>
              </w:rPr>
            </w:pPr>
            <w:r w:rsidRPr="00C07539">
              <w:rPr>
                <w:sz w:val="20"/>
              </w:rPr>
              <w:t>y:462242</w:t>
            </w:r>
          </w:p>
        </w:tc>
        <w:tc>
          <w:tcPr>
            <w:tcW w:w="456" w:type="pct"/>
            <w:vAlign w:val="center"/>
          </w:tcPr>
          <w:p w14:paraId="3F68564E" w14:textId="77777777" w:rsidR="00B36A17" w:rsidRPr="00C07539" w:rsidRDefault="00B36A17" w:rsidP="00C07539">
            <w:pPr>
              <w:jc w:val="center"/>
              <w:rPr>
                <w:sz w:val="20"/>
              </w:rPr>
            </w:pPr>
            <w:r w:rsidRPr="00C07539">
              <w:rPr>
                <w:sz w:val="20"/>
              </w:rPr>
              <w:t>1,3</w:t>
            </w:r>
          </w:p>
        </w:tc>
        <w:tc>
          <w:tcPr>
            <w:tcW w:w="814" w:type="pct"/>
            <w:vAlign w:val="center"/>
          </w:tcPr>
          <w:p w14:paraId="20C3C149" w14:textId="77777777" w:rsidR="00B36A17" w:rsidRPr="00C07539" w:rsidRDefault="00B36A17" w:rsidP="00C07539">
            <w:pPr>
              <w:jc w:val="center"/>
              <w:rPr>
                <w:sz w:val="20"/>
              </w:rPr>
            </w:pPr>
            <w:r w:rsidRPr="00C07539">
              <w:rPr>
                <w:sz w:val="20"/>
              </w:rPr>
              <w:t>1,5</w:t>
            </w:r>
          </w:p>
        </w:tc>
        <w:tc>
          <w:tcPr>
            <w:tcW w:w="609" w:type="pct"/>
            <w:vAlign w:val="center"/>
          </w:tcPr>
          <w:p w14:paraId="10DAC3EC" w14:textId="77777777" w:rsidR="00B36A17" w:rsidRPr="00C07539" w:rsidRDefault="00B36A17" w:rsidP="00C07539">
            <w:pPr>
              <w:jc w:val="center"/>
              <w:rPr>
                <w:sz w:val="20"/>
              </w:rPr>
            </w:pPr>
            <w:r w:rsidRPr="00C07539">
              <w:rPr>
                <w:sz w:val="20"/>
              </w:rPr>
              <w:t>6,04</w:t>
            </w:r>
          </w:p>
        </w:tc>
        <w:tc>
          <w:tcPr>
            <w:tcW w:w="539" w:type="pct"/>
            <w:vAlign w:val="center"/>
          </w:tcPr>
          <w:p w14:paraId="339AE344" w14:textId="77777777" w:rsidR="00B36A17" w:rsidRPr="00C07539" w:rsidRDefault="00B36A17" w:rsidP="00C07539">
            <w:pPr>
              <w:jc w:val="center"/>
              <w:rPr>
                <w:sz w:val="20"/>
              </w:rPr>
            </w:pPr>
            <w:r w:rsidRPr="00C07539">
              <w:rPr>
                <w:sz w:val="20"/>
              </w:rPr>
              <w:t>22</w:t>
            </w:r>
          </w:p>
        </w:tc>
        <w:tc>
          <w:tcPr>
            <w:tcW w:w="526" w:type="pct"/>
            <w:vAlign w:val="center"/>
          </w:tcPr>
          <w:p w14:paraId="580D79D3" w14:textId="77777777" w:rsidR="00B36A17" w:rsidRPr="00C07539" w:rsidRDefault="00B36A17" w:rsidP="00C07539">
            <w:pPr>
              <w:jc w:val="center"/>
              <w:rPr>
                <w:sz w:val="20"/>
              </w:rPr>
            </w:pPr>
            <w:r w:rsidRPr="00C07539">
              <w:rPr>
                <w:sz w:val="20"/>
              </w:rPr>
              <w:t>10,667</w:t>
            </w:r>
          </w:p>
        </w:tc>
        <w:tc>
          <w:tcPr>
            <w:tcW w:w="894" w:type="pct"/>
            <w:vAlign w:val="center"/>
          </w:tcPr>
          <w:p w14:paraId="1807707E" w14:textId="77777777" w:rsidR="00B36A17" w:rsidRPr="00C07539" w:rsidRDefault="00B36A17" w:rsidP="00C07539">
            <w:pPr>
              <w:jc w:val="center"/>
              <w:rPr>
                <w:sz w:val="20"/>
              </w:rPr>
            </w:pPr>
            <w:r w:rsidRPr="00C07539">
              <w:rPr>
                <w:sz w:val="20"/>
              </w:rPr>
              <w:t>2920</w:t>
            </w:r>
          </w:p>
        </w:tc>
      </w:tr>
      <w:tr w:rsidR="00B36A17" w:rsidRPr="00C07539" w14:paraId="7F6DBB0C" w14:textId="77777777">
        <w:tblPrEx>
          <w:tblLook w:val="00A0" w:firstRow="1" w:lastRow="0" w:firstColumn="1" w:lastColumn="0" w:noHBand="0" w:noVBand="0"/>
        </w:tblPrEx>
        <w:trPr>
          <w:trHeight w:val="373"/>
        </w:trPr>
        <w:tc>
          <w:tcPr>
            <w:tcW w:w="404" w:type="pct"/>
            <w:vAlign w:val="center"/>
          </w:tcPr>
          <w:p w14:paraId="1182166F" w14:textId="77777777" w:rsidR="00B36A17" w:rsidRPr="00C07539" w:rsidRDefault="00B36A17" w:rsidP="00C07539">
            <w:pPr>
              <w:jc w:val="center"/>
              <w:rPr>
                <w:sz w:val="20"/>
              </w:rPr>
            </w:pPr>
            <w:r w:rsidRPr="00C07539">
              <w:rPr>
                <w:sz w:val="20"/>
              </w:rPr>
              <w:t>118</w:t>
            </w:r>
          </w:p>
        </w:tc>
        <w:tc>
          <w:tcPr>
            <w:tcW w:w="758" w:type="pct"/>
            <w:vAlign w:val="center"/>
          </w:tcPr>
          <w:p w14:paraId="46A3573F" w14:textId="77777777" w:rsidR="00B36A17" w:rsidRPr="00C07539" w:rsidRDefault="00B36A17" w:rsidP="00C07539">
            <w:pPr>
              <w:jc w:val="center"/>
              <w:rPr>
                <w:sz w:val="20"/>
              </w:rPr>
            </w:pPr>
            <w:r w:rsidRPr="00C07539">
              <w:rPr>
                <w:sz w:val="20"/>
              </w:rPr>
              <w:t>x:6202574</w:t>
            </w:r>
          </w:p>
          <w:p w14:paraId="0356EB33" w14:textId="77777777" w:rsidR="00B36A17" w:rsidRPr="00C07539" w:rsidRDefault="00B36A17" w:rsidP="00C07539">
            <w:pPr>
              <w:jc w:val="center"/>
              <w:rPr>
                <w:sz w:val="20"/>
              </w:rPr>
            </w:pPr>
            <w:r w:rsidRPr="00C07539">
              <w:rPr>
                <w:sz w:val="20"/>
              </w:rPr>
              <w:t>y:462242</w:t>
            </w:r>
          </w:p>
        </w:tc>
        <w:tc>
          <w:tcPr>
            <w:tcW w:w="456" w:type="pct"/>
            <w:vAlign w:val="center"/>
          </w:tcPr>
          <w:p w14:paraId="3889B8CD" w14:textId="77777777" w:rsidR="00B36A17" w:rsidRPr="00C07539" w:rsidRDefault="00B36A17" w:rsidP="00C07539">
            <w:pPr>
              <w:jc w:val="center"/>
              <w:rPr>
                <w:sz w:val="20"/>
              </w:rPr>
            </w:pPr>
            <w:r w:rsidRPr="00C07539">
              <w:rPr>
                <w:sz w:val="20"/>
              </w:rPr>
              <w:t>1,3</w:t>
            </w:r>
          </w:p>
        </w:tc>
        <w:tc>
          <w:tcPr>
            <w:tcW w:w="814" w:type="pct"/>
            <w:vAlign w:val="center"/>
          </w:tcPr>
          <w:p w14:paraId="16836FEF" w14:textId="77777777" w:rsidR="00B36A17" w:rsidRPr="00C07539" w:rsidRDefault="00B36A17" w:rsidP="00C07539">
            <w:pPr>
              <w:jc w:val="center"/>
              <w:rPr>
                <w:sz w:val="20"/>
              </w:rPr>
            </w:pPr>
            <w:r w:rsidRPr="00C07539">
              <w:rPr>
                <w:sz w:val="20"/>
              </w:rPr>
              <w:t>1,5</w:t>
            </w:r>
          </w:p>
        </w:tc>
        <w:tc>
          <w:tcPr>
            <w:tcW w:w="609" w:type="pct"/>
            <w:vAlign w:val="center"/>
          </w:tcPr>
          <w:p w14:paraId="4B69E709" w14:textId="77777777" w:rsidR="00B36A17" w:rsidRPr="00C07539" w:rsidRDefault="00B36A17" w:rsidP="00C07539">
            <w:pPr>
              <w:jc w:val="center"/>
              <w:rPr>
                <w:sz w:val="20"/>
              </w:rPr>
            </w:pPr>
            <w:r w:rsidRPr="00C07539">
              <w:rPr>
                <w:sz w:val="20"/>
              </w:rPr>
              <w:t>6,04</w:t>
            </w:r>
          </w:p>
        </w:tc>
        <w:tc>
          <w:tcPr>
            <w:tcW w:w="539" w:type="pct"/>
            <w:vAlign w:val="center"/>
          </w:tcPr>
          <w:p w14:paraId="38D11B7D" w14:textId="77777777" w:rsidR="00B36A17" w:rsidRPr="00C07539" w:rsidRDefault="00B36A17" w:rsidP="00C07539">
            <w:pPr>
              <w:jc w:val="center"/>
              <w:rPr>
                <w:sz w:val="20"/>
              </w:rPr>
            </w:pPr>
            <w:r w:rsidRPr="00C07539">
              <w:rPr>
                <w:sz w:val="20"/>
              </w:rPr>
              <w:t>22</w:t>
            </w:r>
          </w:p>
        </w:tc>
        <w:tc>
          <w:tcPr>
            <w:tcW w:w="526" w:type="pct"/>
            <w:vAlign w:val="center"/>
          </w:tcPr>
          <w:p w14:paraId="49184E5F" w14:textId="77777777" w:rsidR="00B36A17" w:rsidRPr="00C07539" w:rsidRDefault="00B36A17" w:rsidP="00C07539">
            <w:pPr>
              <w:jc w:val="center"/>
              <w:rPr>
                <w:sz w:val="20"/>
              </w:rPr>
            </w:pPr>
            <w:r w:rsidRPr="00C07539">
              <w:rPr>
                <w:sz w:val="20"/>
              </w:rPr>
              <w:t>10,667</w:t>
            </w:r>
          </w:p>
        </w:tc>
        <w:tc>
          <w:tcPr>
            <w:tcW w:w="894" w:type="pct"/>
            <w:vAlign w:val="center"/>
          </w:tcPr>
          <w:p w14:paraId="448362AF" w14:textId="77777777" w:rsidR="00B36A17" w:rsidRPr="00C07539" w:rsidRDefault="00B36A17" w:rsidP="00C07539">
            <w:pPr>
              <w:jc w:val="center"/>
              <w:rPr>
                <w:sz w:val="20"/>
              </w:rPr>
            </w:pPr>
            <w:r w:rsidRPr="00C07539">
              <w:rPr>
                <w:sz w:val="20"/>
              </w:rPr>
              <w:t>2920</w:t>
            </w:r>
          </w:p>
        </w:tc>
      </w:tr>
      <w:tr w:rsidR="00B36A17" w:rsidRPr="00C07539" w14:paraId="57AC506E" w14:textId="77777777">
        <w:tblPrEx>
          <w:tblLook w:val="00A0" w:firstRow="1" w:lastRow="0" w:firstColumn="1" w:lastColumn="0" w:noHBand="0" w:noVBand="0"/>
        </w:tblPrEx>
        <w:trPr>
          <w:trHeight w:val="373"/>
        </w:trPr>
        <w:tc>
          <w:tcPr>
            <w:tcW w:w="404" w:type="pct"/>
            <w:vAlign w:val="center"/>
          </w:tcPr>
          <w:p w14:paraId="2FADB5A5" w14:textId="77777777" w:rsidR="00B36A17" w:rsidRPr="00C07539" w:rsidRDefault="00B36A17" w:rsidP="00C07539">
            <w:pPr>
              <w:jc w:val="center"/>
              <w:rPr>
                <w:sz w:val="20"/>
              </w:rPr>
            </w:pPr>
            <w:r w:rsidRPr="00C07539">
              <w:rPr>
                <w:sz w:val="20"/>
              </w:rPr>
              <w:t>128</w:t>
            </w:r>
          </w:p>
        </w:tc>
        <w:tc>
          <w:tcPr>
            <w:tcW w:w="758" w:type="pct"/>
            <w:vAlign w:val="center"/>
          </w:tcPr>
          <w:p w14:paraId="361E3F34" w14:textId="77777777" w:rsidR="00B36A17" w:rsidRPr="00C07539" w:rsidRDefault="00B36A17" w:rsidP="00C07539">
            <w:pPr>
              <w:jc w:val="center"/>
              <w:rPr>
                <w:sz w:val="20"/>
              </w:rPr>
            </w:pPr>
            <w:r w:rsidRPr="00C07539">
              <w:rPr>
                <w:sz w:val="20"/>
              </w:rPr>
              <w:t>x:6202467</w:t>
            </w:r>
          </w:p>
          <w:p w14:paraId="416B7393" w14:textId="77777777" w:rsidR="00B36A17" w:rsidRPr="00C07539" w:rsidRDefault="00B36A17" w:rsidP="00C07539">
            <w:pPr>
              <w:jc w:val="center"/>
              <w:rPr>
                <w:sz w:val="20"/>
              </w:rPr>
            </w:pPr>
            <w:r w:rsidRPr="00C07539">
              <w:rPr>
                <w:sz w:val="20"/>
              </w:rPr>
              <w:t>y: 461993</w:t>
            </w:r>
          </w:p>
        </w:tc>
        <w:tc>
          <w:tcPr>
            <w:tcW w:w="456" w:type="pct"/>
            <w:vAlign w:val="center"/>
          </w:tcPr>
          <w:p w14:paraId="523DA565" w14:textId="77777777" w:rsidR="00B36A17" w:rsidRPr="00C07539" w:rsidRDefault="00B36A17" w:rsidP="00C07539">
            <w:pPr>
              <w:jc w:val="center"/>
              <w:rPr>
                <w:sz w:val="20"/>
              </w:rPr>
            </w:pPr>
            <w:r w:rsidRPr="00C07539">
              <w:rPr>
                <w:sz w:val="20"/>
              </w:rPr>
              <w:t>8,50</w:t>
            </w:r>
          </w:p>
        </w:tc>
        <w:tc>
          <w:tcPr>
            <w:tcW w:w="814" w:type="pct"/>
            <w:vAlign w:val="center"/>
          </w:tcPr>
          <w:p w14:paraId="21FEE91D" w14:textId="77777777" w:rsidR="00B36A17" w:rsidRPr="00C07539" w:rsidRDefault="00B36A17" w:rsidP="00C07539">
            <w:pPr>
              <w:jc w:val="center"/>
              <w:rPr>
                <w:sz w:val="20"/>
              </w:rPr>
            </w:pPr>
            <w:r w:rsidRPr="00C07539">
              <w:rPr>
                <w:sz w:val="20"/>
              </w:rPr>
              <w:t>0,65</w:t>
            </w:r>
          </w:p>
        </w:tc>
        <w:tc>
          <w:tcPr>
            <w:tcW w:w="609" w:type="pct"/>
            <w:vAlign w:val="center"/>
          </w:tcPr>
          <w:p w14:paraId="4B41B3B5" w14:textId="77777777" w:rsidR="00B36A17" w:rsidRPr="00C07539" w:rsidRDefault="00B36A17" w:rsidP="00C07539">
            <w:pPr>
              <w:jc w:val="center"/>
              <w:rPr>
                <w:sz w:val="20"/>
              </w:rPr>
            </w:pPr>
            <w:r w:rsidRPr="00C07539">
              <w:rPr>
                <w:sz w:val="20"/>
              </w:rPr>
              <w:t>10,03</w:t>
            </w:r>
          </w:p>
        </w:tc>
        <w:tc>
          <w:tcPr>
            <w:tcW w:w="539" w:type="pct"/>
            <w:vAlign w:val="center"/>
          </w:tcPr>
          <w:p w14:paraId="32980D1B" w14:textId="77777777" w:rsidR="00B36A17" w:rsidRPr="00C07539" w:rsidRDefault="00B36A17" w:rsidP="00C07539">
            <w:pPr>
              <w:jc w:val="center"/>
              <w:rPr>
                <w:sz w:val="20"/>
              </w:rPr>
            </w:pPr>
            <w:r w:rsidRPr="00C07539">
              <w:rPr>
                <w:sz w:val="20"/>
              </w:rPr>
              <w:t>22</w:t>
            </w:r>
          </w:p>
        </w:tc>
        <w:tc>
          <w:tcPr>
            <w:tcW w:w="526" w:type="pct"/>
            <w:vAlign w:val="center"/>
          </w:tcPr>
          <w:p w14:paraId="0E3BA34C" w14:textId="77777777" w:rsidR="00B36A17" w:rsidRPr="00C07539" w:rsidRDefault="00B36A17" w:rsidP="00C07539">
            <w:pPr>
              <w:jc w:val="center"/>
              <w:rPr>
                <w:sz w:val="20"/>
              </w:rPr>
            </w:pPr>
            <w:r w:rsidRPr="00C07539">
              <w:rPr>
                <w:sz w:val="20"/>
              </w:rPr>
              <w:t>3,330</w:t>
            </w:r>
          </w:p>
        </w:tc>
        <w:tc>
          <w:tcPr>
            <w:tcW w:w="894" w:type="pct"/>
            <w:vAlign w:val="center"/>
          </w:tcPr>
          <w:p w14:paraId="20F44FF6" w14:textId="77777777" w:rsidR="00B36A17" w:rsidRPr="00C07539" w:rsidRDefault="00B36A17" w:rsidP="00C07539">
            <w:pPr>
              <w:jc w:val="center"/>
              <w:rPr>
                <w:sz w:val="20"/>
              </w:rPr>
            </w:pPr>
            <w:r w:rsidRPr="00C07539">
              <w:rPr>
                <w:sz w:val="20"/>
              </w:rPr>
              <w:t>8760/285,7</w:t>
            </w:r>
          </w:p>
        </w:tc>
      </w:tr>
      <w:tr w:rsidR="00B36A17" w:rsidRPr="00C07539" w14:paraId="28B8D8BC" w14:textId="77777777">
        <w:tblPrEx>
          <w:tblLook w:val="00A0" w:firstRow="1" w:lastRow="0" w:firstColumn="1" w:lastColumn="0" w:noHBand="0" w:noVBand="0"/>
        </w:tblPrEx>
        <w:trPr>
          <w:trHeight w:val="373"/>
        </w:trPr>
        <w:tc>
          <w:tcPr>
            <w:tcW w:w="404" w:type="pct"/>
            <w:vAlign w:val="center"/>
          </w:tcPr>
          <w:p w14:paraId="0896716B" w14:textId="77777777" w:rsidR="00B36A17" w:rsidRPr="00C07539" w:rsidRDefault="00B36A17" w:rsidP="00C07539">
            <w:pPr>
              <w:jc w:val="center"/>
              <w:rPr>
                <w:sz w:val="20"/>
              </w:rPr>
            </w:pPr>
            <w:r w:rsidRPr="00C07539">
              <w:rPr>
                <w:sz w:val="20"/>
              </w:rPr>
              <w:t>129</w:t>
            </w:r>
          </w:p>
        </w:tc>
        <w:tc>
          <w:tcPr>
            <w:tcW w:w="758" w:type="pct"/>
            <w:vAlign w:val="center"/>
          </w:tcPr>
          <w:p w14:paraId="0E89C71A" w14:textId="77777777" w:rsidR="00B36A17" w:rsidRPr="00C07539" w:rsidRDefault="00B36A17" w:rsidP="00C07539">
            <w:pPr>
              <w:jc w:val="center"/>
              <w:rPr>
                <w:sz w:val="20"/>
              </w:rPr>
            </w:pPr>
            <w:r w:rsidRPr="00C07539">
              <w:rPr>
                <w:sz w:val="20"/>
              </w:rPr>
              <w:t>x: 6202455</w:t>
            </w:r>
          </w:p>
          <w:p w14:paraId="56A7F0E2" w14:textId="77777777" w:rsidR="00B36A17" w:rsidRPr="00C07539" w:rsidRDefault="00B36A17" w:rsidP="00C07539">
            <w:pPr>
              <w:jc w:val="center"/>
              <w:rPr>
                <w:sz w:val="20"/>
              </w:rPr>
            </w:pPr>
            <w:r w:rsidRPr="00C07539">
              <w:rPr>
                <w:sz w:val="20"/>
              </w:rPr>
              <w:t>y: 461992</w:t>
            </w:r>
          </w:p>
        </w:tc>
        <w:tc>
          <w:tcPr>
            <w:tcW w:w="456" w:type="pct"/>
            <w:vAlign w:val="center"/>
          </w:tcPr>
          <w:p w14:paraId="03D0F009" w14:textId="77777777" w:rsidR="00B36A17" w:rsidRPr="00C07539" w:rsidRDefault="00B36A17" w:rsidP="00C07539">
            <w:pPr>
              <w:jc w:val="center"/>
              <w:rPr>
                <w:sz w:val="20"/>
              </w:rPr>
            </w:pPr>
            <w:r w:rsidRPr="00C07539">
              <w:rPr>
                <w:sz w:val="20"/>
              </w:rPr>
              <w:t>8,50</w:t>
            </w:r>
          </w:p>
        </w:tc>
        <w:tc>
          <w:tcPr>
            <w:tcW w:w="814" w:type="pct"/>
            <w:vAlign w:val="center"/>
          </w:tcPr>
          <w:p w14:paraId="01954C42" w14:textId="77777777" w:rsidR="00B36A17" w:rsidRPr="00C07539" w:rsidRDefault="00B36A17" w:rsidP="00C07539">
            <w:pPr>
              <w:jc w:val="center"/>
              <w:rPr>
                <w:sz w:val="20"/>
              </w:rPr>
            </w:pPr>
            <w:r w:rsidRPr="00C07539">
              <w:rPr>
                <w:sz w:val="20"/>
              </w:rPr>
              <w:t>0,65</w:t>
            </w:r>
          </w:p>
        </w:tc>
        <w:tc>
          <w:tcPr>
            <w:tcW w:w="609" w:type="pct"/>
            <w:vAlign w:val="center"/>
          </w:tcPr>
          <w:p w14:paraId="579B4249" w14:textId="77777777" w:rsidR="00B36A17" w:rsidRPr="00C07539" w:rsidRDefault="00B36A17" w:rsidP="00C07539">
            <w:pPr>
              <w:jc w:val="center"/>
              <w:rPr>
                <w:sz w:val="20"/>
              </w:rPr>
            </w:pPr>
            <w:r w:rsidRPr="00C07539">
              <w:rPr>
                <w:sz w:val="20"/>
              </w:rPr>
              <w:t>10,03</w:t>
            </w:r>
          </w:p>
        </w:tc>
        <w:tc>
          <w:tcPr>
            <w:tcW w:w="539" w:type="pct"/>
            <w:vAlign w:val="center"/>
          </w:tcPr>
          <w:p w14:paraId="7A4AE134" w14:textId="77777777" w:rsidR="00B36A17" w:rsidRPr="00C07539" w:rsidRDefault="00B36A17" w:rsidP="00C07539">
            <w:pPr>
              <w:jc w:val="center"/>
              <w:rPr>
                <w:sz w:val="20"/>
              </w:rPr>
            </w:pPr>
            <w:r w:rsidRPr="00C07539">
              <w:rPr>
                <w:sz w:val="20"/>
              </w:rPr>
              <w:t>22</w:t>
            </w:r>
          </w:p>
        </w:tc>
        <w:tc>
          <w:tcPr>
            <w:tcW w:w="526" w:type="pct"/>
            <w:vAlign w:val="center"/>
          </w:tcPr>
          <w:p w14:paraId="25AE88C5" w14:textId="77777777" w:rsidR="00B36A17" w:rsidRPr="00C07539" w:rsidRDefault="00B36A17" w:rsidP="00C07539">
            <w:pPr>
              <w:jc w:val="center"/>
              <w:rPr>
                <w:sz w:val="20"/>
              </w:rPr>
            </w:pPr>
            <w:r w:rsidRPr="00C07539">
              <w:rPr>
                <w:sz w:val="20"/>
              </w:rPr>
              <w:t>3,330</w:t>
            </w:r>
          </w:p>
        </w:tc>
        <w:tc>
          <w:tcPr>
            <w:tcW w:w="894" w:type="pct"/>
            <w:vAlign w:val="center"/>
          </w:tcPr>
          <w:p w14:paraId="33C1B13A" w14:textId="77777777" w:rsidR="00B36A17" w:rsidRPr="00C07539" w:rsidRDefault="00B36A17" w:rsidP="00C07539">
            <w:pPr>
              <w:jc w:val="center"/>
              <w:rPr>
                <w:sz w:val="20"/>
              </w:rPr>
            </w:pPr>
            <w:r w:rsidRPr="00C07539">
              <w:rPr>
                <w:sz w:val="20"/>
              </w:rPr>
              <w:t>8760/285,7</w:t>
            </w:r>
          </w:p>
        </w:tc>
      </w:tr>
      <w:tr w:rsidR="00B36A17" w:rsidRPr="00C07539" w14:paraId="6439415C" w14:textId="77777777">
        <w:tblPrEx>
          <w:tblLook w:val="00A0" w:firstRow="1" w:lastRow="0" w:firstColumn="1" w:lastColumn="0" w:noHBand="0" w:noVBand="0"/>
        </w:tblPrEx>
        <w:trPr>
          <w:trHeight w:val="373"/>
        </w:trPr>
        <w:tc>
          <w:tcPr>
            <w:tcW w:w="404" w:type="pct"/>
            <w:vAlign w:val="center"/>
          </w:tcPr>
          <w:p w14:paraId="565F75E5" w14:textId="77777777" w:rsidR="00B36A17" w:rsidRPr="00C07539" w:rsidRDefault="00B36A17" w:rsidP="00C07539">
            <w:pPr>
              <w:jc w:val="center"/>
              <w:rPr>
                <w:sz w:val="20"/>
              </w:rPr>
            </w:pPr>
            <w:r w:rsidRPr="00C07539">
              <w:rPr>
                <w:sz w:val="20"/>
              </w:rPr>
              <w:t>130</w:t>
            </w:r>
          </w:p>
        </w:tc>
        <w:tc>
          <w:tcPr>
            <w:tcW w:w="758" w:type="pct"/>
            <w:vAlign w:val="center"/>
          </w:tcPr>
          <w:p w14:paraId="273AA49D" w14:textId="77777777" w:rsidR="00B36A17" w:rsidRPr="00C07539" w:rsidRDefault="00B36A17" w:rsidP="00C07539">
            <w:pPr>
              <w:jc w:val="center"/>
              <w:rPr>
                <w:sz w:val="20"/>
              </w:rPr>
            </w:pPr>
            <w:r w:rsidRPr="00C07539">
              <w:rPr>
                <w:sz w:val="20"/>
              </w:rPr>
              <w:t>x: 6202443</w:t>
            </w:r>
          </w:p>
          <w:p w14:paraId="0FC9ED62" w14:textId="77777777" w:rsidR="00B36A17" w:rsidRPr="00C07539" w:rsidRDefault="00B36A17" w:rsidP="00C07539">
            <w:pPr>
              <w:jc w:val="center"/>
              <w:rPr>
                <w:sz w:val="20"/>
              </w:rPr>
            </w:pPr>
            <w:r w:rsidRPr="00C07539">
              <w:rPr>
                <w:sz w:val="20"/>
              </w:rPr>
              <w:t>y: 461991</w:t>
            </w:r>
          </w:p>
        </w:tc>
        <w:tc>
          <w:tcPr>
            <w:tcW w:w="456" w:type="pct"/>
            <w:vAlign w:val="center"/>
          </w:tcPr>
          <w:p w14:paraId="50A493FB" w14:textId="77777777" w:rsidR="00B36A17" w:rsidRPr="00C07539" w:rsidRDefault="00B36A17" w:rsidP="00C07539">
            <w:pPr>
              <w:jc w:val="center"/>
              <w:rPr>
                <w:sz w:val="20"/>
              </w:rPr>
            </w:pPr>
            <w:r w:rsidRPr="00C07539">
              <w:rPr>
                <w:sz w:val="20"/>
              </w:rPr>
              <w:t>8,50</w:t>
            </w:r>
          </w:p>
        </w:tc>
        <w:tc>
          <w:tcPr>
            <w:tcW w:w="814" w:type="pct"/>
            <w:vAlign w:val="center"/>
          </w:tcPr>
          <w:p w14:paraId="54CDD3AE" w14:textId="77777777" w:rsidR="00B36A17" w:rsidRPr="00C07539" w:rsidRDefault="00B36A17" w:rsidP="00C07539">
            <w:pPr>
              <w:jc w:val="center"/>
              <w:rPr>
                <w:sz w:val="20"/>
              </w:rPr>
            </w:pPr>
            <w:r w:rsidRPr="00C07539">
              <w:rPr>
                <w:sz w:val="20"/>
              </w:rPr>
              <w:t>0,65</w:t>
            </w:r>
          </w:p>
        </w:tc>
        <w:tc>
          <w:tcPr>
            <w:tcW w:w="609" w:type="pct"/>
            <w:vAlign w:val="center"/>
          </w:tcPr>
          <w:p w14:paraId="773EAFB2" w14:textId="77777777" w:rsidR="00B36A17" w:rsidRPr="00C07539" w:rsidRDefault="00B36A17" w:rsidP="00C07539">
            <w:pPr>
              <w:jc w:val="center"/>
              <w:rPr>
                <w:sz w:val="20"/>
              </w:rPr>
            </w:pPr>
            <w:r w:rsidRPr="00C07539">
              <w:rPr>
                <w:sz w:val="20"/>
              </w:rPr>
              <w:t>10,03</w:t>
            </w:r>
          </w:p>
        </w:tc>
        <w:tc>
          <w:tcPr>
            <w:tcW w:w="539" w:type="pct"/>
            <w:vAlign w:val="center"/>
          </w:tcPr>
          <w:p w14:paraId="3AE738AD" w14:textId="77777777" w:rsidR="00B36A17" w:rsidRPr="00C07539" w:rsidRDefault="00B36A17" w:rsidP="00C07539">
            <w:pPr>
              <w:jc w:val="center"/>
              <w:rPr>
                <w:sz w:val="20"/>
              </w:rPr>
            </w:pPr>
            <w:r w:rsidRPr="00C07539">
              <w:rPr>
                <w:sz w:val="20"/>
              </w:rPr>
              <w:t>22</w:t>
            </w:r>
          </w:p>
        </w:tc>
        <w:tc>
          <w:tcPr>
            <w:tcW w:w="526" w:type="pct"/>
            <w:vAlign w:val="center"/>
          </w:tcPr>
          <w:p w14:paraId="537605CF" w14:textId="77777777" w:rsidR="00B36A17" w:rsidRPr="00C07539" w:rsidRDefault="00B36A17" w:rsidP="00C07539">
            <w:pPr>
              <w:jc w:val="center"/>
              <w:rPr>
                <w:sz w:val="20"/>
              </w:rPr>
            </w:pPr>
            <w:r w:rsidRPr="00C07539">
              <w:rPr>
                <w:sz w:val="20"/>
              </w:rPr>
              <w:t>3,330</w:t>
            </w:r>
          </w:p>
        </w:tc>
        <w:tc>
          <w:tcPr>
            <w:tcW w:w="894" w:type="pct"/>
            <w:vAlign w:val="center"/>
          </w:tcPr>
          <w:p w14:paraId="71C9C28B" w14:textId="77777777" w:rsidR="00B36A17" w:rsidRPr="00C07539" w:rsidRDefault="00B36A17" w:rsidP="00C07539">
            <w:pPr>
              <w:jc w:val="center"/>
              <w:rPr>
                <w:sz w:val="20"/>
              </w:rPr>
            </w:pPr>
            <w:r w:rsidRPr="00C07539">
              <w:rPr>
                <w:sz w:val="20"/>
              </w:rPr>
              <w:t>8760/285,7</w:t>
            </w:r>
          </w:p>
        </w:tc>
      </w:tr>
      <w:tr w:rsidR="00B36A17" w:rsidRPr="00C07539" w14:paraId="0014EA74" w14:textId="77777777">
        <w:tblPrEx>
          <w:tblLook w:val="00A0" w:firstRow="1" w:lastRow="0" w:firstColumn="1" w:lastColumn="0" w:noHBand="0" w:noVBand="0"/>
        </w:tblPrEx>
        <w:trPr>
          <w:trHeight w:val="70"/>
        </w:trPr>
        <w:tc>
          <w:tcPr>
            <w:tcW w:w="404" w:type="pct"/>
            <w:vAlign w:val="center"/>
          </w:tcPr>
          <w:p w14:paraId="038D51CC" w14:textId="77777777" w:rsidR="00B36A17" w:rsidRPr="00C07539" w:rsidRDefault="00B36A17" w:rsidP="00C07539">
            <w:pPr>
              <w:jc w:val="center"/>
              <w:rPr>
                <w:sz w:val="20"/>
              </w:rPr>
            </w:pPr>
            <w:r w:rsidRPr="00C07539">
              <w:rPr>
                <w:sz w:val="20"/>
              </w:rPr>
              <w:t>131</w:t>
            </w:r>
          </w:p>
        </w:tc>
        <w:tc>
          <w:tcPr>
            <w:tcW w:w="758" w:type="pct"/>
            <w:vAlign w:val="center"/>
          </w:tcPr>
          <w:p w14:paraId="5F87BDBF" w14:textId="77777777" w:rsidR="00B36A17" w:rsidRPr="00C07539" w:rsidRDefault="00B36A17" w:rsidP="00C07539">
            <w:pPr>
              <w:jc w:val="center"/>
              <w:rPr>
                <w:sz w:val="20"/>
              </w:rPr>
            </w:pPr>
            <w:r w:rsidRPr="00C07539">
              <w:rPr>
                <w:sz w:val="20"/>
              </w:rPr>
              <w:t>x: 6202431</w:t>
            </w:r>
          </w:p>
          <w:p w14:paraId="758742E4" w14:textId="77777777" w:rsidR="00B36A17" w:rsidRPr="00C07539" w:rsidRDefault="00B36A17" w:rsidP="00C07539">
            <w:pPr>
              <w:jc w:val="center"/>
              <w:rPr>
                <w:sz w:val="20"/>
              </w:rPr>
            </w:pPr>
            <w:r w:rsidRPr="00C07539">
              <w:rPr>
                <w:sz w:val="20"/>
              </w:rPr>
              <w:t>y:461989</w:t>
            </w:r>
          </w:p>
        </w:tc>
        <w:tc>
          <w:tcPr>
            <w:tcW w:w="456" w:type="pct"/>
            <w:vAlign w:val="center"/>
          </w:tcPr>
          <w:p w14:paraId="611E245B" w14:textId="77777777" w:rsidR="00B36A17" w:rsidRPr="00C07539" w:rsidRDefault="00B36A17" w:rsidP="00C07539">
            <w:pPr>
              <w:jc w:val="center"/>
              <w:rPr>
                <w:sz w:val="20"/>
              </w:rPr>
            </w:pPr>
            <w:r w:rsidRPr="00C07539">
              <w:rPr>
                <w:sz w:val="20"/>
              </w:rPr>
              <w:t>8,50</w:t>
            </w:r>
          </w:p>
        </w:tc>
        <w:tc>
          <w:tcPr>
            <w:tcW w:w="814" w:type="pct"/>
            <w:vAlign w:val="center"/>
          </w:tcPr>
          <w:p w14:paraId="5C6596E4" w14:textId="77777777" w:rsidR="00B36A17" w:rsidRPr="00C07539" w:rsidRDefault="00B36A17" w:rsidP="00C07539">
            <w:pPr>
              <w:jc w:val="center"/>
              <w:rPr>
                <w:sz w:val="20"/>
              </w:rPr>
            </w:pPr>
            <w:r w:rsidRPr="00C07539">
              <w:rPr>
                <w:sz w:val="20"/>
              </w:rPr>
              <w:t>0,65</w:t>
            </w:r>
          </w:p>
        </w:tc>
        <w:tc>
          <w:tcPr>
            <w:tcW w:w="609" w:type="pct"/>
            <w:vAlign w:val="center"/>
          </w:tcPr>
          <w:p w14:paraId="405A8EE1" w14:textId="77777777" w:rsidR="00B36A17" w:rsidRPr="00C07539" w:rsidRDefault="00B36A17" w:rsidP="00C07539">
            <w:pPr>
              <w:jc w:val="center"/>
              <w:rPr>
                <w:sz w:val="20"/>
              </w:rPr>
            </w:pPr>
            <w:r w:rsidRPr="00C07539">
              <w:rPr>
                <w:sz w:val="20"/>
              </w:rPr>
              <w:t>10,03</w:t>
            </w:r>
          </w:p>
        </w:tc>
        <w:tc>
          <w:tcPr>
            <w:tcW w:w="539" w:type="pct"/>
            <w:vAlign w:val="center"/>
          </w:tcPr>
          <w:p w14:paraId="6D2836B6" w14:textId="77777777" w:rsidR="00B36A17" w:rsidRPr="00C07539" w:rsidRDefault="00B36A17" w:rsidP="00C07539">
            <w:pPr>
              <w:jc w:val="center"/>
              <w:rPr>
                <w:sz w:val="20"/>
              </w:rPr>
            </w:pPr>
            <w:r w:rsidRPr="00C07539">
              <w:rPr>
                <w:sz w:val="20"/>
              </w:rPr>
              <w:t>22</w:t>
            </w:r>
          </w:p>
        </w:tc>
        <w:tc>
          <w:tcPr>
            <w:tcW w:w="526" w:type="pct"/>
            <w:vAlign w:val="center"/>
          </w:tcPr>
          <w:p w14:paraId="3AC7D050" w14:textId="77777777" w:rsidR="00B36A17" w:rsidRPr="00C07539" w:rsidRDefault="00B36A17" w:rsidP="00C07539">
            <w:pPr>
              <w:jc w:val="center"/>
              <w:rPr>
                <w:sz w:val="20"/>
              </w:rPr>
            </w:pPr>
            <w:r w:rsidRPr="00C07539">
              <w:rPr>
                <w:sz w:val="20"/>
              </w:rPr>
              <w:t>3,330</w:t>
            </w:r>
          </w:p>
        </w:tc>
        <w:tc>
          <w:tcPr>
            <w:tcW w:w="894" w:type="pct"/>
            <w:vAlign w:val="center"/>
          </w:tcPr>
          <w:p w14:paraId="1E8F71FE" w14:textId="77777777" w:rsidR="00B36A17" w:rsidRPr="00C07539" w:rsidRDefault="00B36A17" w:rsidP="00C07539">
            <w:pPr>
              <w:jc w:val="center"/>
              <w:rPr>
                <w:sz w:val="20"/>
              </w:rPr>
            </w:pPr>
            <w:r w:rsidRPr="00C07539">
              <w:rPr>
                <w:sz w:val="20"/>
              </w:rPr>
              <w:t>8760/285,7</w:t>
            </w:r>
          </w:p>
        </w:tc>
      </w:tr>
      <w:tr w:rsidR="00B36A17" w:rsidRPr="00C07539" w14:paraId="42E53211" w14:textId="77777777">
        <w:tblPrEx>
          <w:tblLook w:val="00A0" w:firstRow="1" w:lastRow="0" w:firstColumn="1" w:lastColumn="0" w:noHBand="0" w:noVBand="0"/>
        </w:tblPrEx>
        <w:trPr>
          <w:trHeight w:val="373"/>
        </w:trPr>
        <w:tc>
          <w:tcPr>
            <w:tcW w:w="404" w:type="pct"/>
            <w:vAlign w:val="center"/>
          </w:tcPr>
          <w:p w14:paraId="3D731B10" w14:textId="77777777" w:rsidR="00B36A17" w:rsidRPr="00C07539" w:rsidRDefault="00B36A17" w:rsidP="00C07539">
            <w:pPr>
              <w:jc w:val="center"/>
              <w:rPr>
                <w:sz w:val="20"/>
              </w:rPr>
            </w:pPr>
            <w:r w:rsidRPr="00C07539">
              <w:rPr>
                <w:sz w:val="20"/>
              </w:rPr>
              <w:t>132</w:t>
            </w:r>
          </w:p>
        </w:tc>
        <w:tc>
          <w:tcPr>
            <w:tcW w:w="758" w:type="pct"/>
            <w:vAlign w:val="center"/>
          </w:tcPr>
          <w:p w14:paraId="03E21420" w14:textId="77777777" w:rsidR="00B36A17" w:rsidRPr="00C07539" w:rsidRDefault="00B36A17" w:rsidP="00C07539">
            <w:pPr>
              <w:jc w:val="center"/>
              <w:rPr>
                <w:sz w:val="20"/>
              </w:rPr>
            </w:pPr>
            <w:r w:rsidRPr="00C07539">
              <w:rPr>
                <w:sz w:val="20"/>
              </w:rPr>
              <w:t>x: 6202419</w:t>
            </w:r>
          </w:p>
          <w:p w14:paraId="132AD28A" w14:textId="77777777" w:rsidR="00B36A17" w:rsidRPr="00C07539" w:rsidRDefault="00B36A17" w:rsidP="00C07539">
            <w:pPr>
              <w:jc w:val="center"/>
              <w:rPr>
                <w:sz w:val="20"/>
              </w:rPr>
            </w:pPr>
            <w:r w:rsidRPr="00C07539">
              <w:rPr>
                <w:sz w:val="20"/>
              </w:rPr>
              <w:t>y: 461988</w:t>
            </w:r>
          </w:p>
        </w:tc>
        <w:tc>
          <w:tcPr>
            <w:tcW w:w="456" w:type="pct"/>
            <w:vAlign w:val="center"/>
          </w:tcPr>
          <w:p w14:paraId="6CDBB379" w14:textId="77777777" w:rsidR="00B36A17" w:rsidRPr="00C07539" w:rsidRDefault="00B36A17" w:rsidP="00C07539">
            <w:pPr>
              <w:jc w:val="center"/>
              <w:rPr>
                <w:sz w:val="20"/>
              </w:rPr>
            </w:pPr>
            <w:r w:rsidRPr="00C07539">
              <w:rPr>
                <w:sz w:val="20"/>
              </w:rPr>
              <w:t>8,50</w:t>
            </w:r>
          </w:p>
        </w:tc>
        <w:tc>
          <w:tcPr>
            <w:tcW w:w="814" w:type="pct"/>
            <w:vAlign w:val="center"/>
          </w:tcPr>
          <w:p w14:paraId="438123C4" w14:textId="77777777" w:rsidR="00B36A17" w:rsidRPr="00C07539" w:rsidRDefault="00B36A17" w:rsidP="00C07539">
            <w:pPr>
              <w:jc w:val="center"/>
              <w:rPr>
                <w:sz w:val="20"/>
              </w:rPr>
            </w:pPr>
            <w:r w:rsidRPr="00C07539">
              <w:rPr>
                <w:sz w:val="20"/>
              </w:rPr>
              <w:t>0,65</w:t>
            </w:r>
          </w:p>
        </w:tc>
        <w:tc>
          <w:tcPr>
            <w:tcW w:w="609" w:type="pct"/>
            <w:vAlign w:val="center"/>
          </w:tcPr>
          <w:p w14:paraId="4C45E4F4" w14:textId="77777777" w:rsidR="00B36A17" w:rsidRPr="00C07539" w:rsidRDefault="00B36A17" w:rsidP="00C07539">
            <w:pPr>
              <w:jc w:val="center"/>
              <w:rPr>
                <w:sz w:val="20"/>
              </w:rPr>
            </w:pPr>
            <w:r w:rsidRPr="00C07539">
              <w:rPr>
                <w:sz w:val="20"/>
              </w:rPr>
              <w:t>10,03</w:t>
            </w:r>
          </w:p>
        </w:tc>
        <w:tc>
          <w:tcPr>
            <w:tcW w:w="539" w:type="pct"/>
            <w:vAlign w:val="center"/>
          </w:tcPr>
          <w:p w14:paraId="306D3ACF" w14:textId="77777777" w:rsidR="00B36A17" w:rsidRPr="00C07539" w:rsidRDefault="00B36A17" w:rsidP="00C07539">
            <w:pPr>
              <w:jc w:val="center"/>
              <w:rPr>
                <w:sz w:val="20"/>
              </w:rPr>
            </w:pPr>
            <w:r w:rsidRPr="00C07539">
              <w:rPr>
                <w:sz w:val="20"/>
              </w:rPr>
              <w:t>22</w:t>
            </w:r>
          </w:p>
        </w:tc>
        <w:tc>
          <w:tcPr>
            <w:tcW w:w="526" w:type="pct"/>
            <w:vAlign w:val="center"/>
          </w:tcPr>
          <w:p w14:paraId="6975ECB1" w14:textId="77777777" w:rsidR="00B36A17" w:rsidRPr="00C07539" w:rsidRDefault="00B36A17" w:rsidP="00C07539">
            <w:pPr>
              <w:jc w:val="center"/>
              <w:rPr>
                <w:sz w:val="20"/>
              </w:rPr>
            </w:pPr>
            <w:r w:rsidRPr="00C07539">
              <w:rPr>
                <w:sz w:val="20"/>
              </w:rPr>
              <w:t>3,330</w:t>
            </w:r>
          </w:p>
        </w:tc>
        <w:tc>
          <w:tcPr>
            <w:tcW w:w="894" w:type="pct"/>
            <w:vAlign w:val="center"/>
          </w:tcPr>
          <w:p w14:paraId="6C0625CE" w14:textId="77777777" w:rsidR="00B36A17" w:rsidRPr="00C07539" w:rsidRDefault="00B36A17" w:rsidP="00C07539">
            <w:pPr>
              <w:jc w:val="center"/>
              <w:rPr>
                <w:sz w:val="20"/>
              </w:rPr>
            </w:pPr>
            <w:r w:rsidRPr="00C07539">
              <w:rPr>
                <w:sz w:val="20"/>
              </w:rPr>
              <w:t>8760/285,7</w:t>
            </w:r>
          </w:p>
        </w:tc>
      </w:tr>
      <w:tr w:rsidR="00B36A17" w:rsidRPr="00C07539" w14:paraId="103FD6F5" w14:textId="77777777">
        <w:tblPrEx>
          <w:tblLook w:val="00A0" w:firstRow="1" w:lastRow="0" w:firstColumn="1" w:lastColumn="0" w:noHBand="0" w:noVBand="0"/>
        </w:tblPrEx>
        <w:trPr>
          <w:trHeight w:val="373"/>
        </w:trPr>
        <w:tc>
          <w:tcPr>
            <w:tcW w:w="404" w:type="pct"/>
            <w:vAlign w:val="center"/>
          </w:tcPr>
          <w:p w14:paraId="6DBE951C" w14:textId="77777777" w:rsidR="00B36A17" w:rsidRPr="00C07539" w:rsidRDefault="00B36A17" w:rsidP="00C07539">
            <w:pPr>
              <w:jc w:val="center"/>
              <w:rPr>
                <w:sz w:val="20"/>
              </w:rPr>
            </w:pPr>
            <w:r w:rsidRPr="00C07539">
              <w:rPr>
                <w:sz w:val="20"/>
              </w:rPr>
              <w:t>133</w:t>
            </w:r>
          </w:p>
        </w:tc>
        <w:tc>
          <w:tcPr>
            <w:tcW w:w="758" w:type="pct"/>
            <w:vAlign w:val="center"/>
          </w:tcPr>
          <w:p w14:paraId="436B3255" w14:textId="77777777" w:rsidR="00B36A17" w:rsidRPr="00C07539" w:rsidRDefault="00B36A17" w:rsidP="00C07539">
            <w:pPr>
              <w:jc w:val="center"/>
              <w:rPr>
                <w:sz w:val="20"/>
              </w:rPr>
            </w:pPr>
            <w:r w:rsidRPr="00C07539">
              <w:rPr>
                <w:sz w:val="20"/>
              </w:rPr>
              <w:t>x: 6202407</w:t>
            </w:r>
          </w:p>
          <w:p w14:paraId="0276B4BC" w14:textId="77777777" w:rsidR="00B36A17" w:rsidRPr="00C07539" w:rsidRDefault="00B36A17" w:rsidP="00C07539">
            <w:pPr>
              <w:jc w:val="center"/>
              <w:rPr>
                <w:sz w:val="20"/>
              </w:rPr>
            </w:pPr>
            <w:r w:rsidRPr="00C07539">
              <w:rPr>
                <w:sz w:val="20"/>
              </w:rPr>
              <w:t>y: 461986</w:t>
            </w:r>
          </w:p>
        </w:tc>
        <w:tc>
          <w:tcPr>
            <w:tcW w:w="456" w:type="pct"/>
            <w:vAlign w:val="center"/>
          </w:tcPr>
          <w:p w14:paraId="1F003936" w14:textId="77777777" w:rsidR="00B36A17" w:rsidRPr="00C07539" w:rsidRDefault="00B36A17" w:rsidP="00C07539">
            <w:pPr>
              <w:jc w:val="center"/>
              <w:rPr>
                <w:sz w:val="20"/>
              </w:rPr>
            </w:pPr>
            <w:r w:rsidRPr="00C07539">
              <w:rPr>
                <w:sz w:val="20"/>
              </w:rPr>
              <w:t>8,50</w:t>
            </w:r>
          </w:p>
        </w:tc>
        <w:tc>
          <w:tcPr>
            <w:tcW w:w="814" w:type="pct"/>
            <w:vAlign w:val="center"/>
          </w:tcPr>
          <w:p w14:paraId="669F86D6" w14:textId="77777777" w:rsidR="00B36A17" w:rsidRPr="00C07539" w:rsidRDefault="00B36A17" w:rsidP="00C07539">
            <w:pPr>
              <w:jc w:val="center"/>
              <w:rPr>
                <w:sz w:val="20"/>
              </w:rPr>
            </w:pPr>
            <w:r w:rsidRPr="00C07539">
              <w:rPr>
                <w:sz w:val="20"/>
              </w:rPr>
              <w:t>0,65</w:t>
            </w:r>
          </w:p>
        </w:tc>
        <w:tc>
          <w:tcPr>
            <w:tcW w:w="609" w:type="pct"/>
            <w:vAlign w:val="center"/>
          </w:tcPr>
          <w:p w14:paraId="1104B5C2" w14:textId="77777777" w:rsidR="00B36A17" w:rsidRPr="00C07539" w:rsidRDefault="00B36A17" w:rsidP="00C07539">
            <w:pPr>
              <w:jc w:val="center"/>
              <w:rPr>
                <w:sz w:val="20"/>
              </w:rPr>
            </w:pPr>
            <w:r w:rsidRPr="00C07539">
              <w:rPr>
                <w:sz w:val="20"/>
              </w:rPr>
              <w:t>10,03</w:t>
            </w:r>
          </w:p>
        </w:tc>
        <w:tc>
          <w:tcPr>
            <w:tcW w:w="539" w:type="pct"/>
            <w:vAlign w:val="center"/>
          </w:tcPr>
          <w:p w14:paraId="7CBD8A2C" w14:textId="77777777" w:rsidR="00B36A17" w:rsidRPr="00C07539" w:rsidRDefault="00B36A17" w:rsidP="00C07539">
            <w:pPr>
              <w:jc w:val="center"/>
              <w:rPr>
                <w:sz w:val="20"/>
              </w:rPr>
            </w:pPr>
            <w:r w:rsidRPr="00C07539">
              <w:rPr>
                <w:sz w:val="20"/>
              </w:rPr>
              <w:t>22</w:t>
            </w:r>
          </w:p>
        </w:tc>
        <w:tc>
          <w:tcPr>
            <w:tcW w:w="526" w:type="pct"/>
            <w:vAlign w:val="center"/>
          </w:tcPr>
          <w:p w14:paraId="0E6AAAC1" w14:textId="77777777" w:rsidR="00B36A17" w:rsidRPr="00C07539" w:rsidRDefault="00B36A17" w:rsidP="00C07539">
            <w:pPr>
              <w:jc w:val="center"/>
              <w:rPr>
                <w:sz w:val="20"/>
              </w:rPr>
            </w:pPr>
            <w:r w:rsidRPr="00C07539">
              <w:rPr>
                <w:sz w:val="20"/>
              </w:rPr>
              <w:t>3,330</w:t>
            </w:r>
          </w:p>
        </w:tc>
        <w:tc>
          <w:tcPr>
            <w:tcW w:w="894" w:type="pct"/>
            <w:vAlign w:val="center"/>
          </w:tcPr>
          <w:p w14:paraId="2D256FD4" w14:textId="77777777" w:rsidR="00B36A17" w:rsidRPr="00C07539" w:rsidRDefault="00B36A17" w:rsidP="00C07539">
            <w:pPr>
              <w:jc w:val="center"/>
              <w:rPr>
                <w:sz w:val="20"/>
              </w:rPr>
            </w:pPr>
            <w:r w:rsidRPr="00C07539">
              <w:rPr>
                <w:sz w:val="20"/>
              </w:rPr>
              <w:t>8760/285,7</w:t>
            </w:r>
          </w:p>
        </w:tc>
      </w:tr>
      <w:tr w:rsidR="00B36A17" w:rsidRPr="00C07539" w14:paraId="7D95E74C" w14:textId="77777777">
        <w:tblPrEx>
          <w:tblLook w:val="00A0" w:firstRow="1" w:lastRow="0" w:firstColumn="1" w:lastColumn="0" w:noHBand="0" w:noVBand="0"/>
        </w:tblPrEx>
        <w:trPr>
          <w:trHeight w:val="373"/>
        </w:trPr>
        <w:tc>
          <w:tcPr>
            <w:tcW w:w="404" w:type="pct"/>
            <w:vAlign w:val="center"/>
          </w:tcPr>
          <w:p w14:paraId="7C263EA8" w14:textId="77777777" w:rsidR="00B36A17" w:rsidRPr="00C07539" w:rsidRDefault="00B36A17" w:rsidP="00C07539">
            <w:pPr>
              <w:jc w:val="center"/>
              <w:rPr>
                <w:sz w:val="20"/>
              </w:rPr>
            </w:pPr>
            <w:r w:rsidRPr="00C07539">
              <w:rPr>
                <w:sz w:val="20"/>
              </w:rPr>
              <w:t>134</w:t>
            </w:r>
          </w:p>
        </w:tc>
        <w:tc>
          <w:tcPr>
            <w:tcW w:w="758" w:type="pct"/>
            <w:vAlign w:val="center"/>
          </w:tcPr>
          <w:p w14:paraId="623EA213" w14:textId="77777777" w:rsidR="00B36A17" w:rsidRPr="00C07539" w:rsidRDefault="00B36A17" w:rsidP="00C07539">
            <w:pPr>
              <w:jc w:val="center"/>
              <w:rPr>
                <w:sz w:val="20"/>
              </w:rPr>
            </w:pPr>
            <w:r w:rsidRPr="00C07539">
              <w:rPr>
                <w:sz w:val="20"/>
              </w:rPr>
              <w:t>X: 6202395</w:t>
            </w:r>
          </w:p>
          <w:p w14:paraId="17DC943D" w14:textId="77777777" w:rsidR="00B36A17" w:rsidRPr="00C07539" w:rsidRDefault="00B36A17" w:rsidP="00C07539">
            <w:pPr>
              <w:jc w:val="center"/>
              <w:rPr>
                <w:sz w:val="20"/>
              </w:rPr>
            </w:pPr>
            <w:r w:rsidRPr="00C07539">
              <w:rPr>
                <w:sz w:val="20"/>
              </w:rPr>
              <w:t>Y: 461985</w:t>
            </w:r>
          </w:p>
        </w:tc>
        <w:tc>
          <w:tcPr>
            <w:tcW w:w="456" w:type="pct"/>
            <w:vAlign w:val="center"/>
          </w:tcPr>
          <w:p w14:paraId="042F99C4" w14:textId="77777777" w:rsidR="00B36A17" w:rsidRPr="00C07539" w:rsidRDefault="00B36A17" w:rsidP="00C07539">
            <w:pPr>
              <w:jc w:val="center"/>
              <w:rPr>
                <w:sz w:val="20"/>
              </w:rPr>
            </w:pPr>
            <w:r w:rsidRPr="00C07539">
              <w:rPr>
                <w:sz w:val="20"/>
              </w:rPr>
              <w:t>8,50</w:t>
            </w:r>
          </w:p>
        </w:tc>
        <w:tc>
          <w:tcPr>
            <w:tcW w:w="814" w:type="pct"/>
            <w:vAlign w:val="center"/>
          </w:tcPr>
          <w:p w14:paraId="312AB11F" w14:textId="77777777" w:rsidR="00B36A17" w:rsidRPr="00C07539" w:rsidRDefault="00B36A17" w:rsidP="00C07539">
            <w:pPr>
              <w:jc w:val="center"/>
              <w:rPr>
                <w:sz w:val="20"/>
              </w:rPr>
            </w:pPr>
            <w:r w:rsidRPr="00C07539">
              <w:rPr>
                <w:sz w:val="20"/>
              </w:rPr>
              <w:t>0,65</w:t>
            </w:r>
          </w:p>
        </w:tc>
        <w:tc>
          <w:tcPr>
            <w:tcW w:w="609" w:type="pct"/>
            <w:vAlign w:val="center"/>
          </w:tcPr>
          <w:p w14:paraId="4DD9BF96" w14:textId="77777777" w:rsidR="00B36A17" w:rsidRPr="00C07539" w:rsidRDefault="00B36A17" w:rsidP="00C07539">
            <w:pPr>
              <w:jc w:val="center"/>
              <w:rPr>
                <w:sz w:val="20"/>
              </w:rPr>
            </w:pPr>
            <w:r w:rsidRPr="00C07539">
              <w:rPr>
                <w:sz w:val="20"/>
              </w:rPr>
              <w:t>10,03</w:t>
            </w:r>
          </w:p>
        </w:tc>
        <w:tc>
          <w:tcPr>
            <w:tcW w:w="539" w:type="pct"/>
            <w:vAlign w:val="center"/>
          </w:tcPr>
          <w:p w14:paraId="3597C8B7" w14:textId="77777777" w:rsidR="00B36A17" w:rsidRPr="00C07539" w:rsidRDefault="00B36A17" w:rsidP="00C07539">
            <w:pPr>
              <w:jc w:val="center"/>
              <w:rPr>
                <w:sz w:val="20"/>
              </w:rPr>
            </w:pPr>
            <w:r w:rsidRPr="00C07539">
              <w:rPr>
                <w:sz w:val="20"/>
              </w:rPr>
              <w:t>22</w:t>
            </w:r>
          </w:p>
        </w:tc>
        <w:tc>
          <w:tcPr>
            <w:tcW w:w="526" w:type="pct"/>
            <w:vAlign w:val="center"/>
          </w:tcPr>
          <w:p w14:paraId="1AFBEB8D" w14:textId="77777777" w:rsidR="00B36A17" w:rsidRPr="00C07539" w:rsidRDefault="00B36A17" w:rsidP="00C07539">
            <w:pPr>
              <w:jc w:val="center"/>
              <w:rPr>
                <w:sz w:val="20"/>
              </w:rPr>
            </w:pPr>
            <w:r w:rsidRPr="00C07539">
              <w:rPr>
                <w:sz w:val="20"/>
              </w:rPr>
              <w:t>3,330</w:t>
            </w:r>
          </w:p>
        </w:tc>
        <w:tc>
          <w:tcPr>
            <w:tcW w:w="894" w:type="pct"/>
            <w:vAlign w:val="center"/>
          </w:tcPr>
          <w:p w14:paraId="4D88363F" w14:textId="77777777" w:rsidR="00B36A17" w:rsidRPr="00C07539" w:rsidRDefault="00B36A17" w:rsidP="00C07539">
            <w:pPr>
              <w:jc w:val="center"/>
              <w:rPr>
                <w:sz w:val="20"/>
              </w:rPr>
            </w:pPr>
            <w:r w:rsidRPr="00C07539">
              <w:rPr>
                <w:sz w:val="20"/>
              </w:rPr>
              <w:t>8760/285,7</w:t>
            </w:r>
          </w:p>
        </w:tc>
      </w:tr>
      <w:tr w:rsidR="00B36A17" w:rsidRPr="00C07539" w14:paraId="4A1544BB" w14:textId="77777777">
        <w:tblPrEx>
          <w:tblLook w:val="00A0" w:firstRow="1" w:lastRow="0" w:firstColumn="1" w:lastColumn="0" w:noHBand="0" w:noVBand="0"/>
        </w:tblPrEx>
        <w:trPr>
          <w:trHeight w:val="373"/>
        </w:trPr>
        <w:tc>
          <w:tcPr>
            <w:tcW w:w="404" w:type="pct"/>
            <w:vAlign w:val="center"/>
          </w:tcPr>
          <w:p w14:paraId="7AD75BB2" w14:textId="77777777" w:rsidR="00B36A17" w:rsidRPr="00C07539" w:rsidRDefault="00B36A17" w:rsidP="00C07539">
            <w:pPr>
              <w:jc w:val="center"/>
              <w:rPr>
                <w:sz w:val="20"/>
              </w:rPr>
            </w:pPr>
            <w:r w:rsidRPr="00C07539">
              <w:rPr>
                <w:sz w:val="20"/>
              </w:rPr>
              <w:t>135</w:t>
            </w:r>
          </w:p>
        </w:tc>
        <w:tc>
          <w:tcPr>
            <w:tcW w:w="758" w:type="pct"/>
            <w:vAlign w:val="center"/>
          </w:tcPr>
          <w:p w14:paraId="32E5BD11" w14:textId="77777777" w:rsidR="00B36A17" w:rsidRPr="00C07539" w:rsidRDefault="00B36A17" w:rsidP="00C07539">
            <w:pPr>
              <w:jc w:val="center"/>
              <w:rPr>
                <w:sz w:val="20"/>
              </w:rPr>
            </w:pPr>
            <w:r w:rsidRPr="00C07539">
              <w:rPr>
                <w:sz w:val="20"/>
              </w:rPr>
              <w:t>X: 6202383</w:t>
            </w:r>
          </w:p>
          <w:p w14:paraId="32930354" w14:textId="77777777" w:rsidR="00B36A17" w:rsidRPr="00C07539" w:rsidRDefault="00B36A17" w:rsidP="00C07539">
            <w:pPr>
              <w:jc w:val="center"/>
              <w:rPr>
                <w:sz w:val="20"/>
              </w:rPr>
            </w:pPr>
            <w:r w:rsidRPr="00C07539">
              <w:rPr>
                <w:sz w:val="20"/>
              </w:rPr>
              <w:t>Y: 461975</w:t>
            </w:r>
          </w:p>
        </w:tc>
        <w:tc>
          <w:tcPr>
            <w:tcW w:w="456" w:type="pct"/>
            <w:vAlign w:val="center"/>
          </w:tcPr>
          <w:p w14:paraId="4CF3724D" w14:textId="77777777" w:rsidR="00B36A17" w:rsidRPr="00C07539" w:rsidRDefault="00B36A17" w:rsidP="00C07539">
            <w:pPr>
              <w:jc w:val="center"/>
              <w:rPr>
                <w:sz w:val="20"/>
              </w:rPr>
            </w:pPr>
            <w:r w:rsidRPr="00C07539">
              <w:rPr>
                <w:sz w:val="20"/>
              </w:rPr>
              <w:t>1,0</w:t>
            </w:r>
          </w:p>
        </w:tc>
        <w:tc>
          <w:tcPr>
            <w:tcW w:w="814" w:type="pct"/>
            <w:vAlign w:val="center"/>
          </w:tcPr>
          <w:p w14:paraId="3274C412" w14:textId="77777777" w:rsidR="00B36A17" w:rsidRPr="00C07539" w:rsidRDefault="00B36A17" w:rsidP="00C07539">
            <w:pPr>
              <w:jc w:val="center"/>
              <w:rPr>
                <w:sz w:val="20"/>
              </w:rPr>
            </w:pPr>
            <w:r w:rsidRPr="00C07539">
              <w:rPr>
                <w:sz w:val="20"/>
              </w:rPr>
              <w:t>1,5</w:t>
            </w:r>
          </w:p>
        </w:tc>
        <w:tc>
          <w:tcPr>
            <w:tcW w:w="609" w:type="pct"/>
            <w:vAlign w:val="center"/>
          </w:tcPr>
          <w:p w14:paraId="4492C70C" w14:textId="77777777" w:rsidR="00B36A17" w:rsidRPr="00C07539" w:rsidRDefault="00B36A17" w:rsidP="00C07539">
            <w:pPr>
              <w:jc w:val="center"/>
              <w:rPr>
                <w:sz w:val="20"/>
              </w:rPr>
            </w:pPr>
            <w:r w:rsidRPr="00C07539">
              <w:rPr>
                <w:sz w:val="20"/>
              </w:rPr>
              <w:t>16,16</w:t>
            </w:r>
          </w:p>
        </w:tc>
        <w:tc>
          <w:tcPr>
            <w:tcW w:w="539" w:type="pct"/>
            <w:vAlign w:val="center"/>
          </w:tcPr>
          <w:p w14:paraId="4DEAEF66" w14:textId="77777777" w:rsidR="00B36A17" w:rsidRPr="00C07539" w:rsidRDefault="00B36A17" w:rsidP="00C07539">
            <w:pPr>
              <w:jc w:val="center"/>
              <w:rPr>
                <w:sz w:val="20"/>
              </w:rPr>
            </w:pPr>
            <w:r w:rsidRPr="00C07539">
              <w:rPr>
                <w:sz w:val="20"/>
              </w:rPr>
              <w:t>22</w:t>
            </w:r>
          </w:p>
        </w:tc>
        <w:tc>
          <w:tcPr>
            <w:tcW w:w="526" w:type="pct"/>
            <w:vAlign w:val="center"/>
          </w:tcPr>
          <w:p w14:paraId="48EF064E" w14:textId="77777777" w:rsidR="00B36A17" w:rsidRPr="00C07539" w:rsidRDefault="00B36A17" w:rsidP="00C07539">
            <w:pPr>
              <w:jc w:val="center"/>
              <w:rPr>
                <w:sz w:val="20"/>
              </w:rPr>
            </w:pPr>
            <w:r w:rsidRPr="00C07539">
              <w:rPr>
                <w:sz w:val="20"/>
              </w:rPr>
              <w:t>3,168</w:t>
            </w:r>
          </w:p>
        </w:tc>
        <w:tc>
          <w:tcPr>
            <w:tcW w:w="894" w:type="pct"/>
            <w:vAlign w:val="center"/>
          </w:tcPr>
          <w:p w14:paraId="14D1A78B" w14:textId="77777777" w:rsidR="00B36A17" w:rsidRPr="00C07539" w:rsidRDefault="00B36A17" w:rsidP="00C07539">
            <w:pPr>
              <w:jc w:val="center"/>
              <w:rPr>
                <w:sz w:val="20"/>
              </w:rPr>
            </w:pPr>
            <w:r w:rsidRPr="00C07539">
              <w:rPr>
                <w:sz w:val="20"/>
              </w:rPr>
              <w:t>2920</w:t>
            </w:r>
          </w:p>
        </w:tc>
      </w:tr>
      <w:tr w:rsidR="00B36A17" w:rsidRPr="00C07539" w14:paraId="4F469F92" w14:textId="77777777">
        <w:tblPrEx>
          <w:tblLook w:val="00A0" w:firstRow="1" w:lastRow="0" w:firstColumn="1" w:lastColumn="0" w:noHBand="0" w:noVBand="0"/>
        </w:tblPrEx>
        <w:trPr>
          <w:trHeight w:val="373"/>
        </w:trPr>
        <w:tc>
          <w:tcPr>
            <w:tcW w:w="404" w:type="pct"/>
            <w:vAlign w:val="center"/>
          </w:tcPr>
          <w:p w14:paraId="2CFA8D7B" w14:textId="77777777" w:rsidR="00B36A17" w:rsidRPr="00C07539" w:rsidRDefault="00B36A17" w:rsidP="00C07539">
            <w:pPr>
              <w:jc w:val="center"/>
              <w:rPr>
                <w:sz w:val="20"/>
              </w:rPr>
            </w:pPr>
            <w:r w:rsidRPr="00C07539">
              <w:rPr>
                <w:sz w:val="20"/>
              </w:rPr>
              <w:t>136</w:t>
            </w:r>
          </w:p>
        </w:tc>
        <w:tc>
          <w:tcPr>
            <w:tcW w:w="758" w:type="pct"/>
            <w:vAlign w:val="center"/>
          </w:tcPr>
          <w:p w14:paraId="23126F78" w14:textId="77777777" w:rsidR="00B36A17" w:rsidRPr="00C07539" w:rsidRDefault="00B36A17" w:rsidP="00C07539">
            <w:pPr>
              <w:jc w:val="center"/>
              <w:rPr>
                <w:sz w:val="20"/>
              </w:rPr>
            </w:pPr>
            <w:r w:rsidRPr="00C07539">
              <w:rPr>
                <w:sz w:val="20"/>
              </w:rPr>
              <w:t>X: 6202383</w:t>
            </w:r>
          </w:p>
          <w:p w14:paraId="154B0286" w14:textId="77777777" w:rsidR="00B36A17" w:rsidRPr="00C07539" w:rsidRDefault="00B36A17" w:rsidP="00C07539">
            <w:pPr>
              <w:jc w:val="center"/>
              <w:rPr>
                <w:sz w:val="20"/>
              </w:rPr>
            </w:pPr>
            <w:r w:rsidRPr="00C07539">
              <w:rPr>
                <w:sz w:val="20"/>
              </w:rPr>
              <w:t>Y: 461978</w:t>
            </w:r>
          </w:p>
        </w:tc>
        <w:tc>
          <w:tcPr>
            <w:tcW w:w="456" w:type="pct"/>
            <w:vAlign w:val="center"/>
          </w:tcPr>
          <w:p w14:paraId="79AC7D6F" w14:textId="77777777" w:rsidR="00B36A17" w:rsidRPr="00C07539" w:rsidRDefault="00B36A17" w:rsidP="00C07539">
            <w:pPr>
              <w:jc w:val="center"/>
              <w:rPr>
                <w:sz w:val="20"/>
              </w:rPr>
            </w:pPr>
            <w:r w:rsidRPr="00C07539">
              <w:rPr>
                <w:sz w:val="20"/>
              </w:rPr>
              <w:t>1,0</w:t>
            </w:r>
          </w:p>
        </w:tc>
        <w:tc>
          <w:tcPr>
            <w:tcW w:w="814" w:type="pct"/>
            <w:vAlign w:val="center"/>
          </w:tcPr>
          <w:p w14:paraId="6954F259" w14:textId="77777777" w:rsidR="00B36A17" w:rsidRPr="00C07539" w:rsidRDefault="00B36A17" w:rsidP="00C07539">
            <w:pPr>
              <w:jc w:val="center"/>
              <w:rPr>
                <w:sz w:val="20"/>
              </w:rPr>
            </w:pPr>
            <w:r w:rsidRPr="00C07539">
              <w:rPr>
                <w:sz w:val="20"/>
              </w:rPr>
              <w:t>1,5</w:t>
            </w:r>
          </w:p>
        </w:tc>
        <w:tc>
          <w:tcPr>
            <w:tcW w:w="609" w:type="pct"/>
            <w:vAlign w:val="center"/>
          </w:tcPr>
          <w:p w14:paraId="7AE2373D" w14:textId="77777777" w:rsidR="00B36A17" w:rsidRPr="00C07539" w:rsidRDefault="00B36A17" w:rsidP="00C07539">
            <w:pPr>
              <w:jc w:val="center"/>
              <w:rPr>
                <w:sz w:val="20"/>
              </w:rPr>
            </w:pPr>
            <w:r w:rsidRPr="00C07539">
              <w:rPr>
                <w:sz w:val="20"/>
              </w:rPr>
              <w:t>16,16</w:t>
            </w:r>
          </w:p>
        </w:tc>
        <w:tc>
          <w:tcPr>
            <w:tcW w:w="539" w:type="pct"/>
            <w:vAlign w:val="center"/>
          </w:tcPr>
          <w:p w14:paraId="536E297A" w14:textId="77777777" w:rsidR="00B36A17" w:rsidRPr="00C07539" w:rsidRDefault="00B36A17" w:rsidP="00C07539">
            <w:pPr>
              <w:jc w:val="center"/>
              <w:rPr>
                <w:sz w:val="20"/>
              </w:rPr>
            </w:pPr>
            <w:r w:rsidRPr="00C07539">
              <w:rPr>
                <w:sz w:val="20"/>
              </w:rPr>
              <w:t>22</w:t>
            </w:r>
          </w:p>
        </w:tc>
        <w:tc>
          <w:tcPr>
            <w:tcW w:w="526" w:type="pct"/>
            <w:vAlign w:val="center"/>
          </w:tcPr>
          <w:p w14:paraId="443A1326" w14:textId="77777777" w:rsidR="00B36A17" w:rsidRPr="00C07539" w:rsidRDefault="00B36A17" w:rsidP="00C07539">
            <w:pPr>
              <w:jc w:val="center"/>
              <w:rPr>
                <w:sz w:val="20"/>
              </w:rPr>
            </w:pPr>
            <w:r w:rsidRPr="00C07539">
              <w:rPr>
                <w:sz w:val="20"/>
              </w:rPr>
              <w:t>3,168</w:t>
            </w:r>
          </w:p>
        </w:tc>
        <w:tc>
          <w:tcPr>
            <w:tcW w:w="894" w:type="pct"/>
            <w:vAlign w:val="center"/>
          </w:tcPr>
          <w:p w14:paraId="02FD6CE1" w14:textId="77777777" w:rsidR="00B36A17" w:rsidRPr="00C07539" w:rsidRDefault="00B36A17" w:rsidP="00C07539">
            <w:pPr>
              <w:jc w:val="center"/>
              <w:rPr>
                <w:sz w:val="20"/>
              </w:rPr>
            </w:pPr>
            <w:r w:rsidRPr="00C07539">
              <w:rPr>
                <w:sz w:val="20"/>
              </w:rPr>
              <w:t>2920</w:t>
            </w:r>
          </w:p>
        </w:tc>
      </w:tr>
      <w:tr w:rsidR="00B36A17" w:rsidRPr="00C07539" w14:paraId="123A7C77" w14:textId="77777777">
        <w:tblPrEx>
          <w:tblLook w:val="00A0" w:firstRow="1" w:lastRow="0" w:firstColumn="1" w:lastColumn="0" w:noHBand="0" w:noVBand="0"/>
        </w:tblPrEx>
        <w:trPr>
          <w:trHeight w:val="373"/>
        </w:trPr>
        <w:tc>
          <w:tcPr>
            <w:tcW w:w="404" w:type="pct"/>
            <w:vAlign w:val="center"/>
          </w:tcPr>
          <w:p w14:paraId="636487D8" w14:textId="77777777" w:rsidR="00B36A17" w:rsidRPr="00C07539" w:rsidRDefault="00B36A17" w:rsidP="00C07539">
            <w:pPr>
              <w:jc w:val="center"/>
              <w:rPr>
                <w:sz w:val="20"/>
              </w:rPr>
            </w:pPr>
            <w:r w:rsidRPr="00C07539">
              <w:rPr>
                <w:sz w:val="20"/>
              </w:rPr>
              <w:t>137</w:t>
            </w:r>
          </w:p>
        </w:tc>
        <w:tc>
          <w:tcPr>
            <w:tcW w:w="758" w:type="pct"/>
            <w:vAlign w:val="center"/>
          </w:tcPr>
          <w:p w14:paraId="22BC5837" w14:textId="77777777" w:rsidR="00B36A17" w:rsidRPr="00C07539" w:rsidRDefault="00B36A17" w:rsidP="00C07539">
            <w:pPr>
              <w:jc w:val="center"/>
              <w:rPr>
                <w:sz w:val="20"/>
              </w:rPr>
            </w:pPr>
            <w:r w:rsidRPr="00C07539">
              <w:rPr>
                <w:sz w:val="20"/>
              </w:rPr>
              <w:t>X: 6202383</w:t>
            </w:r>
          </w:p>
          <w:p w14:paraId="2E90FB4A" w14:textId="77777777" w:rsidR="00B36A17" w:rsidRPr="00C07539" w:rsidRDefault="00B36A17" w:rsidP="00C07539">
            <w:pPr>
              <w:jc w:val="center"/>
              <w:rPr>
                <w:sz w:val="20"/>
              </w:rPr>
            </w:pPr>
            <w:r w:rsidRPr="00C07539">
              <w:rPr>
                <w:sz w:val="20"/>
              </w:rPr>
              <w:t>Y: 461980</w:t>
            </w:r>
          </w:p>
        </w:tc>
        <w:tc>
          <w:tcPr>
            <w:tcW w:w="456" w:type="pct"/>
            <w:vAlign w:val="center"/>
          </w:tcPr>
          <w:p w14:paraId="0B052066" w14:textId="77777777" w:rsidR="00B36A17" w:rsidRPr="00C07539" w:rsidRDefault="00B36A17" w:rsidP="00C07539">
            <w:pPr>
              <w:jc w:val="center"/>
              <w:rPr>
                <w:sz w:val="20"/>
              </w:rPr>
            </w:pPr>
            <w:r w:rsidRPr="00C07539">
              <w:rPr>
                <w:sz w:val="20"/>
              </w:rPr>
              <w:t>1,0</w:t>
            </w:r>
          </w:p>
        </w:tc>
        <w:tc>
          <w:tcPr>
            <w:tcW w:w="814" w:type="pct"/>
            <w:vAlign w:val="center"/>
          </w:tcPr>
          <w:p w14:paraId="5EB8ACB7" w14:textId="77777777" w:rsidR="00B36A17" w:rsidRPr="00C07539" w:rsidRDefault="00B36A17" w:rsidP="00C07539">
            <w:pPr>
              <w:jc w:val="center"/>
              <w:rPr>
                <w:sz w:val="20"/>
              </w:rPr>
            </w:pPr>
            <w:r w:rsidRPr="00C07539">
              <w:rPr>
                <w:sz w:val="20"/>
              </w:rPr>
              <w:t>1,5</w:t>
            </w:r>
          </w:p>
        </w:tc>
        <w:tc>
          <w:tcPr>
            <w:tcW w:w="609" w:type="pct"/>
            <w:vAlign w:val="center"/>
          </w:tcPr>
          <w:p w14:paraId="6DC6C324" w14:textId="77777777" w:rsidR="00B36A17" w:rsidRPr="00C07539" w:rsidRDefault="00B36A17" w:rsidP="00C07539">
            <w:pPr>
              <w:jc w:val="center"/>
              <w:rPr>
                <w:sz w:val="20"/>
              </w:rPr>
            </w:pPr>
            <w:r w:rsidRPr="00C07539">
              <w:rPr>
                <w:sz w:val="20"/>
              </w:rPr>
              <w:t>16,16</w:t>
            </w:r>
          </w:p>
        </w:tc>
        <w:tc>
          <w:tcPr>
            <w:tcW w:w="539" w:type="pct"/>
            <w:vAlign w:val="center"/>
          </w:tcPr>
          <w:p w14:paraId="7D393409" w14:textId="77777777" w:rsidR="00B36A17" w:rsidRPr="00C07539" w:rsidRDefault="00B36A17" w:rsidP="00C07539">
            <w:pPr>
              <w:jc w:val="center"/>
              <w:rPr>
                <w:sz w:val="20"/>
              </w:rPr>
            </w:pPr>
            <w:r w:rsidRPr="00C07539">
              <w:rPr>
                <w:sz w:val="20"/>
              </w:rPr>
              <w:t>22</w:t>
            </w:r>
          </w:p>
        </w:tc>
        <w:tc>
          <w:tcPr>
            <w:tcW w:w="526" w:type="pct"/>
            <w:vAlign w:val="center"/>
          </w:tcPr>
          <w:p w14:paraId="168E3622" w14:textId="77777777" w:rsidR="00B36A17" w:rsidRPr="00C07539" w:rsidRDefault="00B36A17" w:rsidP="00C07539">
            <w:pPr>
              <w:jc w:val="center"/>
              <w:rPr>
                <w:sz w:val="20"/>
              </w:rPr>
            </w:pPr>
            <w:r w:rsidRPr="00C07539">
              <w:rPr>
                <w:sz w:val="20"/>
              </w:rPr>
              <w:t>3,168</w:t>
            </w:r>
          </w:p>
        </w:tc>
        <w:tc>
          <w:tcPr>
            <w:tcW w:w="894" w:type="pct"/>
            <w:vAlign w:val="center"/>
          </w:tcPr>
          <w:p w14:paraId="68BF6960" w14:textId="77777777" w:rsidR="00B36A17" w:rsidRPr="00C07539" w:rsidRDefault="00B36A17" w:rsidP="00C07539">
            <w:pPr>
              <w:jc w:val="center"/>
              <w:rPr>
                <w:sz w:val="20"/>
              </w:rPr>
            </w:pPr>
            <w:r w:rsidRPr="00C07539">
              <w:rPr>
                <w:sz w:val="20"/>
              </w:rPr>
              <w:t>2920</w:t>
            </w:r>
          </w:p>
        </w:tc>
      </w:tr>
      <w:tr w:rsidR="00B36A17" w:rsidRPr="00C07539" w14:paraId="5940552E" w14:textId="77777777">
        <w:tblPrEx>
          <w:tblLook w:val="00A0" w:firstRow="1" w:lastRow="0" w:firstColumn="1" w:lastColumn="0" w:noHBand="0" w:noVBand="0"/>
        </w:tblPrEx>
        <w:trPr>
          <w:trHeight w:val="373"/>
        </w:trPr>
        <w:tc>
          <w:tcPr>
            <w:tcW w:w="404" w:type="pct"/>
            <w:vAlign w:val="center"/>
          </w:tcPr>
          <w:p w14:paraId="68C5ACFB" w14:textId="77777777" w:rsidR="00B36A17" w:rsidRPr="00C07539" w:rsidRDefault="00B36A17" w:rsidP="00C07539">
            <w:pPr>
              <w:jc w:val="center"/>
              <w:rPr>
                <w:sz w:val="20"/>
              </w:rPr>
            </w:pPr>
            <w:r w:rsidRPr="00C07539">
              <w:rPr>
                <w:sz w:val="20"/>
              </w:rPr>
              <w:lastRenderedPageBreak/>
              <w:t>138</w:t>
            </w:r>
          </w:p>
        </w:tc>
        <w:tc>
          <w:tcPr>
            <w:tcW w:w="758" w:type="pct"/>
            <w:vAlign w:val="center"/>
          </w:tcPr>
          <w:p w14:paraId="028A0B87" w14:textId="77777777" w:rsidR="00B36A17" w:rsidRPr="00C07539" w:rsidRDefault="00B36A17" w:rsidP="00C07539">
            <w:pPr>
              <w:jc w:val="center"/>
              <w:rPr>
                <w:sz w:val="20"/>
              </w:rPr>
            </w:pPr>
            <w:r w:rsidRPr="00C07539">
              <w:rPr>
                <w:sz w:val="20"/>
              </w:rPr>
              <w:t>X: 620</w:t>
            </w:r>
            <w:r>
              <w:rPr>
                <w:sz w:val="20"/>
              </w:rPr>
              <w:t>2</w:t>
            </w:r>
            <w:r w:rsidRPr="00C07539">
              <w:rPr>
                <w:sz w:val="20"/>
              </w:rPr>
              <w:t>382</w:t>
            </w:r>
          </w:p>
          <w:p w14:paraId="04E8F491" w14:textId="77777777" w:rsidR="00B36A17" w:rsidRPr="00C07539" w:rsidRDefault="00B36A17" w:rsidP="00C07539">
            <w:pPr>
              <w:jc w:val="center"/>
              <w:rPr>
                <w:sz w:val="20"/>
              </w:rPr>
            </w:pPr>
            <w:r w:rsidRPr="00C07539">
              <w:rPr>
                <w:sz w:val="20"/>
              </w:rPr>
              <w:t>Y: 461986</w:t>
            </w:r>
          </w:p>
        </w:tc>
        <w:tc>
          <w:tcPr>
            <w:tcW w:w="456" w:type="pct"/>
            <w:vAlign w:val="center"/>
          </w:tcPr>
          <w:p w14:paraId="77FB0CD5" w14:textId="77777777" w:rsidR="00B36A17" w:rsidRPr="00C07539" w:rsidRDefault="00B36A17" w:rsidP="00C07539">
            <w:pPr>
              <w:jc w:val="center"/>
              <w:rPr>
                <w:sz w:val="20"/>
              </w:rPr>
            </w:pPr>
            <w:r w:rsidRPr="00C07539">
              <w:rPr>
                <w:sz w:val="20"/>
              </w:rPr>
              <w:t>1,0</w:t>
            </w:r>
          </w:p>
        </w:tc>
        <w:tc>
          <w:tcPr>
            <w:tcW w:w="814" w:type="pct"/>
            <w:vAlign w:val="center"/>
          </w:tcPr>
          <w:p w14:paraId="75283403" w14:textId="77777777" w:rsidR="00B36A17" w:rsidRPr="00C07539" w:rsidRDefault="00B36A17" w:rsidP="00C07539">
            <w:pPr>
              <w:jc w:val="center"/>
              <w:rPr>
                <w:sz w:val="20"/>
              </w:rPr>
            </w:pPr>
            <w:r w:rsidRPr="00C07539">
              <w:rPr>
                <w:sz w:val="20"/>
              </w:rPr>
              <w:t>1,5</w:t>
            </w:r>
          </w:p>
        </w:tc>
        <w:tc>
          <w:tcPr>
            <w:tcW w:w="609" w:type="pct"/>
            <w:vAlign w:val="center"/>
          </w:tcPr>
          <w:p w14:paraId="226056B2" w14:textId="77777777" w:rsidR="00B36A17" w:rsidRPr="00C07539" w:rsidRDefault="00B36A17" w:rsidP="00C07539">
            <w:pPr>
              <w:jc w:val="center"/>
              <w:rPr>
                <w:sz w:val="20"/>
              </w:rPr>
            </w:pPr>
            <w:r w:rsidRPr="00C07539">
              <w:rPr>
                <w:sz w:val="20"/>
              </w:rPr>
              <w:t>16,16</w:t>
            </w:r>
          </w:p>
        </w:tc>
        <w:tc>
          <w:tcPr>
            <w:tcW w:w="539" w:type="pct"/>
            <w:vAlign w:val="center"/>
          </w:tcPr>
          <w:p w14:paraId="64EAAB07" w14:textId="77777777" w:rsidR="00B36A17" w:rsidRPr="00C07539" w:rsidRDefault="00B36A17" w:rsidP="00C07539">
            <w:pPr>
              <w:jc w:val="center"/>
              <w:rPr>
                <w:sz w:val="20"/>
              </w:rPr>
            </w:pPr>
            <w:r w:rsidRPr="00C07539">
              <w:rPr>
                <w:sz w:val="20"/>
              </w:rPr>
              <w:t>22</w:t>
            </w:r>
          </w:p>
        </w:tc>
        <w:tc>
          <w:tcPr>
            <w:tcW w:w="526" w:type="pct"/>
            <w:vAlign w:val="center"/>
          </w:tcPr>
          <w:p w14:paraId="19B00682" w14:textId="77777777" w:rsidR="00B36A17" w:rsidRPr="00C07539" w:rsidRDefault="00B36A17" w:rsidP="00C07539">
            <w:pPr>
              <w:jc w:val="center"/>
              <w:rPr>
                <w:sz w:val="20"/>
              </w:rPr>
            </w:pPr>
            <w:r w:rsidRPr="00C07539">
              <w:rPr>
                <w:sz w:val="20"/>
              </w:rPr>
              <w:t>3,168</w:t>
            </w:r>
          </w:p>
        </w:tc>
        <w:tc>
          <w:tcPr>
            <w:tcW w:w="894" w:type="pct"/>
            <w:vAlign w:val="center"/>
          </w:tcPr>
          <w:p w14:paraId="10F67056" w14:textId="77777777" w:rsidR="00B36A17" w:rsidRPr="00C07539" w:rsidRDefault="00B36A17" w:rsidP="00C07539">
            <w:pPr>
              <w:jc w:val="center"/>
              <w:rPr>
                <w:sz w:val="20"/>
              </w:rPr>
            </w:pPr>
            <w:r w:rsidRPr="00C07539">
              <w:rPr>
                <w:sz w:val="20"/>
              </w:rPr>
              <w:t>2920</w:t>
            </w:r>
          </w:p>
        </w:tc>
      </w:tr>
      <w:tr w:rsidR="00B36A17" w:rsidRPr="00C07539" w14:paraId="0E170E7E" w14:textId="77777777">
        <w:tblPrEx>
          <w:tblLook w:val="00A0" w:firstRow="1" w:lastRow="0" w:firstColumn="1" w:lastColumn="0" w:noHBand="0" w:noVBand="0"/>
        </w:tblPrEx>
        <w:trPr>
          <w:trHeight w:val="373"/>
        </w:trPr>
        <w:tc>
          <w:tcPr>
            <w:tcW w:w="404" w:type="pct"/>
            <w:vAlign w:val="center"/>
          </w:tcPr>
          <w:p w14:paraId="1410998F" w14:textId="77777777" w:rsidR="00B36A17" w:rsidRPr="00C07539" w:rsidRDefault="00B36A17" w:rsidP="00C07539">
            <w:pPr>
              <w:jc w:val="center"/>
              <w:rPr>
                <w:sz w:val="20"/>
              </w:rPr>
            </w:pPr>
            <w:r w:rsidRPr="00C07539">
              <w:rPr>
                <w:sz w:val="20"/>
              </w:rPr>
              <w:t>139</w:t>
            </w:r>
          </w:p>
        </w:tc>
        <w:tc>
          <w:tcPr>
            <w:tcW w:w="758" w:type="pct"/>
            <w:vAlign w:val="center"/>
          </w:tcPr>
          <w:p w14:paraId="5BDFC03D" w14:textId="77777777" w:rsidR="00B36A17" w:rsidRPr="00C07539" w:rsidRDefault="00B36A17" w:rsidP="00C07539">
            <w:pPr>
              <w:jc w:val="center"/>
              <w:rPr>
                <w:sz w:val="20"/>
              </w:rPr>
            </w:pPr>
            <w:r w:rsidRPr="00C07539">
              <w:rPr>
                <w:sz w:val="20"/>
              </w:rPr>
              <w:t>X: 6202382</w:t>
            </w:r>
          </w:p>
          <w:p w14:paraId="31DED454" w14:textId="77777777" w:rsidR="00B36A17" w:rsidRPr="00C07539" w:rsidRDefault="00B36A17" w:rsidP="00C07539">
            <w:pPr>
              <w:jc w:val="center"/>
              <w:rPr>
                <w:sz w:val="20"/>
              </w:rPr>
            </w:pPr>
            <w:r w:rsidRPr="00C07539">
              <w:rPr>
                <w:sz w:val="20"/>
              </w:rPr>
              <w:t>Y: 461988</w:t>
            </w:r>
          </w:p>
        </w:tc>
        <w:tc>
          <w:tcPr>
            <w:tcW w:w="456" w:type="pct"/>
            <w:vAlign w:val="center"/>
          </w:tcPr>
          <w:p w14:paraId="4C847122" w14:textId="77777777" w:rsidR="00B36A17" w:rsidRPr="00C07539" w:rsidRDefault="00B36A17" w:rsidP="00C07539">
            <w:pPr>
              <w:jc w:val="center"/>
              <w:rPr>
                <w:sz w:val="20"/>
              </w:rPr>
            </w:pPr>
            <w:r w:rsidRPr="00C07539">
              <w:rPr>
                <w:sz w:val="20"/>
              </w:rPr>
              <w:t>1,0</w:t>
            </w:r>
          </w:p>
        </w:tc>
        <w:tc>
          <w:tcPr>
            <w:tcW w:w="814" w:type="pct"/>
            <w:vAlign w:val="center"/>
          </w:tcPr>
          <w:p w14:paraId="0FF4FE4B" w14:textId="77777777" w:rsidR="00B36A17" w:rsidRPr="00C07539" w:rsidRDefault="00B36A17" w:rsidP="00C07539">
            <w:pPr>
              <w:jc w:val="center"/>
              <w:rPr>
                <w:sz w:val="20"/>
              </w:rPr>
            </w:pPr>
            <w:r w:rsidRPr="00C07539">
              <w:rPr>
                <w:sz w:val="20"/>
              </w:rPr>
              <w:t>1,5</w:t>
            </w:r>
          </w:p>
        </w:tc>
        <w:tc>
          <w:tcPr>
            <w:tcW w:w="609" w:type="pct"/>
            <w:vAlign w:val="center"/>
          </w:tcPr>
          <w:p w14:paraId="44CC4E06" w14:textId="77777777" w:rsidR="00B36A17" w:rsidRPr="00C07539" w:rsidRDefault="00B36A17" w:rsidP="00C07539">
            <w:pPr>
              <w:jc w:val="center"/>
              <w:rPr>
                <w:sz w:val="20"/>
              </w:rPr>
            </w:pPr>
            <w:r w:rsidRPr="00C07539">
              <w:rPr>
                <w:sz w:val="20"/>
              </w:rPr>
              <w:t>16,16</w:t>
            </w:r>
          </w:p>
        </w:tc>
        <w:tc>
          <w:tcPr>
            <w:tcW w:w="539" w:type="pct"/>
            <w:vAlign w:val="center"/>
          </w:tcPr>
          <w:p w14:paraId="6CDA20A8" w14:textId="77777777" w:rsidR="00B36A17" w:rsidRPr="00C07539" w:rsidRDefault="00B36A17" w:rsidP="00C07539">
            <w:pPr>
              <w:jc w:val="center"/>
              <w:rPr>
                <w:sz w:val="20"/>
              </w:rPr>
            </w:pPr>
            <w:r w:rsidRPr="00C07539">
              <w:rPr>
                <w:sz w:val="20"/>
              </w:rPr>
              <w:t>22</w:t>
            </w:r>
          </w:p>
        </w:tc>
        <w:tc>
          <w:tcPr>
            <w:tcW w:w="526" w:type="pct"/>
            <w:vAlign w:val="center"/>
          </w:tcPr>
          <w:p w14:paraId="0723BD21" w14:textId="77777777" w:rsidR="00B36A17" w:rsidRPr="00C07539" w:rsidRDefault="00B36A17" w:rsidP="00C07539">
            <w:pPr>
              <w:jc w:val="center"/>
              <w:rPr>
                <w:sz w:val="20"/>
              </w:rPr>
            </w:pPr>
            <w:r w:rsidRPr="00C07539">
              <w:rPr>
                <w:sz w:val="20"/>
              </w:rPr>
              <w:t>3,168</w:t>
            </w:r>
          </w:p>
        </w:tc>
        <w:tc>
          <w:tcPr>
            <w:tcW w:w="894" w:type="pct"/>
            <w:vAlign w:val="center"/>
          </w:tcPr>
          <w:p w14:paraId="011B4447" w14:textId="77777777" w:rsidR="00B36A17" w:rsidRPr="00C07539" w:rsidRDefault="00B36A17" w:rsidP="00C07539">
            <w:pPr>
              <w:jc w:val="center"/>
              <w:rPr>
                <w:sz w:val="20"/>
              </w:rPr>
            </w:pPr>
            <w:r w:rsidRPr="00C07539">
              <w:rPr>
                <w:sz w:val="20"/>
              </w:rPr>
              <w:t>2920</w:t>
            </w:r>
          </w:p>
        </w:tc>
      </w:tr>
      <w:tr w:rsidR="00B36A17" w:rsidRPr="00C07539" w14:paraId="776EFE43" w14:textId="77777777">
        <w:tblPrEx>
          <w:tblLook w:val="00A0" w:firstRow="1" w:lastRow="0" w:firstColumn="1" w:lastColumn="0" w:noHBand="0" w:noVBand="0"/>
        </w:tblPrEx>
        <w:trPr>
          <w:trHeight w:val="373"/>
        </w:trPr>
        <w:tc>
          <w:tcPr>
            <w:tcW w:w="404" w:type="pct"/>
            <w:vAlign w:val="center"/>
          </w:tcPr>
          <w:p w14:paraId="2593C22E" w14:textId="77777777" w:rsidR="00B36A17" w:rsidRPr="00C07539" w:rsidRDefault="00B36A17" w:rsidP="00C07539">
            <w:pPr>
              <w:jc w:val="center"/>
              <w:rPr>
                <w:sz w:val="20"/>
              </w:rPr>
            </w:pPr>
            <w:r w:rsidRPr="00C07539">
              <w:rPr>
                <w:sz w:val="20"/>
              </w:rPr>
              <w:t>140</w:t>
            </w:r>
          </w:p>
        </w:tc>
        <w:tc>
          <w:tcPr>
            <w:tcW w:w="758" w:type="pct"/>
            <w:vAlign w:val="center"/>
          </w:tcPr>
          <w:p w14:paraId="308D2BDA" w14:textId="77777777" w:rsidR="00B36A17" w:rsidRPr="00C07539" w:rsidRDefault="00B36A17" w:rsidP="00C07539">
            <w:pPr>
              <w:jc w:val="center"/>
              <w:rPr>
                <w:sz w:val="20"/>
              </w:rPr>
            </w:pPr>
            <w:r w:rsidRPr="00C07539">
              <w:rPr>
                <w:sz w:val="20"/>
              </w:rPr>
              <w:t>X: 6202381</w:t>
            </w:r>
          </w:p>
          <w:p w14:paraId="32D810D1" w14:textId="77777777" w:rsidR="00B36A17" w:rsidRPr="00C07539" w:rsidRDefault="00B36A17" w:rsidP="00C07539">
            <w:pPr>
              <w:jc w:val="center"/>
              <w:rPr>
                <w:sz w:val="20"/>
              </w:rPr>
            </w:pPr>
            <w:r w:rsidRPr="00C07539">
              <w:rPr>
                <w:sz w:val="20"/>
              </w:rPr>
              <w:t>Y: 461996</w:t>
            </w:r>
          </w:p>
        </w:tc>
        <w:tc>
          <w:tcPr>
            <w:tcW w:w="456" w:type="pct"/>
            <w:vAlign w:val="center"/>
          </w:tcPr>
          <w:p w14:paraId="2609F01E" w14:textId="77777777" w:rsidR="00B36A17" w:rsidRPr="00C07539" w:rsidRDefault="00B36A17" w:rsidP="00C07539">
            <w:pPr>
              <w:jc w:val="center"/>
              <w:rPr>
                <w:sz w:val="20"/>
              </w:rPr>
            </w:pPr>
            <w:r w:rsidRPr="00C07539">
              <w:rPr>
                <w:sz w:val="20"/>
              </w:rPr>
              <w:t>1,0</w:t>
            </w:r>
          </w:p>
        </w:tc>
        <w:tc>
          <w:tcPr>
            <w:tcW w:w="814" w:type="pct"/>
            <w:vAlign w:val="center"/>
          </w:tcPr>
          <w:p w14:paraId="664D63FC" w14:textId="77777777" w:rsidR="00B36A17" w:rsidRPr="00C07539" w:rsidRDefault="00B36A17" w:rsidP="00C07539">
            <w:pPr>
              <w:jc w:val="center"/>
              <w:rPr>
                <w:sz w:val="20"/>
              </w:rPr>
            </w:pPr>
            <w:r w:rsidRPr="00C07539">
              <w:rPr>
                <w:sz w:val="20"/>
              </w:rPr>
              <w:t>1,5</w:t>
            </w:r>
          </w:p>
        </w:tc>
        <w:tc>
          <w:tcPr>
            <w:tcW w:w="609" w:type="pct"/>
            <w:vAlign w:val="center"/>
          </w:tcPr>
          <w:p w14:paraId="42019BC4" w14:textId="77777777" w:rsidR="00B36A17" w:rsidRPr="00C07539" w:rsidRDefault="00B36A17" w:rsidP="00C07539">
            <w:pPr>
              <w:jc w:val="center"/>
              <w:rPr>
                <w:sz w:val="20"/>
              </w:rPr>
            </w:pPr>
            <w:r w:rsidRPr="00C07539">
              <w:rPr>
                <w:sz w:val="20"/>
              </w:rPr>
              <w:t>16,16</w:t>
            </w:r>
          </w:p>
        </w:tc>
        <w:tc>
          <w:tcPr>
            <w:tcW w:w="539" w:type="pct"/>
            <w:vAlign w:val="center"/>
          </w:tcPr>
          <w:p w14:paraId="52C18EDC" w14:textId="77777777" w:rsidR="00B36A17" w:rsidRPr="00C07539" w:rsidRDefault="00B36A17" w:rsidP="00C07539">
            <w:pPr>
              <w:jc w:val="center"/>
              <w:rPr>
                <w:sz w:val="20"/>
              </w:rPr>
            </w:pPr>
            <w:r w:rsidRPr="00C07539">
              <w:rPr>
                <w:sz w:val="20"/>
              </w:rPr>
              <w:t>22</w:t>
            </w:r>
          </w:p>
        </w:tc>
        <w:tc>
          <w:tcPr>
            <w:tcW w:w="526" w:type="pct"/>
            <w:vAlign w:val="center"/>
          </w:tcPr>
          <w:p w14:paraId="669273E6" w14:textId="77777777" w:rsidR="00B36A17" w:rsidRPr="00C07539" w:rsidRDefault="00B36A17" w:rsidP="00C07539">
            <w:pPr>
              <w:jc w:val="center"/>
              <w:rPr>
                <w:sz w:val="20"/>
              </w:rPr>
            </w:pPr>
            <w:r w:rsidRPr="00C07539">
              <w:rPr>
                <w:sz w:val="20"/>
              </w:rPr>
              <w:t>3,168</w:t>
            </w:r>
          </w:p>
        </w:tc>
        <w:tc>
          <w:tcPr>
            <w:tcW w:w="894" w:type="pct"/>
            <w:vAlign w:val="center"/>
          </w:tcPr>
          <w:p w14:paraId="1B752090" w14:textId="77777777" w:rsidR="00B36A17" w:rsidRPr="00C07539" w:rsidRDefault="00B36A17" w:rsidP="00C07539">
            <w:pPr>
              <w:jc w:val="center"/>
              <w:rPr>
                <w:sz w:val="20"/>
              </w:rPr>
            </w:pPr>
            <w:r w:rsidRPr="00C07539">
              <w:rPr>
                <w:sz w:val="20"/>
              </w:rPr>
              <w:t>2920</w:t>
            </w:r>
          </w:p>
        </w:tc>
      </w:tr>
      <w:tr w:rsidR="00B36A17" w:rsidRPr="00C07539" w14:paraId="4F7BDD7B" w14:textId="77777777">
        <w:tblPrEx>
          <w:tblLook w:val="00A0" w:firstRow="1" w:lastRow="0" w:firstColumn="1" w:lastColumn="0" w:noHBand="0" w:noVBand="0"/>
        </w:tblPrEx>
        <w:trPr>
          <w:trHeight w:val="373"/>
        </w:trPr>
        <w:tc>
          <w:tcPr>
            <w:tcW w:w="404" w:type="pct"/>
            <w:vAlign w:val="center"/>
          </w:tcPr>
          <w:p w14:paraId="781D5B41" w14:textId="77777777" w:rsidR="00B36A17" w:rsidRPr="00C07539" w:rsidRDefault="00B36A17" w:rsidP="00C07539">
            <w:pPr>
              <w:jc w:val="center"/>
              <w:rPr>
                <w:sz w:val="20"/>
              </w:rPr>
            </w:pPr>
            <w:r w:rsidRPr="00C07539">
              <w:rPr>
                <w:sz w:val="20"/>
              </w:rPr>
              <w:t>603</w:t>
            </w:r>
          </w:p>
        </w:tc>
        <w:tc>
          <w:tcPr>
            <w:tcW w:w="758" w:type="pct"/>
            <w:vAlign w:val="center"/>
          </w:tcPr>
          <w:p w14:paraId="1942C3D4" w14:textId="77777777" w:rsidR="00B36A17" w:rsidRPr="00C07539" w:rsidRDefault="00B36A17" w:rsidP="00C07539">
            <w:pPr>
              <w:jc w:val="center"/>
              <w:rPr>
                <w:sz w:val="20"/>
              </w:rPr>
            </w:pPr>
            <w:r w:rsidRPr="00C07539">
              <w:rPr>
                <w:sz w:val="20"/>
              </w:rPr>
              <w:t>x:6202382</w:t>
            </w:r>
          </w:p>
          <w:p w14:paraId="315F4F31" w14:textId="77777777" w:rsidR="00B36A17" w:rsidRPr="00C07539" w:rsidRDefault="00B36A17" w:rsidP="00C07539">
            <w:pPr>
              <w:jc w:val="center"/>
              <w:rPr>
                <w:sz w:val="20"/>
              </w:rPr>
            </w:pPr>
            <w:r w:rsidRPr="00C07539">
              <w:rPr>
                <w:sz w:val="20"/>
              </w:rPr>
              <w:t>y:462102</w:t>
            </w:r>
          </w:p>
        </w:tc>
        <w:tc>
          <w:tcPr>
            <w:tcW w:w="456" w:type="pct"/>
            <w:vAlign w:val="center"/>
          </w:tcPr>
          <w:p w14:paraId="306DE6F7" w14:textId="77777777" w:rsidR="00B36A17" w:rsidRPr="00C07539" w:rsidRDefault="00B36A17" w:rsidP="00C07539">
            <w:pPr>
              <w:jc w:val="center"/>
              <w:rPr>
                <w:sz w:val="20"/>
              </w:rPr>
            </w:pPr>
            <w:r w:rsidRPr="00C07539">
              <w:rPr>
                <w:sz w:val="20"/>
              </w:rPr>
              <w:t>10,0</w:t>
            </w:r>
          </w:p>
        </w:tc>
        <w:tc>
          <w:tcPr>
            <w:tcW w:w="814" w:type="pct"/>
            <w:vAlign w:val="center"/>
          </w:tcPr>
          <w:p w14:paraId="0342553F" w14:textId="77777777" w:rsidR="00B36A17" w:rsidRPr="00C07539" w:rsidRDefault="00B36A17" w:rsidP="00C07539">
            <w:pPr>
              <w:jc w:val="center"/>
              <w:rPr>
                <w:sz w:val="20"/>
              </w:rPr>
            </w:pPr>
            <w:r w:rsidRPr="00C07539">
              <w:rPr>
                <w:sz w:val="20"/>
              </w:rPr>
              <w:t>0,5</w:t>
            </w:r>
          </w:p>
        </w:tc>
        <w:tc>
          <w:tcPr>
            <w:tcW w:w="609" w:type="pct"/>
            <w:vAlign w:val="center"/>
          </w:tcPr>
          <w:p w14:paraId="22CCF841" w14:textId="77777777" w:rsidR="00B36A17" w:rsidRPr="00C07539" w:rsidRDefault="00B36A17" w:rsidP="00C07539">
            <w:pPr>
              <w:jc w:val="center"/>
              <w:rPr>
                <w:sz w:val="20"/>
              </w:rPr>
            </w:pPr>
            <w:r w:rsidRPr="00C07539">
              <w:rPr>
                <w:sz w:val="20"/>
              </w:rPr>
              <w:t>3,0</w:t>
            </w:r>
          </w:p>
        </w:tc>
        <w:tc>
          <w:tcPr>
            <w:tcW w:w="539" w:type="pct"/>
            <w:vAlign w:val="center"/>
          </w:tcPr>
          <w:p w14:paraId="2C5C8918" w14:textId="77777777" w:rsidR="00B36A17" w:rsidRPr="00C07539" w:rsidRDefault="00B36A17" w:rsidP="00C07539">
            <w:pPr>
              <w:jc w:val="center"/>
              <w:rPr>
                <w:sz w:val="20"/>
              </w:rPr>
            </w:pPr>
            <w:r w:rsidRPr="00C07539">
              <w:rPr>
                <w:sz w:val="20"/>
              </w:rPr>
              <w:t>0</w:t>
            </w:r>
          </w:p>
        </w:tc>
        <w:tc>
          <w:tcPr>
            <w:tcW w:w="526" w:type="pct"/>
            <w:vAlign w:val="center"/>
          </w:tcPr>
          <w:p w14:paraId="75042007" w14:textId="77777777" w:rsidR="00B36A17" w:rsidRPr="00C07539" w:rsidRDefault="00B36A17" w:rsidP="00C07539">
            <w:pPr>
              <w:jc w:val="center"/>
              <w:rPr>
                <w:sz w:val="20"/>
              </w:rPr>
            </w:pPr>
            <w:r w:rsidRPr="00C07539">
              <w:rPr>
                <w:sz w:val="20"/>
              </w:rPr>
              <w:t>-</w:t>
            </w:r>
          </w:p>
        </w:tc>
        <w:tc>
          <w:tcPr>
            <w:tcW w:w="894" w:type="pct"/>
            <w:vAlign w:val="center"/>
          </w:tcPr>
          <w:p w14:paraId="3A4DA33B" w14:textId="77777777" w:rsidR="00B36A17" w:rsidRPr="00C07539" w:rsidRDefault="00B36A17" w:rsidP="00C07539">
            <w:pPr>
              <w:jc w:val="center"/>
              <w:rPr>
                <w:sz w:val="20"/>
              </w:rPr>
            </w:pPr>
            <w:r w:rsidRPr="00C07539">
              <w:rPr>
                <w:sz w:val="20"/>
              </w:rPr>
              <w:t>205</w:t>
            </w:r>
          </w:p>
        </w:tc>
      </w:tr>
      <w:tr w:rsidR="00B36A17" w:rsidRPr="00C07539" w14:paraId="7A9DF0CF" w14:textId="77777777">
        <w:tblPrEx>
          <w:tblLook w:val="00A0" w:firstRow="1" w:lastRow="0" w:firstColumn="1" w:lastColumn="0" w:noHBand="0" w:noVBand="0"/>
        </w:tblPrEx>
        <w:trPr>
          <w:trHeight w:val="373"/>
        </w:trPr>
        <w:tc>
          <w:tcPr>
            <w:tcW w:w="404" w:type="pct"/>
            <w:vAlign w:val="center"/>
          </w:tcPr>
          <w:p w14:paraId="5DECA9B9" w14:textId="77777777" w:rsidR="00B36A17" w:rsidRPr="00C07539" w:rsidRDefault="00B36A17" w:rsidP="00C07539">
            <w:pPr>
              <w:jc w:val="center"/>
              <w:rPr>
                <w:sz w:val="20"/>
              </w:rPr>
            </w:pPr>
            <w:r w:rsidRPr="00C07539">
              <w:rPr>
                <w:sz w:val="20"/>
              </w:rPr>
              <w:t>604</w:t>
            </w:r>
          </w:p>
        </w:tc>
        <w:tc>
          <w:tcPr>
            <w:tcW w:w="758" w:type="pct"/>
            <w:vAlign w:val="center"/>
          </w:tcPr>
          <w:p w14:paraId="5B380994" w14:textId="77777777" w:rsidR="00B36A17" w:rsidRPr="00C07539" w:rsidRDefault="00B36A17" w:rsidP="00C07539">
            <w:pPr>
              <w:jc w:val="center"/>
              <w:rPr>
                <w:sz w:val="20"/>
              </w:rPr>
            </w:pPr>
            <w:r w:rsidRPr="00C07539">
              <w:rPr>
                <w:sz w:val="20"/>
              </w:rPr>
              <w:t>x:6202391</w:t>
            </w:r>
          </w:p>
          <w:p w14:paraId="0FD457C6" w14:textId="77777777" w:rsidR="00B36A17" w:rsidRPr="00C07539" w:rsidRDefault="00B36A17" w:rsidP="00C07539">
            <w:pPr>
              <w:jc w:val="center"/>
              <w:rPr>
                <w:sz w:val="20"/>
              </w:rPr>
            </w:pPr>
            <w:r w:rsidRPr="00C07539">
              <w:rPr>
                <w:sz w:val="20"/>
              </w:rPr>
              <w:t>y:462099</w:t>
            </w:r>
          </w:p>
        </w:tc>
        <w:tc>
          <w:tcPr>
            <w:tcW w:w="456" w:type="pct"/>
            <w:vAlign w:val="center"/>
          </w:tcPr>
          <w:p w14:paraId="6037F4B6" w14:textId="77777777" w:rsidR="00B36A17" w:rsidRPr="00C07539" w:rsidRDefault="00B36A17" w:rsidP="00C07539">
            <w:pPr>
              <w:jc w:val="center"/>
              <w:rPr>
                <w:sz w:val="20"/>
              </w:rPr>
            </w:pPr>
            <w:r w:rsidRPr="00C07539">
              <w:rPr>
                <w:sz w:val="20"/>
              </w:rPr>
              <w:t>10,0</w:t>
            </w:r>
          </w:p>
        </w:tc>
        <w:tc>
          <w:tcPr>
            <w:tcW w:w="814" w:type="pct"/>
            <w:vAlign w:val="center"/>
          </w:tcPr>
          <w:p w14:paraId="5DB3C348" w14:textId="77777777" w:rsidR="00B36A17" w:rsidRPr="00C07539" w:rsidRDefault="00B36A17" w:rsidP="00C07539">
            <w:pPr>
              <w:jc w:val="center"/>
              <w:rPr>
                <w:sz w:val="20"/>
              </w:rPr>
            </w:pPr>
            <w:r w:rsidRPr="00C07539">
              <w:rPr>
                <w:sz w:val="20"/>
              </w:rPr>
              <w:t>0,5</w:t>
            </w:r>
          </w:p>
        </w:tc>
        <w:tc>
          <w:tcPr>
            <w:tcW w:w="609" w:type="pct"/>
            <w:vAlign w:val="center"/>
          </w:tcPr>
          <w:p w14:paraId="545780D7" w14:textId="77777777" w:rsidR="00B36A17" w:rsidRPr="00C07539" w:rsidRDefault="00B36A17" w:rsidP="00C07539">
            <w:pPr>
              <w:jc w:val="center"/>
              <w:rPr>
                <w:sz w:val="20"/>
              </w:rPr>
            </w:pPr>
            <w:r w:rsidRPr="00C07539">
              <w:rPr>
                <w:sz w:val="20"/>
              </w:rPr>
              <w:t>3,0</w:t>
            </w:r>
          </w:p>
        </w:tc>
        <w:tc>
          <w:tcPr>
            <w:tcW w:w="539" w:type="pct"/>
            <w:vAlign w:val="center"/>
          </w:tcPr>
          <w:p w14:paraId="3BF69039" w14:textId="77777777" w:rsidR="00B36A17" w:rsidRPr="00C07539" w:rsidRDefault="00B36A17" w:rsidP="00C07539">
            <w:pPr>
              <w:jc w:val="center"/>
              <w:rPr>
                <w:sz w:val="20"/>
              </w:rPr>
            </w:pPr>
            <w:r w:rsidRPr="00C07539">
              <w:rPr>
                <w:sz w:val="20"/>
              </w:rPr>
              <w:t>0</w:t>
            </w:r>
          </w:p>
        </w:tc>
        <w:tc>
          <w:tcPr>
            <w:tcW w:w="526" w:type="pct"/>
            <w:vAlign w:val="center"/>
          </w:tcPr>
          <w:p w14:paraId="7D07A58F" w14:textId="77777777" w:rsidR="00B36A17" w:rsidRPr="00C07539" w:rsidRDefault="00B36A17" w:rsidP="00C07539">
            <w:pPr>
              <w:jc w:val="center"/>
              <w:rPr>
                <w:sz w:val="20"/>
              </w:rPr>
            </w:pPr>
            <w:r w:rsidRPr="00C07539">
              <w:rPr>
                <w:sz w:val="20"/>
              </w:rPr>
              <w:t>-</w:t>
            </w:r>
          </w:p>
        </w:tc>
        <w:tc>
          <w:tcPr>
            <w:tcW w:w="894" w:type="pct"/>
            <w:vAlign w:val="center"/>
          </w:tcPr>
          <w:p w14:paraId="29674A66" w14:textId="77777777" w:rsidR="00B36A17" w:rsidRPr="00C07539" w:rsidRDefault="00B36A17" w:rsidP="00C07539">
            <w:pPr>
              <w:jc w:val="center"/>
              <w:rPr>
                <w:sz w:val="20"/>
              </w:rPr>
            </w:pPr>
            <w:r w:rsidRPr="00C07539">
              <w:rPr>
                <w:sz w:val="20"/>
              </w:rPr>
              <w:t>4,5</w:t>
            </w:r>
          </w:p>
        </w:tc>
      </w:tr>
      <w:tr w:rsidR="00B36A17" w:rsidRPr="00C07539" w14:paraId="26990CEE" w14:textId="77777777">
        <w:tblPrEx>
          <w:tblLook w:val="00A0" w:firstRow="1" w:lastRow="0" w:firstColumn="1" w:lastColumn="0" w:noHBand="0" w:noVBand="0"/>
        </w:tblPrEx>
        <w:trPr>
          <w:trHeight w:val="373"/>
        </w:trPr>
        <w:tc>
          <w:tcPr>
            <w:tcW w:w="404" w:type="pct"/>
            <w:vAlign w:val="center"/>
          </w:tcPr>
          <w:p w14:paraId="182C3986" w14:textId="77777777" w:rsidR="00B36A17" w:rsidRPr="00C07539" w:rsidRDefault="00B36A17" w:rsidP="00C07539">
            <w:pPr>
              <w:jc w:val="center"/>
              <w:rPr>
                <w:sz w:val="20"/>
              </w:rPr>
            </w:pPr>
            <w:r w:rsidRPr="00C07539">
              <w:rPr>
                <w:sz w:val="20"/>
              </w:rPr>
              <w:t>605</w:t>
            </w:r>
          </w:p>
        </w:tc>
        <w:tc>
          <w:tcPr>
            <w:tcW w:w="758" w:type="pct"/>
            <w:vAlign w:val="center"/>
          </w:tcPr>
          <w:p w14:paraId="73A79B20" w14:textId="77777777" w:rsidR="00B36A17" w:rsidRPr="00C07539" w:rsidRDefault="00B36A17" w:rsidP="00C07539">
            <w:pPr>
              <w:jc w:val="center"/>
              <w:rPr>
                <w:sz w:val="20"/>
              </w:rPr>
            </w:pPr>
            <w:r w:rsidRPr="00C07539">
              <w:rPr>
                <w:sz w:val="20"/>
              </w:rPr>
              <w:t>x:6202391</w:t>
            </w:r>
          </w:p>
          <w:p w14:paraId="7FF70578" w14:textId="77777777" w:rsidR="00B36A17" w:rsidRPr="00C07539" w:rsidRDefault="00B36A17" w:rsidP="00C07539">
            <w:pPr>
              <w:jc w:val="center"/>
              <w:rPr>
                <w:sz w:val="20"/>
              </w:rPr>
            </w:pPr>
            <w:r w:rsidRPr="00C07539">
              <w:rPr>
                <w:sz w:val="20"/>
              </w:rPr>
              <w:t>y:462097</w:t>
            </w:r>
          </w:p>
        </w:tc>
        <w:tc>
          <w:tcPr>
            <w:tcW w:w="456" w:type="pct"/>
            <w:vAlign w:val="center"/>
          </w:tcPr>
          <w:p w14:paraId="4299CDB2" w14:textId="77777777" w:rsidR="00B36A17" w:rsidRPr="00C07539" w:rsidRDefault="00B36A17" w:rsidP="00C07539">
            <w:pPr>
              <w:jc w:val="center"/>
              <w:rPr>
                <w:sz w:val="20"/>
              </w:rPr>
            </w:pPr>
            <w:r w:rsidRPr="00C07539">
              <w:rPr>
                <w:sz w:val="20"/>
              </w:rPr>
              <w:t>10,0</w:t>
            </w:r>
          </w:p>
        </w:tc>
        <w:tc>
          <w:tcPr>
            <w:tcW w:w="814" w:type="pct"/>
            <w:vAlign w:val="center"/>
          </w:tcPr>
          <w:p w14:paraId="2174FE4E" w14:textId="77777777" w:rsidR="00B36A17" w:rsidRPr="00C07539" w:rsidRDefault="00B36A17" w:rsidP="00C07539">
            <w:pPr>
              <w:jc w:val="center"/>
              <w:rPr>
                <w:sz w:val="20"/>
              </w:rPr>
            </w:pPr>
            <w:r w:rsidRPr="00C07539">
              <w:rPr>
                <w:sz w:val="20"/>
              </w:rPr>
              <w:t>0,5</w:t>
            </w:r>
          </w:p>
        </w:tc>
        <w:tc>
          <w:tcPr>
            <w:tcW w:w="609" w:type="pct"/>
            <w:vAlign w:val="center"/>
          </w:tcPr>
          <w:p w14:paraId="204CCB9B" w14:textId="77777777" w:rsidR="00B36A17" w:rsidRPr="00C07539" w:rsidRDefault="00B36A17" w:rsidP="00C07539">
            <w:pPr>
              <w:jc w:val="center"/>
              <w:rPr>
                <w:sz w:val="20"/>
              </w:rPr>
            </w:pPr>
            <w:r w:rsidRPr="00C07539">
              <w:rPr>
                <w:sz w:val="20"/>
              </w:rPr>
              <w:t>3,0</w:t>
            </w:r>
          </w:p>
        </w:tc>
        <w:tc>
          <w:tcPr>
            <w:tcW w:w="539" w:type="pct"/>
            <w:vAlign w:val="center"/>
          </w:tcPr>
          <w:p w14:paraId="3D2BC7E9" w14:textId="77777777" w:rsidR="00B36A17" w:rsidRPr="00C07539" w:rsidRDefault="00B36A17" w:rsidP="00C07539">
            <w:pPr>
              <w:jc w:val="center"/>
              <w:rPr>
                <w:sz w:val="20"/>
              </w:rPr>
            </w:pPr>
            <w:r w:rsidRPr="00C07539">
              <w:rPr>
                <w:sz w:val="20"/>
              </w:rPr>
              <w:t>0</w:t>
            </w:r>
          </w:p>
        </w:tc>
        <w:tc>
          <w:tcPr>
            <w:tcW w:w="526" w:type="pct"/>
            <w:vAlign w:val="center"/>
          </w:tcPr>
          <w:p w14:paraId="53A0FDE0" w14:textId="77777777" w:rsidR="00B36A17" w:rsidRPr="00C07539" w:rsidRDefault="00B36A17" w:rsidP="00C07539">
            <w:pPr>
              <w:jc w:val="center"/>
              <w:rPr>
                <w:sz w:val="20"/>
              </w:rPr>
            </w:pPr>
            <w:r w:rsidRPr="00C07539">
              <w:rPr>
                <w:sz w:val="20"/>
              </w:rPr>
              <w:t>-</w:t>
            </w:r>
          </w:p>
        </w:tc>
        <w:tc>
          <w:tcPr>
            <w:tcW w:w="894" w:type="pct"/>
            <w:vAlign w:val="center"/>
          </w:tcPr>
          <w:p w14:paraId="6238581C" w14:textId="77777777" w:rsidR="00B36A17" w:rsidRPr="00C07539" w:rsidRDefault="00B36A17" w:rsidP="00C07539">
            <w:pPr>
              <w:jc w:val="center"/>
              <w:rPr>
                <w:sz w:val="20"/>
              </w:rPr>
            </w:pPr>
            <w:r w:rsidRPr="00C07539">
              <w:rPr>
                <w:sz w:val="20"/>
              </w:rPr>
              <w:t>150</w:t>
            </w:r>
          </w:p>
        </w:tc>
      </w:tr>
      <w:tr w:rsidR="00B36A17" w:rsidRPr="00C07539" w14:paraId="2AEFE91B" w14:textId="77777777">
        <w:tblPrEx>
          <w:tblLook w:val="00A0" w:firstRow="1" w:lastRow="0" w:firstColumn="1" w:lastColumn="0" w:noHBand="0" w:noVBand="0"/>
        </w:tblPrEx>
        <w:trPr>
          <w:trHeight w:val="373"/>
        </w:trPr>
        <w:tc>
          <w:tcPr>
            <w:tcW w:w="404" w:type="pct"/>
            <w:vAlign w:val="center"/>
          </w:tcPr>
          <w:p w14:paraId="5891C95F" w14:textId="77777777" w:rsidR="00B36A17" w:rsidRPr="00C07539" w:rsidRDefault="00B36A17" w:rsidP="00C07539">
            <w:pPr>
              <w:jc w:val="center"/>
              <w:rPr>
                <w:sz w:val="20"/>
              </w:rPr>
            </w:pPr>
            <w:r w:rsidRPr="00C07539">
              <w:rPr>
                <w:sz w:val="20"/>
              </w:rPr>
              <w:t>606</w:t>
            </w:r>
          </w:p>
        </w:tc>
        <w:tc>
          <w:tcPr>
            <w:tcW w:w="758" w:type="pct"/>
            <w:vAlign w:val="center"/>
          </w:tcPr>
          <w:p w14:paraId="6BE72337" w14:textId="77777777" w:rsidR="00B36A17" w:rsidRPr="00C07539" w:rsidRDefault="00B36A17" w:rsidP="00C07539">
            <w:pPr>
              <w:jc w:val="center"/>
              <w:rPr>
                <w:sz w:val="20"/>
              </w:rPr>
            </w:pPr>
            <w:r w:rsidRPr="00C07539">
              <w:rPr>
                <w:sz w:val="20"/>
              </w:rPr>
              <w:t>x:6202485</w:t>
            </w:r>
          </w:p>
          <w:p w14:paraId="1D3EEFCA" w14:textId="77777777" w:rsidR="00B36A17" w:rsidRPr="00C07539" w:rsidRDefault="00B36A17" w:rsidP="00C07539">
            <w:pPr>
              <w:jc w:val="center"/>
              <w:rPr>
                <w:sz w:val="20"/>
              </w:rPr>
            </w:pPr>
            <w:r w:rsidRPr="00C07539">
              <w:rPr>
                <w:sz w:val="20"/>
              </w:rPr>
              <w:t>y:461959</w:t>
            </w:r>
          </w:p>
        </w:tc>
        <w:tc>
          <w:tcPr>
            <w:tcW w:w="456" w:type="pct"/>
            <w:vAlign w:val="center"/>
          </w:tcPr>
          <w:p w14:paraId="1281E723" w14:textId="77777777" w:rsidR="00B36A17" w:rsidRPr="00C07539" w:rsidRDefault="00B36A17" w:rsidP="00C07539">
            <w:pPr>
              <w:jc w:val="center"/>
              <w:rPr>
                <w:sz w:val="20"/>
              </w:rPr>
            </w:pPr>
            <w:r w:rsidRPr="00C07539">
              <w:rPr>
                <w:sz w:val="20"/>
              </w:rPr>
              <w:t>10,0</w:t>
            </w:r>
          </w:p>
        </w:tc>
        <w:tc>
          <w:tcPr>
            <w:tcW w:w="814" w:type="pct"/>
            <w:vAlign w:val="center"/>
          </w:tcPr>
          <w:p w14:paraId="1C8CD986" w14:textId="77777777" w:rsidR="00B36A17" w:rsidRPr="00C07539" w:rsidRDefault="00B36A17" w:rsidP="00C07539">
            <w:pPr>
              <w:jc w:val="center"/>
              <w:rPr>
                <w:sz w:val="20"/>
              </w:rPr>
            </w:pPr>
            <w:r w:rsidRPr="00C07539">
              <w:rPr>
                <w:sz w:val="20"/>
              </w:rPr>
              <w:t>0,5</w:t>
            </w:r>
          </w:p>
        </w:tc>
        <w:tc>
          <w:tcPr>
            <w:tcW w:w="609" w:type="pct"/>
            <w:vAlign w:val="center"/>
          </w:tcPr>
          <w:p w14:paraId="628198CF" w14:textId="77777777" w:rsidR="00B36A17" w:rsidRPr="00C07539" w:rsidRDefault="00B36A17" w:rsidP="00C07539">
            <w:pPr>
              <w:jc w:val="center"/>
              <w:rPr>
                <w:sz w:val="20"/>
              </w:rPr>
            </w:pPr>
            <w:r w:rsidRPr="00C07539">
              <w:rPr>
                <w:sz w:val="20"/>
              </w:rPr>
              <w:t>3,0</w:t>
            </w:r>
          </w:p>
        </w:tc>
        <w:tc>
          <w:tcPr>
            <w:tcW w:w="539" w:type="pct"/>
            <w:vAlign w:val="center"/>
          </w:tcPr>
          <w:p w14:paraId="20D020B5" w14:textId="77777777" w:rsidR="00B36A17" w:rsidRPr="00C07539" w:rsidRDefault="00B36A17" w:rsidP="00C07539">
            <w:pPr>
              <w:jc w:val="center"/>
              <w:rPr>
                <w:sz w:val="20"/>
              </w:rPr>
            </w:pPr>
            <w:r w:rsidRPr="00C07539">
              <w:rPr>
                <w:sz w:val="20"/>
              </w:rPr>
              <w:t>0</w:t>
            </w:r>
          </w:p>
        </w:tc>
        <w:tc>
          <w:tcPr>
            <w:tcW w:w="526" w:type="pct"/>
            <w:vAlign w:val="center"/>
          </w:tcPr>
          <w:p w14:paraId="6B837B9F" w14:textId="77777777" w:rsidR="00B36A17" w:rsidRPr="00C07539" w:rsidRDefault="00B36A17" w:rsidP="00C07539">
            <w:pPr>
              <w:jc w:val="center"/>
              <w:rPr>
                <w:sz w:val="20"/>
              </w:rPr>
            </w:pPr>
            <w:r w:rsidRPr="00C07539">
              <w:rPr>
                <w:sz w:val="20"/>
              </w:rPr>
              <w:t>-</w:t>
            </w:r>
          </w:p>
        </w:tc>
        <w:tc>
          <w:tcPr>
            <w:tcW w:w="894" w:type="pct"/>
            <w:vAlign w:val="center"/>
          </w:tcPr>
          <w:p w14:paraId="2E2A619F" w14:textId="77777777" w:rsidR="00B36A17" w:rsidRPr="00C07539" w:rsidRDefault="00B36A17" w:rsidP="00C07539">
            <w:pPr>
              <w:jc w:val="center"/>
              <w:rPr>
                <w:sz w:val="20"/>
              </w:rPr>
            </w:pPr>
            <w:r w:rsidRPr="00C07539">
              <w:rPr>
                <w:sz w:val="20"/>
              </w:rPr>
              <w:t>8760</w:t>
            </w:r>
          </w:p>
        </w:tc>
      </w:tr>
      <w:tr w:rsidR="00B36A17" w:rsidRPr="00C07539" w14:paraId="4E8E00C9" w14:textId="77777777">
        <w:tblPrEx>
          <w:tblLook w:val="00A0" w:firstRow="1" w:lastRow="0" w:firstColumn="1" w:lastColumn="0" w:noHBand="0" w:noVBand="0"/>
        </w:tblPrEx>
        <w:trPr>
          <w:trHeight w:val="373"/>
        </w:trPr>
        <w:tc>
          <w:tcPr>
            <w:tcW w:w="404" w:type="pct"/>
            <w:vAlign w:val="center"/>
          </w:tcPr>
          <w:p w14:paraId="50CE6A34" w14:textId="77777777" w:rsidR="00B36A17" w:rsidRPr="00C07539" w:rsidRDefault="00B36A17" w:rsidP="00C07539">
            <w:pPr>
              <w:jc w:val="center"/>
              <w:rPr>
                <w:sz w:val="20"/>
              </w:rPr>
            </w:pPr>
            <w:r w:rsidRPr="00C07539">
              <w:rPr>
                <w:sz w:val="20"/>
              </w:rPr>
              <w:t>607</w:t>
            </w:r>
          </w:p>
        </w:tc>
        <w:tc>
          <w:tcPr>
            <w:tcW w:w="758" w:type="pct"/>
            <w:vAlign w:val="center"/>
          </w:tcPr>
          <w:p w14:paraId="19CD2BFA" w14:textId="77777777" w:rsidR="00B36A17" w:rsidRPr="00C07539" w:rsidRDefault="00B36A17" w:rsidP="00C07539">
            <w:pPr>
              <w:jc w:val="center"/>
              <w:rPr>
                <w:sz w:val="20"/>
              </w:rPr>
            </w:pPr>
            <w:r w:rsidRPr="00C07539">
              <w:rPr>
                <w:sz w:val="20"/>
              </w:rPr>
              <w:t>x:6202486</w:t>
            </w:r>
          </w:p>
          <w:p w14:paraId="6F1CDC8D" w14:textId="77777777" w:rsidR="00B36A17" w:rsidRPr="00C07539" w:rsidRDefault="00B36A17" w:rsidP="00C07539">
            <w:pPr>
              <w:jc w:val="center"/>
              <w:rPr>
                <w:sz w:val="20"/>
              </w:rPr>
            </w:pPr>
            <w:r w:rsidRPr="00C07539">
              <w:rPr>
                <w:sz w:val="20"/>
              </w:rPr>
              <w:t>y:461962</w:t>
            </w:r>
          </w:p>
        </w:tc>
        <w:tc>
          <w:tcPr>
            <w:tcW w:w="456" w:type="pct"/>
            <w:vAlign w:val="center"/>
          </w:tcPr>
          <w:p w14:paraId="4145F90B" w14:textId="77777777" w:rsidR="00B36A17" w:rsidRPr="00C07539" w:rsidRDefault="00B36A17" w:rsidP="00C07539">
            <w:pPr>
              <w:jc w:val="center"/>
              <w:rPr>
                <w:sz w:val="20"/>
              </w:rPr>
            </w:pPr>
            <w:r w:rsidRPr="00C07539">
              <w:rPr>
                <w:sz w:val="20"/>
              </w:rPr>
              <w:t>10,0</w:t>
            </w:r>
          </w:p>
        </w:tc>
        <w:tc>
          <w:tcPr>
            <w:tcW w:w="814" w:type="pct"/>
            <w:vAlign w:val="center"/>
          </w:tcPr>
          <w:p w14:paraId="34700386" w14:textId="77777777" w:rsidR="00B36A17" w:rsidRPr="00C07539" w:rsidRDefault="00B36A17" w:rsidP="00C07539">
            <w:pPr>
              <w:jc w:val="center"/>
              <w:rPr>
                <w:sz w:val="20"/>
              </w:rPr>
            </w:pPr>
            <w:r w:rsidRPr="00C07539">
              <w:rPr>
                <w:sz w:val="20"/>
              </w:rPr>
              <w:t>0,5</w:t>
            </w:r>
          </w:p>
        </w:tc>
        <w:tc>
          <w:tcPr>
            <w:tcW w:w="609" w:type="pct"/>
            <w:vAlign w:val="center"/>
          </w:tcPr>
          <w:p w14:paraId="4843EE11" w14:textId="77777777" w:rsidR="00B36A17" w:rsidRPr="00C07539" w:rsidRDefault="00B36A17" w:rsidP="00C07539">
            <w:pPr>
              <w:jc w:val="center"/>
              <w:rPr>
                <w:sz w:val="20"/>
              </w:rPr>
            </w:pPr>
            <w:r w:rsidRPr="00C07539">
              <w:rPr>
                <w:sz w:val="20"/>
              </w:rPr>
              <w:t>3,0</w:t>
            </w:r>
          </w:p>
        </w:tc>
        <w:tc>
          <w:tcPr>
            <w:tcW w:w="539" w:type="pct"/>
            <w:vAlign w:val="center"/>
          </w:tcPr>
          <w:p w14:paraId="7110D977" w14:textId="77777777" w:rsidR="00B36A17" w:rsidRPr="00C07539" w:rsidRDefault="00B36A17" w:rsidP="00C07539">
            <w:pPr>
              <w:jc w:val="center"/>
              <w:rPr>
                <w:sz w:val="20"/>
              </w:rPr>
            </w:pPr>
            <w:r w:rsidRPr="00C07539">
              <w:rPr>
                <w:sz w:val="20"/>
              </w:rPr>
              <w:t>0</w:t>
            </w:r>
          </w:p>
        </w:tc>
        <w:tc>
          <w:tcPr>
            <w:tcW w:w="526" w:type="pct"/>
            <w:vAlign w:val="center"/>
          </w:tcPr>
          <w:p w14:paraId="2E739B86" w14:textId="77777777" w:rsidR="00B36A17" w:rsidRPr="00C07539" w:rsidRDefault="00B36A17" w:rsidP="00C07539">
            <w:pPr>
              <w:jc w:val="center"/>
              <w:rPr>
                <w:sz w:val="20"/>
              </w:rPr>
            </w:pPr>
            <w:r w:rsidRPr="00C07539">
              <w:rPr>
                <w:sz w:val="20"/>
              </w:rPr>
              <w:t>-</w:t>
            </w:r>
          </w:p>
        </w:tc>
        <w:tc>
          <w:tcPr>
            <w:tcW w:w="894" w:type="pct"/>
            <w:vAlign w:val="center"/>
          </w:tcPr>
          <w:p w14:paraId="24222FBC" w14:textId="77777777" w:rsidR="00B36A17" w:rsidRPr="00C07539" w:rsidRDefault="00B36A17" w:rsidP="00C07539">
            <w:pPr>
              <w:jc w:val="center"/>
              <w:rPr>
                <w:sz w:val="20"/>
              </w:rPr>
            </w:pPr>
            <w:r w:rsidRPr="00C07539">
              <w:rPr>
                <w:sz w:val="20"/>
              </w:rPr>
              <w:t>8760</w:t>
            </w:r>
          </w:p>
        </w:tc>
      </w:tr>
      <w:tr w:rsidR="00B36A17" w:rsidRPr="00C07539" w14:paraId="00A6E20C" w14:textId="77777777">
        <w:tblPrEx>
          <w:tblLook w:val="00A0" w:firstRow="1" w:lastRow="0" w:firstColumn="1" w:lastColumn="0" w:noHBand="0" w:noVBand="0"/>
        </w:tblPrEx>
        <w:trPr>
          <w:trHeight w:val="373"/>
        </w:trPr>
        <w:tc>
          <w:tcPr>
            <w:tcW w:w="404" w:type="pct"/>
            <w:vAlign w:val="center"/>
          </w:tcPr>
          <w:p w14:paraId="38C0EF6B" w14:textId="77777777" w:rsidR="00B36A17" w:rsidRPr="00C07539" w:rsidRDefault="00B36A17" w:rsidP="00C07539">
            <w:pPr>
              <w:jc w:val="center"/>
              <w:rPr>
                <w:sz w:val="20"/>
              </w:rPr>
            </w:pPr>
            <w:r w:rsidRPr="00C07539">
              <w:rPr>
                <w:sz w:val="20"/>
              </w:rPr>
              <w:t>608</w:t>
            </w:r>
          </w:p>
        </w:tc>
        <w:tc>
          <w:tcPr>
            <w:tcW w:w="758" w:type="pct"/>
            <w:vAlign w:val="center"/>
          </w:tcPr>
          <w:p w14:paraId="5CADB1E3" w14:textId="77777777" w:rsidR="00B36A17" w:rsidRPr="00C07539" w:rsidRDefault="00B36A17" w:rsidP="00C07539">
            <w:pPr>
              <w:jc w:val="center"/>
              <w:rPr>
                <w:sz w:val="20"/>
              </w:rPr>
            </w:pPr>
            <w:r w:rsidRPr="00C07539">
              <w:rPr>
                <w:sz w:val="20"/>
              </w:rPr>
              <w:t>x:6202480</w:t>
            </w:r>
          </w:p>
          <w:p w14:paraId="0E8E3F63" w14:textId="77777777" w:rsidR="00B36A17" w:rsidRPr="00C07539" w:rsidRDefault="00B36A17" w:rsidP="00C07539">
            <w:pPr>
              <w:jc w:val="center"/>
              <w:rPr>
                <w:sz w:val="20"/>
              </w:rPr>
            </w:pPr>
            <w:r w:rsidRPr="00C07539">
              <w:rPr>
                <w:sz w:val="20"/>
              </w:rPr>
              <w:t>y:461961</w:t>
            </w:r>
          </w:p>
        </w:tc>
        <w:tc>
          <w:tcPr>
            <w:tcW w:w="456" w:type="pct"/>
            <w:vAlign w:val="center"/>
          </w:tcPr>
          <w:p w14:paraId="02227E5A" w14:textId="77777777" w:rsidR="00B36A17" w:rsidRPr="00C07539" w:rsidRDefault="00B36A17" w:rsidP="00C07539">
            <w:pPr>
              <w:jc w:val="center"/>
              <w:rPr>
                <w:sz w:val="20"/>
              </w:rPr>
            </w:pPr>
            <w:r w:rsidRPr="00C07539">
              <w:rPr>
                <w:sz w:val="20"/>
              </w:rPr>
              <w:t>10,0</w:t>
            </w:r>
          </w:p>
        </w:tc>
        <w:tc>
          <w:tcPr>
            <w:tcW w:w="814" w:type="pct"/>
            <w:vAlign w:val="center"/>
          </w:tcPr>
          <w:p w14:paraId="0055FDD1" w14:textId="77777777" w:rsidR="00B36A17" w:rsidRPr="00C07539" w:rsidRDefault="00B36A17" w:rsidP="00C07539">
            <w:pPr>
              <w:jc w:val="center"/>
              <w:rPr>
                <w:sz w:val="20"/>
              </w:rPr>
            </w:pPr>
            <w:r w:rsidRPr="00C07539">
              <w:rPr>
                <w:sz w:val="20"/>
              </w:rPr>
              <w:t>0,5</w:t>
            </w:r>
          </w:p>
        </w:tc>
        <w:tc>
          <w:tcPr>
            <w:tcW w:w="609" w:type="pct"/>
            <w:vAlign w:val="center"/>
          </w:tcPr>
          <w:p w14:paraId="7DF6FA77" w14:textId="77777777" w:rsidR="00B36A17" w:rsidRPr="00C07539" w:rsidRDefault="00B36A17" w:rsidP="00C07539">
            <w:pPr>
              <w:jc w:val="center"/>
              <w:rPr>
                <w:sz w:val="20"/>
              </w:rPr>
            </w:pPr>
            <w:r w:rsidRPr="00C07539">
              <w:rPr>
                <w:sz w:val="20"/>
              </w:rPr>
              <w:t>3,0</w:t>
            </w:r>
          </w:p>
        </w:tc>
        <w:tc>
          <w:tcPr>
            <w:tcW w:w="539" w:type="pct"/>
            <w:vAlign w:val="center"/>
          </w:tcPr>
          <w:p w14:paraId="06F39945" w14:textId="77777777" w:rsidR="00B36A17" w:rsidRPr="00C07539" w:rsidRDefault="00B36A17" w:rsidP="00C07539">
            <w:pPr>
              <w:jc w:val="center"/>
              <w:rPr>
                <w:sz w:val="20"/>
              </w:rPr>
            </w:pPr>
            <w:r w:rsidRPr="00C07539">
              <w:rPr>
                <w:sz w:val="20"/>
              </w:rPr>
              <w:t>0</w:t>
            </w:r>
          </w:p>
        </w:tc>
        <w:tc>
          <w:tcPr>
            <w:tcW w:w="526" w:type="pct"/>
            <w:vAlign w:val="center"/>
          </w:tcPr>
          <w:p w14:paraId="4A4BA0E4" w14:textId="77777777" w:rsidR="00B36A17" w:rsidRPr="00C07539" w:rsidRDefault="00B36A17" w:rsidP="00C07539">
            <w:pPr>
              <w:jc w:val="center"/>
              <w:rPr>
                <w:sz w:val="20"/>
              </w:rPr>
            </w:pPr>
            <w:r w:rsidRPr="00C07539">
              <w:rPr>
                <w:sz w:val="20"/>
              </w:rPr>
              <w:t>-</w:t>
            </w:r>
          </w:p>
        </w:tc>
        <w:tc>
          <w:tcPr>
            <w:tcW w:w="894" w:type="pct"/>
            <w:vAlign w:val="center"/>
          </w:tcPr>
          <w:p w14:paraId="526826D7" w14:textId="77777777" w:rsidR="00B36A17" w:rsidRPr="00C07539" w:rsidRDefault="00B36A17" w:rsidP="00C07539">
            <w:pPr>
              <w:jc w:val="center"/>
              <w:rPr>
                <w:sz w:val="20"/>
              </w:rPr>
            </w:pPr>
            <w:r w:rsidRPr="00C07539">
              <w:rPr>
                <w:sz w:val="20"/>
              </w:rPr>
              <w:t>8760</w:t>
            </w:r>
          </w:p>
        </w:tc>
      </w:tr>
    </w:tbl>
    <w:p w14:paraId="1D3A94F8" w14:textId="77777777" w:rsidR="00B36A17" w:rsidRPr="004D0DC3" w:rsidRDefault="00B36A17" w:rsidP="00874FEB">
      <w:pPr>
        <w:pStyle w:val="Betarp"/>
        <w:rPr>
          <w:rFonts w:ascii="Times New Roman" w:hAnsi="Times New Roman"/>
          <w:b/>
          <w:sz w:val="20"/>
          <w:szCs w:val="20"/>
          <w:lang w:val="lt-LT" w:eastAsia="da-DK"/>
        </w:rPr>
      </w:pPr>
      <w:r w:rsidRPr="004D0DC3">
        <w:rPr>
          <w:rFonts w:ascii="Times New Roman" w:hAnsi="Times New Roman"/>
          <w:b/>
          <w:sz w:val="20"/>
          <w:szCs w:val="20"/>
          <w:lang w:val="lt-LT" w:eastAsia="da-DK"/>
        </w:rPr>
        <w:t>Pastaba:</w:t>
      </w:r>
    </w:p>
    <w:p w14:paraId="6B71A0D2" w14:textId="77777777" w:rsidR="00B36A17" w:rsidRPr="002C42A5" w:rsidRDefault="00B36A17" w:rsidP="00874FEB">
      <w:pPr>
        <w:pStyle w:val="Betarp"/>
        <w:numPr>
          <w:ilvl w:val="0"/>
          <w:numId w:val="17"/>
        </w:numPr>
        <w:rPr>
          <w:lang w:val="lt-LT"/>
        </w:rPr>
      </w:pPr>
      <w:r>
        <w:rPr>
          <w:rFonts w:ascii="Times New Roman" w:hAnsi="Times New Roman"/>
          <w:sz w:val="20"/>
          <w:szCs w:val="20"/>
          <w:lang w:val="lt-LT" w:eastAsia="da-DK"/>
        </w:rPr>
        <w:t>Stoginių ventiliatorių teršalų išmetimo trukmė (8760 val./metus) nurodo amoniako, kietųjų dalelių (C) ir LOJ išmetimo trukmę, o kita teršalų išmetimo trukmė (285,7 val./metus) nurodo kuro degimo produktų: anglies monoksido (A), azoto oksidų (A), kietųjų dalelių (A) ir sieros dioksido (A) išmetimo trukmę.</w:t>
      </w:r>
    </w:p>
    <w:p w14:paraId="2F3C4BCA" w14:textId="6DF16996" w:rsidR="00B36A17" w:rsidRDefault="00B36A17" w:rsidP="00874FEB">
      <w:pPr>
        <w:spacing w:before="240" w:after="120"/>
        <w:ind w:firstLine="567"/>
        <w:jc w:val="both"/>
        <w:rPr>
          <w:sz w:val="22"/>
          <w:szCs w:val="24"/>
          <w:lang w:eastAsia="lt-LT"/>
        </w:rPr>
      </w:pPr>
      <w:r>
        <w:rPr>
          <w:sz w:val="22"/>
          <w:szCs w:val="24"/>
          <w:lang w:eastAsia="lt-LT"/>
        </w:rPr>
        <w:t>11 lentelė. Tarša į aplinkos orą</w:t>
      </w:r>
    </w:p>
    <w:p w14:paraId="37343F94" w14:textId="77777777" w:rsidR="00B36A17" w:rsidRDefault="00B36A17" w:rsidP="00874FEB">
      <w:pPr>
        <w:tabs>
          <w:tab w:val="left" w:leader="underscore" w:pos="8901"/>
        </w:tabs>
        <w:spacing w:after="120"/>
        <w:rPr>
          <w:szCs w:val="24"/>
          <w:lang w:eastAsia="lt-LT"/>
        </w:rPr>
      </w:pPr>
      <w:r>
        <w:rPr>
          <w:szCs w:val="24"/>
          <w:lang w:eastAsia="lt-LT"/>
        </w:rPr>
        <w:t xml:space="preserve">Įrenginio pavadinimas  </w:t>
      </w:r>
      <w:r w:rsidRPr="006855B5">
        <w:rPr>
          <w:szCs w:val="24"/>
          <w:u w:val="single"/>
          <w:lang w:eastAsia="lt-LT"/>
        </w:rPr>
        <w:t>ŽŪB „Ginkūnų paukštynas“ paukštininkystės ūkis</w:t>
      </w:r>
    </w:p>
    <w:tbl>
      <w:tblPr>
        <w:tblW w:w="49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1954"/>
        <w:gridCol w:w="3205"/>
        <w:gridCol w:w="1475"/>
        <w:gridCol w:w="878"/>
        <w:gridCol w:w="2295"/>
        <w:gridCol w:w="2246"/>
      </w:tblGrid>
      <w:tr w:rsidR="00B36A17" w:rsidRPr="00F51CED" w14:paraId="017D724A" w14:textId="77777777">
        <w:trPr>
          <w:trHeight w:val="144"/>
          <w:tblHeader/>
        </w:trPr>
        <w:tc>
          <w:tcPr>
            <w:tcW w:w="799" w:type="pct"/>
            <w:vMerge w:val="restart"/>
            <w:vAlign w:val="center"/>
          </w:tcPr>
          <w:p w14:paraId="6A77E2C6" w14:textId="77777777" w:rsidR="00B36A17" w:rsidRPr="00706623" w:rsidRDefault="00B36A17" w:rsidP="00874FEB">
            <w:pPr>
              <w:jc w:val="center"/>
              <w:rPr>
                <w:b/>
                <w:sz w:val="20"/>
              </w:rPr>
            </w:pPr>
            <w:r w:rsidRPr="00706623">
              <w:rPr>
                <w:b/>
                <w:sz w:val="20"/>
              </w:rPr>
              <w:t>Cecho ar kt. pavadinimas arba Nr.</w:t>
            </w:r>
          </w:p>
        </w:tc>
        <w:tc>
          <w:tcPr>
            <w:tcW w:w="681" w:type="pct"/>
            <w:noWrap/>
            <w:vAlign w:val="center"/>
          </w:tcPr>
          <w:p w14:paraId="1443AB89" w14:textId="77777777" w:rsidR="00B36A17" w:rsidRPr="00F51CED" w:rsidRDefault="00B36A17" w:rsidP="001675F4">
            <w:pPr>
              <w:jc w:val="center"/>
              <w:rPr>
                <w:b/>
                <w:sz w:val="20"/>
              </w:rPr>
            </w:pPr>
            <w:r>
              <w:rPr>
                <w:b/>
                <w:sz w:val="20"/>
              </w:rPr>
              <w:t>Taršos šaltiniai</w:t>
            </w:r>
          </w:p>
        </w:tc>
        <w:tc>
          <w:tcPr>
            <w:tcW w:w="1631" w:type="pct"/>
            <w:gridSpan w:val="2"/>
            <w:vAlign w:val="center"/>
          </w:tcPr>
          <w:p w14:paraId="031865F0" w14:textId="77777777" w:rsidR="00B36A17" w:rsidRPr="00F51CED" w:rsidRDefault="00B36A17" w:rsidP="001675F4">
            <w:pPr>
              <w:jc w:val="center"/>
              <w:rPr>
                <w:b/>
                <w:sz w:val="20"/>
              </w:rPr>
            </w:pPr>
            <w:r w:rsidRPr="00F51CED">
              <w:rPr>
                <w:b/>
                <w:sz w:val="20"/>
              </w:rPr>
              <w:t>Teršalai</w:t>
            </w:r>
          </w:p>
        </w:tc>
        <w:tc>
          <w:tcPr>
            <w:tcW w:w="1889" w:type="pct"/>
            <w:gridSpan w:val="3"/>
            <w:noWrap/>
            <w:vAlign w:val="bottom"/>
          </w:tcPr>
          <w:p w14:paraId="5A0B6062" w14:textId="77777777" w:rsidR="00B36A17" w:rsidRPr="00F51CED" w:rsidRDefault="00B36A17" w:rsidP="001675F4">
            <w:pPr>
              <w:jc w:val="center"/>
              <w:rPr>
                <w:b/>
                <w:sz w:val="20"/>
              </w:rPr>
            </w:pPr>
            <w:r w:rsidRPr="00F51CED">
              <w:rPr>
                <w:b/>
                <w:sz w:val="20"/>
                <w:lang w:eastAsia="lt-LT"/>
              </w:rPr>
              <w:t>Numatoma (prašoma leisti) tarša</w:t>
            </w:r>
          </w:p>
        </w:tc>
      </w:tr>
      <w:tr w:rsidR="00B36A17" w:rsidRPr="00F51CED" w14:paraId="27808E8E" w14:textId="77777777">
        <w:trPr>
          <w:trHeight w:val="144"/>
          <w:tblHeader/>
        </w:trPr>
        <w:tc>
          <w:tcPr>
            <w:tcW w:w="799" w:type="pct"/>
            <w:vMerge/>
          </w:tcPr>
          <w:p w14:paraId="44962D77" w14:textId="77777777" w:rsidR="00B36A17" w:rsidRPr="00F51CED" w:rsidRDefault="00B36A17" w:rsidP="001675F4">
            <w:pPr>
              <w:jc w:val="center"/>
              <w:rPr>
                <w:b/>
                <w:sz w:val="20"/>
              </w:rPr>
            </w:pPr>
          </w:p>
        </w:tc>
        <w:tc>
          <w:tcPr>
            <w:tcW w:w="681" w:type="pct"/>
            <w:vMerge w:val="restart"/>
            <w:noWrap/>
            <w:vAlign w:val="center"/>
          </w:tcPr>
          <w:p w14:paraId="505B0AFE" w14:textId="77777777" w:rsidR="00B36A17" w:rsidRPr="00F51CED" w:rsidRDefault="00B36A17" w:rsidP="001675F4">
            <w:pPr>
              <w:jc w:val="center"/>
              <w:rPr>
                <w:b/>
                <w:sz w:val="20"/>
              </w:rPr>
            </w:pPr>
            <w:r w:rsidRPr="00F51CED">
              <w:rPr>
                <w:b/>
                <w:sz w:val="20"/>
              </w:rPr>
              <w:t>Nr.</w:t>
            </w:r>
          </w:p>
        </w:tc>
        <w:tc>
          <w:tcPr>
            <w:tcW w:w="1117" w:type="pct"/>
            <w:vMerge w:val="restart"/>
            <w:noWrap/>
            <w:vAlign w:val="center"/>
          </w:tcPr>
          <w:p w14:paraId="4FC192A1" w14:textId="77777777" w:rsidR="00B36A17" w:rsidRPr="00F51CED" w:rsidRDefault="00B36A17" w:rsidP="001675F4">
            <w:pPr>
              <w:jc w:val="center"/>
              <w:rPr>
                <w:b/>
                <w:sz w:val="20"/>
              </w:rPr>
            </w:pPr>
            <w:r w:rsidRPr="00F51CED">
              <w:rPr>
                <w:b/>
                <w:sz w:val="20"/>
              </w:rPr>
              <w:t>Pavadinimas</w:t>
            </w:r>
          </w:p>
        </w:tc>
        <w:tc>
          <w:tcPr>
            <w:tcW w:w="514" w:type="pct"/>
            <w:vMerge w:val="restart"/>
            <w:noWrap/>
            <w:vAlign w:val="center"/>
          </w:tcPr>
          <w:p w14:paraId="50231AF4" w14:textId="77777777" w:rsidR="00B36A17" w:rsidRPr="00F51CED" w:rsidRDefault="00B36A17" w:rsidP="001675F4">
            <w:pPr>
              <w:jc w:val="center"/>
              <w:rPr>
                <w:b/>
                <w:sz w:val="20"/>
              </w:rPr>
            </w:pPr>
            <w:r w:rsidRPr="00F51CED">
              <w:rPr>
                <w:b/>
                <w:sz w:val="20"/>
              </w:rPr>
              <w:t>Kodas</w:t>
            </w:r>
          </w:p>
        </w:tc>
        <w:tc>
          <w:tcPr>
            <w:tcW w:w="1106" w:type="pct"/>
            <w:gridSpan w:val="2"/>
            <w:noWrap/>
            <w:vAlign w:val="center"/>
          </w:tcPr>
          <w:p w14:paraId="6DCDF521" w14:textId="77777777" w:rsidR="00B36A17" w:rsidRPr="00F51CED" w:rsidRDefault="00B36A17" w:rsidP="001675F4">
            <w:pPr>
              <w:jc w:val="center"/>
              <w:rPr>
                <w:b/>
                <w:sz w:val="20"/>
              </w:rPr>
            </w:pPr>
            <w:r>
              <w:rPr>
                <w:b/>
                <w:sz w:val="20"/>
              </w:rPr>
              <w:t>V</w:t>
            </w:r>
            <w:r w:rsidRPr="00F51CED">
              <w:rPr>
                <w:b/>
                <w:sz w:val="20"/>
              </w:rPr>
              <w:t>ienkartinis dydis</w:t>
            </w:r>
          </w:p>
        </w:tc>
        <w:tc>
          <w:tcPr>
            <w:tcW w:w="783" w:type="pct"/>
            <w:vMerge w:val="restart"/>
            <w:vAlign w:val="center"/>
          </w:tcPr>
          <w:p w14:paraId="1141E1CF" w14:textId="77777777" w:rsidR="00B36A17" w:rsidRPr="00F51CED" w:rsidRDefault="00B36A17" w:rsidP="001675F4">
            <w:pPr>
              <w:jc w:val="center"/>
              <w:rPr>
                <w:b/>
                <w:sz w:val="20"/>
              </w:rPr>
            </w:pPr>
            <w:r>
              <w:rPr>
                <w:b/>
                <w:sz w:val="20"/>
              </w:rPr>
              <w:t>M</w:t>
            </w:r>
            <w:r w:rsidRPr="00F51CED">
              <w:rPr>
                <w:b/>
                <w:sz w:val="20"/>
              </w:rPr>
              <w:t>etinė, t/metus</w:t>
            </w:r>
          </w:p>
        </w:tc>
      </w:tr>
      <w:tr w:rsidR="00B36A17" w:rsidRPr="00F51CED" w14:paraId="7A4A96E2" w14:textId="77777777">
        <w:trPr>
          <w:trHeight w:val="386"/>
          <w:tblHeader/>
        </w:trPr>
        <w:tc>
          <w:tcPr>
            <w:tcW w:w="799" w:type="pct"/>
            <w:vMerge/>
          </w:tcPr>
          <w:p w14:paraId="09E99496" w14:textId="77777777" w:rsidR="00B36A17" w:rsidRPr="00F51CED" w:rsidRDefault="00B36A17" w:rsidP="001675F4">
            <w:pPr>
              <w:rPr>
                <w:b/>
                <w:sz w:val="20"/>
              </w:rPr>
            </w:pPr>
          </w:p>
        </w:tc>
        <w:tc>
          <w:tcPr>
            <w:tcW w:w="681" w:type="pct"/>
            <w:vMerge/>
            <w:vAlign w:val="center"/>
          </w:tcPr>
          <w:p w14:paraId="60F5FE68" w14:textId="77777777" w:rsidR="00B36A17" w:rsidRPr="00F51CED" w:rsidRDefault="00B36A17" w:rsidP="001675F4">
            <w:pPr>
              <w:rPr>
                <w:b/>
                <w:sz w:val="20"/>
              </w:rPr>
            </w:pPr>
          </w:p>
        </w:tc>
        <w:tc>
          <w:tcPr>
            <w:tcW w:w="1117" w:type="pct"/>
            <w:vMerge/>
            <w:vAlign w:val="center"/>
          </w:tcPr>
          <w:p w14:paraId="582DB34C" w14:textId="77777777" w:rsidR="00B36A17" w:rsidRPr="00F51CED" w:rsidRDefault="00B36A17" w:rsidP="001675F4">
            <w:pPr>
              <w:rPr>
                <w:b/>
                <w:sz w:val="20"/>
              </w:rPr>
            </w:pPr>
          </w:p>
        </w:tc>
        <w:tc>
          <w:tcPr>
            <w:tcW w:w="514" w:type="pct"/>
            <w:vMerge/>
            <w:vAlign w:val="center"/>
          </w:tcPr>
          <w:p w14:paraId="6C444A71" w14:textId="77777777" w:rsidR="00B36A17" w:rsidRPr="00F51CED" w:rsidRDefault="00B36A17" w:rsidP="001675F4">
            <w:pPr>
              <w:rPr>
                <w:b/>
                <w:sz w:val="20"/>
              </w:rPr>
            </w:pPr>
          </w:p>
        </w:tc>
        <w:tc>
          <w:tcPr>
            <w:tcW w:w="306" w:type="pct"/>
            <w:noWrap/>
            <w:vAlign w:val="center"/>
          </w:tcPr>
          <w:p w14:paraId="12E8B71B" w14:textId="77777777" w:rsidR="00B36A17" w:rsidRPr="00F51CED" w:rsidRDefault="00B36A17" w:rsidP="001675F4">
            <w:pPr>
              <w:jc w:val="center"/>
              <w:rPr>
                <w:b/>
                <w:sz w:val="20"/>
              </w:rPr>
            </w:pPr>
            <w:r w:rsidRPr="00F51CED">
              <w:rPr>
                <w:b/>
                <w:sz w:val="20"/>
              </w:rPr>
              <w:t>vnt.</w:t>
            </w:r>
          </w:p>
        </w:tc>
        <w:tc>
          <w:tcPr>
            <w:tcW w:w="800" w:type="pct"/>
            <w:noWrap/>
            <w:vAlign w:val="center"/>
          </w:tcPr>
          <w:p w14:paraId="04C54993" w14:textId="77777777" w:rsidR="00B36A17" w:rsidRPr="00F51CED" w:rsidRDefault="00B36A17" w:rsidP="001675F4">
            <w:pPr>
              <w:jc w:val="center"/>
              <w:rPr>
                <w:b/>
                <w:sz w:val="20"/>
              </w:rPr>
            </w:pPr>
            <w:proofErr w:type="spellStart"/>
            <w:r w:rsidRPr="00F51CED">
              <w:rPr>
                <w:b/>
                <w:sz w:val="20"/>
              </w:rPr>
              <w:t>maks</w:t>
            </w:r>
            <w:proofErr w:type="spellEnd"/>
            <w:r w:rsidRPr="00F51CED">
              <w:rPr>
                <w:b/>
                <w:sz w:val="20"/>
              </w:rPr>
              <w:t>.</w:t>
            </w:r>
          </w:p>
        </w:tc>
        <w:tc>
          <w:tcPr>
            <w:tcW w:w="783" w:type="pct"/>
            <w:vMerge/>
            <w:vAlign w:val="center"/>
          </w:tcPr>
          <w:p w14:paraId="1FA439D0" w14:textId="77777777" w:rsidR="00B36A17" w:rsidRPr="00F51CED" w:rsidRDefault="00B36A17" w:rsidP="001675F4">
            <w:pPr>
              <w:rPr>
                <w:b/>
                <w:sz w:val="20"/>
              </w:rPr>
            </w:pPr>
          </w:p>
        </w:tc>
      </w:tr>
      <w:tr w:rsidR="00B36A17" w:rsidRPr="00375180" w14:paraId="0DF2D3DE" w14:textId="77777777">
        <w:trPr>
          <w:trHeight w:val="136"/>
          <w:tblHeader/>
        </w:trPr>
        <w:tc>
          <w:tcPr>
            <w:tcW w:w="799" w:type="pct"/>
          </w:tcPr>
          <w:p w14:paraId="1A8B5065" w14:textId="77777777" w:rsidR="00B36A17" w:rsidRPr="00375180" w:rsidRDefault="00B36A17" w:rsidP="001675F4">
            <w:pPr>
              <w:jc w:val="center"/>
              <w:rPr>
                <w:b/>
                <w:sz w:val="20"/>
              </w:rPr>
            </w:pPr>
            <w:r w:rsidRPr="00375180">
              <w:rPr>
                <w:b/>
                <w:sz w:val="20"/>
              </w:rPr>
              <w:t>1</w:t>
            </w:r>
          </w:p>
        </w:tc>
        <w:tc>
          <w:tcPr>
            <w:tcW w:w="681" w:type="pct"/>
            <w:noWrap/>
            <w:vAlign w:val="bottom"/>
          </w:tcPr>
          <w:p w14:paraId="6D97E291" w14:textId="77777777" w:rsidR="00B36A17" w:rsidRPr="00375180" w:rsidRDefault="00B36A17" w:rsidP="001675F4">
            <w:pPr>
              <w:jc w:val="center"/>
              <w:rPr>
                <w:b/>
                <w:sz w:val="20"/>
              </w:rPr>
            </w:pPr>
            <w:r w:rsidRPr="00375180">
              <w:rPr>
                <w:b/>
                <w:sz w:val="20"/>
              </w:rPr>
              <w:t>3</w:t>
            </w:r>
          </w:p>
        </w:tc>
        <w:tc>
          <w:tcPr>
            <w:tcW w:w="1117" w:type="pct"/>
            <w:noWrap/>
            <w:vAlign w:val="bottom"/>
          </w:tcPr>
          <w:p w14:paraId="76DBD77F" w14:textId="77777777" w:rsidR="00B36A17" w:rsidRPr="00375180" w:rsidRDefault="00B36A17" w:rsidP="001675F4">
            <w:pPr>
              <w:jc w:val="center"/>
              <w:rPr>
                <w:b/>
                <w:sz w:val="20"/>
              </w:rPr>
            </w:pPr>
            <w:r w:rsidRPr="00375180">
              <w:rPr>
                <w:b/>
                <w:sz w:val="20"/>
              </w:rPr>
              <w:t>4</w:t>
            </w:r>
          </w:p>
        </w:tc>
        <w:tc>
          <w:tcPr>
            <w:tcW w:w="514" w:type="pct"/>
            <w:noWrap/>
            <w:vAlign w:val="bottom"/>
          </w:tcPr>
          <w:p w14:paraId="6AE72908" w14:textId="77777777" w:rsidR="00B36A17" w:rsidRPr="00375180" w:rsidRDefault="00B36A17" w:rsidP="001675F4">
            <w:pPr>
              <w:jc w:val="center"/>
              <w:rPr>
                <w:b/>
                <w:sz w:val="20"/>
              </w:rPr>
            </w:pPr>
            <w:r w:rsidRPr="00375180">
              <w:rPr>
                <w:b/>
                <w:sz w:val="20"/>
              </w:rPr>
              <w:t>5</w:t>
            </w:r>
          </w:p>
        </w:tc>
        <w:tc>
          <w:tcPr>
            <w:tcW w:w="306" w:type="pct"/>
            <w:noWrap/>
            <w:vAlign w:val="bottom"/>
          </w:tcPr>
          <w:p w14:paraId="411E0886" w14:textId="77777777" w:rsidR="00B36A17" w:rsidRPr="00375180" w:rsidRDefault="00B36A17" w:rsidP="001675F4">
            <w:pPr>
              <w:jc w:val="center"/>
              <w:rPr>
                <w:b/>
                <w:sz w:val="20"/>
              </w:rPr>
            </w:pPr>
            <w:r w:rsidRPr="00375180">
              <w:rPr>
                <w:b/>
                <w:sz w:val="20"/>
              </w:rPr>
              <w:t>6</w:t>
            </w:r>
          </w:p>
        </w:tc>
        <w:tc>
          <w:tcPr>
            <w:tcW w:w="800" w:type="pct"/>
            <w:noWrap/>
            <w:vAlign w:val="bottom"/>
          </w:tcPr>
          <w:p w14:paraId="3839D6D2" w14:textId="77777777" w:rsidR="00B36A17" w:rsidRPr="00375180" w:rsidRDefault="00B36A17" w:rsidP="001675F4">
            <w:pPr>
              <w:jc w:val="center"/>
              <w:rPr>
                <w:b/>
                <w:sz w:val="20"/>
              </w:rPr>
            </w:pPr>
            <w:r w:rsidRPr="00375180">
              <w:rPr>
                <w:b/>
                <w:sz w:val="20"/>
              </w:rPr>
              <w:t>7</w:t>
            </w:r>
          </w:p>
        </w:tc>
        <w:tc>
          <w:tcPr>
            <w:tcW w:w="783" w:type="pct"/>
            <w:noWrap/>
            <w:vAlign w:val="bottom"/>
          </w:tcPr>
          <w:p w14:paraId="1DF2FD79" w14:textId="77777777" w:rsidR="00B36A17" w:rsidRPr="00375180" w:rsidRDefault="00B36A17" w:rsidP="001675F4">
            <w:pPr>
              <w:jc w:val="center"/>
              <w:rPr>
                <w:b/>
                <w:sz w:val="20"/>
              </w:rPr>
            </w:pPr>
            <w:r w:rsidRPr="00375180">
              <w:rPr>
                <w:b/>
                <w:sz w:val="20"/>
              </w:rPr>
              <w:t>8</w:t>
            </w:r>
          </w:p>
        </w:tc>
      </w:tr>
      <w:tr w:rsidR="00B36A17" w:rsidRPr="00BF648C" w14:paraId="676BCD75" w14:textId="77777777">
        <w:trPr>
          <w:trHeight w:val="144"/>
        </w:trPr>
        <w:tc>
          <w:tcPr>
            <w:tcW w:w="799" w:type="pct"/>
            <w:vMerge w:val="restart"/>
            <w:vAlign w:val="center"/>
          </w:tcPr>
          <w:p w14:paraId="37B69502" w14:textId="77777777" w:rsidR="00B36A17" w:rsidRDefault="00B36A17" w:rsidP="001675F4">
            <w:pPr>
              <w:jc w:val="center"/>
              <w:rPr>
                <w:sz w:val="20"/>
              </w:rPr>
            </w:pPr>
          </w:p>
          <w:p w14:paraId="727F51C1" w14:textId="77777777" w:rsidR="00B36A17" w:rsidRDefault="00B36A17" w:rsidP="001675F4">
            <w:pPr>
              <w:jc w:val="center"/>
              <w:rPr>
                <w:sz w:val="20"/>
              </w:rPr>
            </w:pPr>
          </w:p>
          <w:p w14:paraId="197045C3" w14:textId="77777777" w:rsidR="00B36A17" w:rsidRDefault="00B36A17" w:rsidP="001675F4">
            <w:pPr>
              <w:jc w:val="center"/>
              <w:rPr>
                <w:sz w:val="20"/>
              </w:rPr>
            </w:pPr>
            <w:r>
              <w:rPr>
                <w:sz w:val="20"/>
              </w:rPr>
              <w:t>Paukštidė Nr. 4</w:t>
            </w:r>
          </w:p>
          <w:p w14:paraId="03310C01" w14:textId="77777777" w:rsidR="00B36A17" w:rsidRDefault="00B36A17" w:rsidP="001675F4">
            <w:pPr>
              <w:jc w:val="center"/>
              <w:rPr>
                <w:sz w:val="20"/>
              </w:rPr>
            </w:pPr>
          </w:p>
          <w:p w14:paraId="0BA644C1" w14:textId="77777777" w:rsidR="00B36A17" w:rsidRDefault="00B36A17" w:rsidP="001675F4">
            <w:pPr>
              <w:jc w:val="center"/>
              <w:rPr>
                <w:sz w:val="20"/>
              </w:rPr>
            </w:pPr>
          </w:p>
          <w:p w14:paraId="04A8510C" w14:textId="77777777" w:rsidR="00B36A17" w:rsidRDefault="00B36A17" w:rsidP="001675F4">
            <w:pPr>
              <w:jc w:val="center"/>
              <w:rPr>
                <w:sz w:val="20"/>
              </w:rPr>
            </w:pPr>
          </w:p>
          <w:p w14:paraId="4839F4EB" w14:textId="77777777" w:rsidR="00B36A17" w:rsidRDefault="00B36A17" w:rsidP="001675F4">
            <w:pPr>
              <w:jc w:val="center"/>
              <w:rPr>
                <w:sz w:val="20"/>
              </w:rPr>
            </w:pPr>
          </w:p>
          <w:p w14:paraId="7275B576" w14:textId="77777777" w:rsidR="00B36A17" w:rsidRDefault="00B36A17" w:rsidP="001675F4">
            <w:pPr>
              <w:jc w:val="center"/>
              <w:rPr>
                <w:sz w:val="20"/>
              </w:rPr>
            </w:pPr>
          </w:p>
          <w:p w14:paraId="28BF5DDD" w14:textId="77777777" w:rsidR="00B36A17" w:rsidRDefault="00B36A17" w:rsidP="001675F4">
            <w:pPr>
              <w:jc w:val="center"/>
              <w:rPr>
                <w:sz w:val="20"/>
              </w:rPr>
            </w:pPr>
          </w:p>
          <w:p w14:paraId="5080B3A3" w14:textId="77777777" w:rsidR="00B36A17" w:rsidRDefault="00B36A17" w:rsidP="001675F4">
            <w:pPr>
              <w:jc w:val="center"/>
              <w:rPr>
                <w:sz w:val="20"/>
              </w:rPr>
            </w:pPr>
          </w:p>
          <w:p w14:paraId="74785193" w14:textId="77777777" w:rsidR="00B36A17" w:rsidRDefault="00B36A17" w:rsidP="001675F4">
            <w:pPr>
              <w:jc w:val="center"/>
              <w:rPr>
                <w:sz w:val="20"/>
              </w:rPr>
            </w:pPr>
          </w:p>
          <w:p w14:paraId="46DE5AAE" w14:textId="77777777" w:rsidR="00B36A17" w:rsidRDefault="00B36A17" w:rsidP="001675F4">
            <w:pPr>
              <w:jc w:val="center"/>
              <w:rPr>
                <w:sz w:val="20"/>
              </w:rPr>
            </w:pPr>
          </w:p>
          <w:p w14:paraId="5B499CCD" w14:textId="77777777" w:rsidR="00B36A17" w:rsidRDefault="00B36A17" w:rsidP="001675F4">
            <w:pPr>
              <w:jc w:val="center"/>
              <w:rPr>
                <w:sz w:val="20"/>
              </w:rPr>
            </w:pPr>
          </w:p>
          <w:p w14:paraId="32114B47" w14:textId="77777777" w:rsidR="00B36A17" w:rsidRDefault="00B36A17" w:rsidP="001675F4">
            <w:pPr>
              <w:jc w:val="center"/>
              <w:rPr>
                <w:sz w:val="20"/>
              </w:rPr>
            </w:pPr>
          </w:p>
          <w:p w14:paraId="5C819E5C" w14:textId="77777777" w:rsidR="00B36A17" w:rsidRDefault="00B36A17" w:rsidP="001675F4">
            <w:pPr>
              <w:jc w:val="center"/>
              <w:rPr>
                <w:sz w:val="20"/>
              </w:rPr>
            </w:pPr>
          </w:p>
          <w:p w14:paraId="73A518C5" w14:textId="77777777" w:rsidR="00B36A17" w:rsidRDefault="00B36A17" w:rsidP="001675F4">
            <w:pPr>
              <w:jc w:val="center"/>
              <w:rPr>
                <w:sz w:val="20"/>
              </w:rPr>
            </w:pPr>
          </w:p>
          <w:p w14:paraId="1FB4263E" w14:textId="77777777" w:rsidR="00B36A17" w:rsidRDefault="00B36A17" w:rsidP="001675F4">
            <w:pPr>
              <w:jc w:val="center"/>
              <w:rPr>
                <w:sz w:val="20"/>
              </w:rPr>
            </w:pPr>
          </w:p>
          <w:p w14:paraId="5D2BE8EC" w14:textId="77777777" w:rsidR="00B36A17" w:rsidRDefault="00B36A17" w:rsidP="001675F4">
            <w:pPr>
              <w:jc w:val="center"/>
              <w:rPr>
                <w:sz w:val="20"/>
              </w:rPr>
            </w:pPr>
            <w:r>
              <w:rPr>
                <w:sz w:val="20"/>
              </w:rPr>
              <w:t>Paukštidė Nr. 4</w:t>
            </w:r>
          </w:p>
          <w:p w14:paraId="78937BC0" w14:textId="77777777" w:rsidR="00B36A17" w:rsidRDefault="00B36A17" w:rsidP="001675F4">
            <w:pPr>
              <w:jc w:val="center"/>
              <w:rPr>
                <w:sz w:val="20"/>
              </w:rPr>
            </w:pPr>
          </w:p>
          <w:p w14:paraId="4CFF62AB" w14:textId="77777777" w:rsidR="00B36A17" w:rsidRDefault="00B36A17" w:rsidP="001675F4">
            <w:pPr>
              <w:jc w:val="center"/>
              <w:rPr>
                <w:sz w:val="20"/>
              </w:rPr>
            </w:pPr>
          </w:p>
          <w:p w14:paraId="7C7925F1" w14:textId="77777777" w:rsidR="00B36A17" w:rsidRDefault="00B36A17" w:rsidP="001675F4">
            <w:pPr>
              <w:jc w:val="center"/>
              <w:rPr>
                <w:sz w:val="20"/>
              </w:rPr>
            </w:pPr>
          </w:p>
          <w:p w14:paraId="4EB17700" w14:textId="77777777" w:rsidR="00B36A17" w:rsidRDefault="00B36A17" w:rsidP="001675F4">
            <w:pPr>
              <w:jc w:val="center"/>
              <w:rPr>
                <w:sz w:val="20"/>
              </w:rPr>
            </w:pPr>
          </w:p>
          <w:p w14:paraId="092F1CEF" w14:textId="77777777" w:rsidR="00B36A17" w:rsidRDefault="00B36A17" w:rsidP="001675F4">
            <w:pPr>
              <w:jc w:val="center"/>
              <w:rPr>
                <w:sz w:val="20"/>
              </w:rPr>
            </w:pPr>
          </w:p>
          <w:p w14:paraId="6F75BFCF" w14:textId="77777777" w:rsidR="00B36A17" w:rsidRDefault="00B36A17" w:rsidP="001675F4">
            <w:pPr>
              <w:jc w:val="center"/>
              <w:rPr>
                <w:sz w:val="20"/>
              </w:rPr>
            </w:pPr>
          </w:p>
          <w:p w14:paraId="134C50E1" w14:textId="77777777" w:rsidR="00B36A17" w:rsidRDefault="00B36A17" w:rsidP="001675F4">
            <w:pPr>
              <w:jc w:val="center"/>
              <w:rPr>
                <w:sz w:val="20"/>
              </w:rPr>
            </w:pPr>
          </w:p>
          <w:p w14:paraId="71C771C5" w14:textId="77777777" w:rsidR="00B36A17" w:rsidRDefault="00B36A17" w:rsidP="001675F4">
            <w:pPr>
              <w:jc w:val="center"/>
              <w:rPr>
                <w:sz w:val="20"/>
              </w:rPr>
            </w:pPr>
          </w:p>
          <w:p w14:paraId="0B648EF3" w14:textId="77777777" w:rsidR="00B36A17" w:rsidRDefault="00B36A17" w:rsidP="001675F4">
            <w:pPr>
              <w:jc w:val="center"/>
              <w:rPr>
                <w:sz w:val="20"/>
              </w:rPr>
            </w:pPr>
          </w:p>
          <w:p w14:paraId="2BCCC7D6" w14:textId="77777777" w:rsidR="00B36A17" w:rsidRDefault="00B36A17" w:rsidP="001675F4">
            <w:pPr>
              <w:jc w:val="center"/>
              <w:rPr>
                <w:sz w:val="20"/>
              </w:rPr>
            </w:pPr>
          </w:p>
          <w:p w14:paraId="6A1B2220" w14:textId="77777777" w:rsidR="00B36A17" w:rsidRDefault="00B36A17" w:rsidP="001675F4">
            <w:pPr>
              <w:jc w:val="center"/>
              <w:rPr>
                <w:sz w:val="20"/>
              </w:rPr>
            </w:pPr>
          </w:p>
          <w:p w14:paraId="2DF9071C" w14:textId="77777777" w:rsidR="00B36A17" w:rsidRDefault="00B36A17" w:rsidP="001675F4">
            <w:pPr>
              <w:jc w:val="center"/>
              <w:rPr>
                <w:sz w:val="20"/>
              </w:rPr>
            </w:pPr>
          </w:p>
          <w:p w14:paraId="45927CB6" w14:textId="77777777" w:rsidR="00B36A17" w:rsidRDefault="00B36A17" w:rsidP="001675F4">
            <w:pPr>
              <w:jc w:val="center"/>
              <w:rPr>
                <w:sz w:val="20"/>
              </w:rPr>
            </w:pPr>
          </w:p>
          <w:p w14:paraId="1FC72D28" w14:textId="77777777" w:rsidR="00B36A17" w:rsidRDefault="00B36A17" w:rsidP="001675F4">
            <w:pPr>
              <w:jc w:val="center"/>
              <w:rPr>
                <w:sz w:val="20"/>
              </w:rPr>
            </w:pPr>
          </w:p>
          <w:p w14:paraId="371C259B" w14:textId="77777777" w:rsidR="00B36A17" w:rsidRDefault="00B36A17" w:rsidP="001675F4">
            <w:pPr>
              <w:jc w:val="center"/>
              <w:rPr>
                <w:sz w:val="20"/>
              </w:rPr>
            </w:pPr>
          </w:p>
          <w:p w14:paraId="4DDB8F7D" w14:textId="77777777" w:rsidR="00B36A17" w:rsidRDefault="00B36A17" w:rsidP="001675F4">
            <w:pPr>
              <w:jc w:val="center"/>
              <w:rPr>
                <w:sz w:val="20"/>
              </w:rPr>
            </w:pPr>
          </w:p>
          <w:p w14:paraId="7B1C82A0" w14:textId="77777777" w:rsidR="00B36A17" w:rsidRDefault="00B36A17" w:rsidP="001675F4">
            <w:pPr>
              <w:jc w:val="center"/>
              <w:rPr>
                <w:sz w:val="20"/>
              </w:rPr>
            </w:pPr>
          </w:p>
          <w:p w14:paraId="0FCC3AA0" w14:textId="77777777" w:rsidR="00B36A17" w:rsidRDefault="00B36A17" w:rsidP="001675F4">
            <w:pPr>
              <w:jc w:val="center"/>
              <w:rPr>
                <w:sz w:val="20"/>
              </w:rPr>
            </w:pPr>
          </w:p>
          <w:p w14:paraId="28F1C167" w14:textId="77777777" w:rsidR="00B36A17" w:rsidRDefault="00B36A17" w:rsidP="001675F4">
            <w:pPr>
              <w:jc w:val="center"/>
              <w:rPr>
                <w:sz w:val="20"/>
              </w:rPr>
            </w:pPr>
          </w:p>
          <w:p w14:paraId="5D954583" w14:textId="77777777" w:rsidR="00B36A17" w:rsidRDefault="00B36A17" w:rsidP="001675F4">
            <w:pPr>
              <w:jc w:val="center"/>
              <w:rPr>
                <w:sz w:val="20"/>
              </w:rPr>
            </w:pPr>
          </w:p>
          <w:p w14:paraId="42989C2A" w14:textId="77777777" w:rsidR="00B36A17" w:rsidRDefault="00B36A17" w:rsidP="001675F4">
            <w:pPr>
              <w:jc w:val="center"/>
              <w:rPr>
                <w:sz w:val="20"/>
              </w:rPr>
            </w:pPr>
          </w:p>
          <w:p w14:paraId="73ABCE79" w14:textId="77777777" w:rsidR="00B36A17" w:rsidRDefault="00B36A17" w:rsidP="001675F4">
            <w:pPr>
              <w:jc w:val="center"/>
              <w:rPr>
                <w:sz w:val="20"/>
              </w:rPr>
            </w:pPr>
          </w:p>
          <w:p w14:paraId="211CE248" w14:textId="77777777" w:rsidR="00B36A17" w:rsidRDefault="00B36A17" w:rsidP="001675F4">
            <w:pPr>
              <w:jc w:val="center"/>
              <w:rPr>
                <w:sz w:val="20"/>
              </w:rPr>
            </w:pPr>
          </w:p>
          <w:p w14:paraId="6C21B467" w14:textId="77777777" w:rsidR="00B36A17" w:rsidRDefault="00B36A17" w:rsidP="001675F4">
            <w:pPr>
              <w:jc w:val="center"/>
              <w:rPr>
                <w:sz w:val="20"/>
              </w:rPr>
            </w:pPr>
          </w:p>
          <w:p w14:paraId="6412C1DC" w14:textId="77777777" w:rsidR="00B36A17" w:rsidRDefault="00B36A17" w:rsidP="001675F4">
            <w:pPr>
              <w:jc w:val="center"/>
              <w:rPr>
                <w:sz w:val="20"/>
              </w:rPr>
            </w:pPr>
          </w:p>
          <w:p w14:paraId="3EA40B3C" w14:textId="77777777" w:rsidR="00B36A17" w:rsidRDefault="00B36A17" w:rsidP="001675F4">
            <w:pPr>
              <w:jc w:val="center"/>
              <w:rPr>
                <w:sz w:val="20"/>
              </w:rPr>
            </w:pPr>
          </w:p>
          <w:p w14:paraId="364FCF5E" w14:textId="77777777" w:rsidR="00B36A17" w:rsidRDefault="00B36A17" w:rsidP="001675F4">
            <w:pPr>
              <w:jc w:val="center"/>
              <w:rPr>
                <w:sz w:val="20"/>
              </w:rPr>
            </w:pPr>
          </w:p>
          <w:p w14:paraId="2ED3296F" w14:textId="77777777" w:rsidR="00B36A17" w:rsidRDefault="00B36A17" w:rsidP="001675F4">
            <w:pPr>
              <w:jc w:val="center"/>
              <w:rPr>
                <w:sz w:val="20"/>
              </w:rPr>
            </w:pPr>
          </w:p>
          <w:p w14:paraId="75E94A75" w14:textId="77777777" w:rsidR="00B36A17" w:rsidRDefault="00B36A17" w:rsidP="001675F4">
            <w:pPr>
              <w:jc w:val="center"/>
              <w:rPr>
                <w:sz w:val="20"/>
              </w:rPr>
            </w:pPr>
          </w:p>
          <w:p w14:paraId="11DA611E" w14:textId="77777777" w:rsidR="00B36A17" w:rsidRDefault="00B36A17" w:rsidP="001675F4">
            <w:pPr>
              <w:jc w:val="center"/>
              <w:rPr>
                <w:sz w:val="20"/>
              </w:rPr>
            </w:pPr>
          </w:p>
          <w:p w14:paraId="01CC840F" w14:textId="77777777" w:rsidR="00B36A17" w:rsidRDefault="00B36A17" w:rsidP="001675F4">
            <w:pPr>
              <w:jc w:val="center"/>
              <w:rPr>
                <w:sz w:val="20"/>
              </w:rPr>
            </w:pPr>
          </w:p>
          <w:p w14:paraId="1DF2E3DB" w14:textId="77777777" w:rsidR="00B36A17" w:rsidRDefault="00B36A17" w:rsidP="001675F4">
            <w:pPr>
              <w:jc w:val="center"/>
              <w:rPr>
                <w:sz w:val="20"/>
              </w:rPr>
            </w:pPr>
            <w:r>
              <w:rPr>
                <w:sz w:val="20"/>
              </w:rPr>
              <w:t>Paukštidė Nr. 4</w:t>
            </w:r>
          </w:p>
          <w:p w14:paraId="0A1C0914" w14:textId="77777777" w:rsidR="00B36A17" w:rsidRDefault="00B36A17" w:rsidP="001675F4">
            <w:pPr>
              <w:jc w:val="center"/>
              <w:rPr>
                <w:sz w:val="20"/>
              </w:rPr>
            </w:pPr>
          </w:p>
          <w:p w14:paraId="7094F770" w14:textId="77777777" w:rsidR="00B36A17" w:rsidRDefault="00B36A17" w:rsidP="001675F4">
            <w:pPr>
              <w:jc w:val="center"/>
              <w:rPr>
                <w:sz w:val="20"/>
              </w:rPr>
            </w:pPr>
          </w:p>
          <w:p w14:paraId="1DE58637" w14:textId="77777777" w:rsidR="00B36A17" w:rsidRDefault="00B36A17" w:rsidP="001675F4">
            <w:pPr>
              <w:jc w:val="center"/>
              <w:rPr>
                <w:sz w:val="20"/>
              </w:rPr>
            </w:pPr>
          </w:p>
          <w:p w14:paraId="095AAFA5" w14:textId="77777777" w:rsidR="00B36A17" w:rsidRDefault="00B36A17" w:rsidP="001675F4">
            <w:pPr>
              <w:jc w:val="center"/>
              <w:rPr>
                <w:sz w:val="20"/>
              </w:rPr>
            </w:pPr>
          </w:p>
          <w:p w14:paraId="7711013D" w14:textId="77777777" w:rsidR="00B36A17" w:rsidRDefault="00B36A17" w:rsidP="001675F4">
            <w:pPr>
              <w:jc w:val="center"/>
              <w:rPr>
                <w:sz w:val="20"/>
              </w:rPr>
            </w:pPr>
          </w:p>
          <w:p w14:paraId="6269791E" w14:textId="77777777" w:rsidR="00B36A17" w:rsidRDefault="00B36A17" w:rsidP="001675F4">
            <w:pPr>
              <w:jc w:val="center"/>
              <w:rPr>
                <w:sz w:val="20"/>
              </w:rPr>
            </w:pPr>
          </w:p>
          <w:p w14:paraId="03586CC3" w14:textId="77777777" w:rsidR="00B36A17" w:rsidRDefault="00B36A17" w:rsidP="001675F4">
            <w:pPr>
              <w:jc w:val="center"/>
              <w:rPr>
                <w:sz w:val="20"/>
              </w:rPr>
            </w:pPr>
          </w:p>
          <w:p w14:paraId="725127CA" w14:textId="77777777" w:rsidR="00B36A17" w:rsidRDefault="00B36A17" w:rsidP="001675F4">
            <w:pPr>
              <w:jc w:val="center"/>
              <w:rPr>
                <w:sz w:val="20"/>
              </w:rPr>
            </w:pPr>
          </w:p>
          <w:p w14:paraId="2E705E01" w14:textId="77777777" w:rsidR="00B36A17" w:rsidRDefault="00B36A17" w:rsidP="001675F4">
            <w:pPr>
              <w:jc w:val="center"/>
              <w:rPr>
                <w:sz w:val="20"/>
              </w:rPr>
            </w:pPr>
          </w:p>
          <w:p w14:paraId="27D31C50" w14:textId="77777777" w:rsidR="00B36A17" w:rsidRDefault="00B36A17" w:rsidP="001675F4">
            <w:pPr>
              <w:jc w:val="center"/>
              <w:rPr>
                <w:sz w:val="20"/>
              </w:rPr>
            </w:pPr>
          </w:p>
          <w:p w14:paraId="68F1FBA2" w14:textId="77777777" w:rsidR="00B36A17" w:rsidRDefault="00B36A17" w:rsidP="001675F4">
            <w:pPr>
              <w:jc w:val="center"/>
              <w:rPr>
                <w:sz w:val="20"/>
              </w:rPr>
            </w:pPr>
          </w:p>
          <w:p w14:paraId="264F5623" w14:textId="77777777" w:rsidR="00B36A17" w:rsidRPr="00494867" w:rsidRDefault="00B36A17" w:rsidP="001675F4">
            <w:pPr>
              <w:jc w:val="center"/>
              <w:rPr>
                <w:sz w:val="20"/>
              </w:rPr>
            </w:pPr>
          </w:p>
        </w:tc>
        <w:tc>
          <w:tcPr>
            <w:tcW w:w="681" w:type="pct"/>
            <w:vMerge w:val="restart"/>
            <w:vAlign w:val="center"/>
          </w:tcPr>
          <w:p w14:paraId="4CA83FDA" w14:textId="77777777" w:rsidR="00B36A17" w:rsidRPr="00F51CED" w:rsidRDefault="00B36A17" w:rsidP="001675F4">
            <w:pPr>
              <w:jc w:val="center"/>
              <w:rPr>
                <w:b/>
                <w:i/>
                <w:sz w:val="20"/>
              </w:rPr>
            </w:pPr>
            <w:r>
              <w:rPr>
                <w:b/>
                <w:i/>
                <w:sz w:val="20"/>
              </w:rPr>
              <w:lastRenderedPageBreak/>
              <w:t>014</w:t>
            </w:r>
          </w:p>
        </w:tc>
        <w:tc>
          <w:tcPr>
            <w:tcW w:w="1117" w:type="pct"/>
            <w:noWrap/>
          </w:tcPr>
          <w:p w14:paraId="6DA65E71"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282037F"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0CCEF15"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0FCF191" w14:textId="77777777" w:rsidR="00B36A17" w:rsidRPr="00BF648C" w:rsidRDefault="00B36A17" w:rsidP="001675F4">
            <w:pPr>
              <w:jc w:val="center"/>
              <w:rPr>
                <w:sz w:val="20"/>
              </w:rPr>
            </w:pPr>
            <w:r>
              <w:rPr>
                <w:sz w:val="20"/>
              </w:rPr>
              <w:t>0,0185</w:t>
            </w:r>
          </w:p>
        </w:tc>
        <w:tc>
          <w:tcPr>
            <w:tcW w:w="783" w:type="pct"/>
            <w:noWrap/>
            <w:vAlign w:val="bottom"/>
          </w:tcPr>
          <w:p w14:paraId="02CC01C0" w14:textId="77777777" w:rsidR="00B36A17" w:rsidRPr="00BF648C" w:rsidRDefault="00B36A17" w:rsidP="001675F4">
            <w:pPr>
              <w:jc w:val="center"/>
              <w:rPr>
                <w:sz w:val="20"/>
              </w:rPr>
            </w:pPr>
            <w:r>
              <w:rPr>
                <w:sz w:val="20"/>
              </w:rPr>
              <w:t>0,5832</w:t>
            </w:r>
          </w:p>
        </w:tc>
      </w:tr>
      <w:tr w:rsidR="00B36A17" w:rsidRPr="00BF648C" w14:paraId="2A734301" w14:textId="77777777">
        <w:trPr>
          <w:trHeight w:val="144"/>
        </w:trPr>
        <w:tc>
          <w:tcPr>
            <w:tcW w:w="799" w:type="pct"/>
            <w:vMerge/>
          </w:tcPr>
          <w:p w14:paraId="2DB5FB60" w14:textId="77777777" w:rsidR="00B36A17" w:rsidRPr="00F51CED" w:rsidRDefault="00B36A17" w:rsidP="001675F4">
            <w:pPr>
              <w:rPr>
                <w:sz w:val="20"/>
              </w:rPr>
            </w:pPr>
          </w:p>
        </w:tc>
        <w:tc>
          <w:tcPr>
            <w:tcW w:w="681" w:type="pct"/>
            <w:vMerge/>
            <w:vAlign w:val="center"/>
          </w:tcPr>
          <w:p w14:paraId="39795264" w14:textId="77777777" w:rsidR="00B36A17" w:rsidRPr="00F51CED" w:rsidRDefault="00B36A17" w:rsidP="001675F4">
            <w:pPr>
              <w:jc w:val="center"/>
              <w:rPr>
                <w:b/>
                <w:i/>
                <w:sz w:val="20"/>
              </w:rPr>
            </w:pPr>
          </w:p>
        </w:tc>
        <w:tc>
          <w:tcPr>
            <w:tcW w:w="1117" w:type="pct"/>
            <w:noWrap/>
          </w:tcPr>
          <w:p w14:paraId="7E5A88DC"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2416B83"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2C669B7" w14:textId="77777777" w:rsidR="00B36A17" w:rsidRPr="00BF648C" w:rsidRDefault="00B36A17" w:rsidP="001675F4">
            <w:pPr>
              <w:jc w:val="center"/>
              <w:rPr>
                <w:sz w:val="20"/>
              </w:rPr>
            </w:pPr>
            <w:r w:rsidRPr="00BF648C">
              <w:rPr>
                <w:sz w:val="20"/>
              </w:rPr>
              <w:t>g/s</w:t>
            </w:r>
          </w:p>
        </w:tc>
        <w:tc>
          <w:tcPr>
            <w:tcW w:w="800" w:type="pct"/>
            <w:noWrap/>
            <w:vAlign w:val="center"/>
          </w:tcPr>
          <w:p w14:paraId="20D26554" w14:textId="77777777" w:rsidR="00B36A17" w:rsidRPr="000258CA" w:rsidRDefault="00B36A17" w:rsidP="001675F4">
            <w:pPr>
              <w:jc w:val="center"/>
              <w:rPr>
                <w:sz w:val="20"/>
                <w:lang w:eastAsia="lt-LT"/>
              </w:rPr>
            </w:pPr>
            <w:r>
              <w:rPr>
                <w:sz w:val="20"/>
                <w:lang w:eastAsia="lt-LT"/>
              </w:rPr>
              <w:t>0,0190</w:t>
            </w:r>
          </w:p>
        </w:tc>
        <w:tc>
          <w:tcPr>
            <w:tcW w:w="783" w:type="pct"/>
            <w:noWrap/>
            <w:vAlign w:val="bottom"/>
          </w:tcPr>
          <w:p w14:paraId="428604CF" w14:textId="77777777" w:rsidR="00B36A17" w:rsidRPr="00BF648C" w:rsidRDefault="00B36A17" w:rsidP="001675F4">
            <w:pPr>
              <w:jc w:val="center"/>
              <w:rPr>
                <w:sz w:val="20"/>
              </w:rPr>
            </w:pPr>
            <w:r>
              <w:rPr>
                <w:sz w:val="20"/>
              </w:rPr>
              <w:t>0,5985</w:t>
            </w:r>
          </w:p>
        </w:tc>
      </w:tr>
      <w:tr w:rsidR="00B36A17" w:rsidRPr="00BF648C" w14:paraId="257454FB" w14:textId="77777777">
        <w:trPr>
          <w:trHeight w:val="144"/>
        </w:trPr>
        <w:tc>
          <w:tcPr>
            <w:tcW w:w="799" w:type="pct"/>
            <w:vMerge/>
          </w:tcPr>
          <w:p w14:paraId="22DE53FC" w14:textId="77777777" w:rsidR="00B36A17" w:rsidRPr="00F51CED" w:rsidRDefault="00B36A17" w:rsidP="001675F4">
            <w:pPr>
              <w:rPr>
                <w:sz w:val="20"/>
              </w:rPr>
            </w:pPr>
          </w:p>
        </w:tc>
        <w:tc>
          <w:tcPr>
            <w:tcW w:w="681" w:type="pct"/>
            <w:vMerge/>
            <w:vAlign w:val="center"/>
          </w:tcPr>
          <w:p w14:paraId="46489D20" w14:textId="77777777" w:rsidR="00B36A17" w:rsidRPr="00F51CED" w:rsidRDefault="00B36A17" w:rsidP="001675F4">
            <w:pPr>
              <w:jc w:val="center"/>
              <w:rPr>
                <w:b/>
                <w:i/>
                <w:sz w:val="20"/>
              </w:rPr>
            </w:pPr>
          </w:p>
        </w:tc>
        <w:tc>
          <w:tcPr>
            <w:tcW w:w="1117" w:type="pct"/>
            <w:noWrap/>
          </w:tcPr>
          <w:p w14:paraId="6AC09F67"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AB016E5"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06B3F49" w14:textId="77777777" w:rsidR="00B36A17" w:rsidRPr="00BF648C" w:rsidRDefault="00B36A17" w:rsidP="001675F4">
            <w:pPr>
              <w:jc w:val="center"/>
              <w:rPr>
                <w:sz w:val="20"/>
              </w:rPr>
            </w:pPr>
            <w:r w:rsidRPr="00BF648C">
              <w:rPr>
                <w:sz w:val="20"/>
              </w:rPr>
              <w:t>g/s</w:t>
            </w:r>
          </w:p>
        </w:tc>
        <w:tc>
          <w:tcPr>
            <w:tcW w:w="800" w:type="pct"/>
            <w:noWrap/>
            <w:vAlign w:val="bottom"/>
          </w:tcPr>
          <w:p w14:paraId="3D67A32B" w14:textId="77777777" w:rsidR="00B36A17" w:rsidRPr="00BF648C" w:rsidRDefault="00B36A17" w:rsidP="001675F4">
            <w:pPr>
              <w:jc w:val="center"/>
              <w:rPr>
                <w:sz w:val="20"/>
              </w:rPr>
            </w:pPr>
            <w:r>
              <w:rPr>
                <w:sz w:val="20"/>
              </w:rPr>
              <w:t>0,0167</w:t>
            </w:r>
          </w:p>
        </w:tc>
        <w:tc>
          <w:tcPr>
            <w:tcW w:w="783" w:type="pct"/>
            <w:noWrap/>
            <w:vAlign w:val="bottom"/>
          </w:tcPr>
          <w:p w14:paraId="4BEB85AE" w14:textId="77777777" w:rsidR="00B36A17" w:rsidRPr="00BF648C" w:rsidRDefault="00B36A17" w:rsidP="001675F4">
            <w:pPr>
              <w:jc w:val="center"/>
              <w:rPr>
                <w:sz w:val="20"/>
              </w:rPr>
            </w:pPr>
            <w:r>
              <w:rPr>
                <w:sz w:val="20"/>
              </w:rPr>
              <w:t>0,5251</w:t>
            </w:r>
          </w:p>
        </w:tc>
      </w:tr>
      <w:tr w:rsidR="00B36A17" w:rsidRPr="00BF648C" w14:paraId="24178B03" w14:textId="77777777">
        <w:trPr>
          <w:trHeight w:val="144"/>
        </w:trPr>
        <w:tc>
          <w:tcPr>
            <w:tcW w:w="799" w:type="pct"/>
            <w:vMerge/>
          </w:tcPr>
          <w:p w14:paraId="7AECE2D1" w14:textId="77777777" w:rsidR="00B36A17" w:rsidRPr="00F51CED" w:rsidRDefault="00B36A17" w:rsidP="001675F4">
            <w:pPr>
              <w:rPr>
                <w:sz w:val="20"/>
              </w:rPr>
            </w:pPr>
          </w:p>
        </w:tc>
        <w:tc>
          <w:tcPr>
            <w:tcW w:w="681" w:type="pct"/>
            <w:vMerge/>
            <w:vAlign w:val="center"/>
          </w:tcPr>
          <w:p w14:paraId="6CC6709F" w14:textId="77777777" w:rsidR="00B36A17" w:rsidRPr="00F51CED" w:rsidRDefault="00B36A17" w:rsidP="001675F4">
            <w:pPr>
              <w:jc w:val="center"/>
              <w:rPr>
                <w:b/>
                <w:i/>
                <w:sz w:val="20"/>
              </w:rPr>
            </w:pPr>
          </w:p>
        </w:tc>
        <w:tc>
          <w:tcPr>
            <w:tcW w:w="1117" w:type="pct"/>
            <w:noWrap/>
          </w:tcPr>
          <w:p w14:paraId="13DB77FB"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596812B"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9E6362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6FB910DF" w14:textId="77777777" w:rsidR="00B36A17" w:rsidRPr="00BF648C" w:rsidRDefault="00B36A17" w:rsidP="001675F4">
            <w:pPr>
              <w:jc w:val="center"/>
              <w:rPr>
                <w:sz w:val="20"/>
              </w:rPr>
            </w:pPr>
            <w:r>
              <w:rPr>
                <w:sz w:val="20"/>
              </w:rPr>
              <w:t>0,0051</w:t>
            </w:r>
          </w:p>
        </w:tc>
        <w:tc>
          <w:tcPr>
            <w:tcW w:w="783" w:type="pct"/>
            <w:noWrap/>
            <w:vAlign w:val="bottom"/>
          </w:tcPr>
          <w:p w14:paraId="29C92184" w14:textId="77777777" w:rsidR="00B36A17" w:rsidRPr="00BF648C" w:rsidRDefault="00B36A17" w:rsidP="001675F4">
            <w:pPr>
              <w:jc w:val="center"/>
              <w:rPr>
                <w:sz w:val="20"/>
              </w:rPr>
            </w:pPr>
            <w:r>
              <w:rPr>
                <w:sz w:val="20"/>
              </w:rPr>
              <w:t>0,0024</w:t>
            </w:r>
          </w:p>
        </w:tc>
      </w:tr>
      <w:tr w:rsidR="00B36A17" w:rsidRPr="00BF648C" w14:paraId="3BF8FF69" w14:textId="77777777">
        <w:trPr>
          <w:trHeight w:val="144"/>
        </w:trPr>
        <w:tc>
          <w:tcPr>
            <w:tcW w:w="799" w:type="pct"/>
            <w:vMerge/>
          </w:tcPr>
          <w:p w14:paraId="363CC590" w14:textId="77777777" w:rsidR="00B36A17" w:rsidRPr="00F51CED" w:rsidRDefault="00B36A17" w:rsidP="001675F4">
            <w:pPr>
              <w:rPr>
                <w:sz w:val="20"/>
              </w:rPr>
            </w:pPr>
          </w:p>
        </w:tc>
        <w:tc>
          <w:tcPr>
            <w:tcW w:w="681" w:type="pct"/>
            <w:vMerge/>
            <w:vAlign w:val="center"/>
          </w:tcPr>
          <w:p w14:paraId="5473E620" w14:textId="77777777" w:rsidR="00B36A17" w:rsidRPr="00F51CED" w:rsidRDefault="00B36A17" w:rsidP="001675F4">
            <w:pPr>
              <w:jc w:val="center"/>
              <w:rPr>
                <w:b/>
                <w:i/>
                <w:sz w:val="20"/>
              </w:rPr>
            </w:pPr>
          </w:p>
        </w:tc>
        <w:tc>
          <w:tcPr>
            <w:tcW w:w="1117" w:type="pct"/>
            <w:noWrap/>
          </w:tcPr>
          <w:p w14:paraId="7D503808"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09828604"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6F5C0BB6" w14:textId="77777777" w:rsidR="00B36A17" w:rsidRPr="00BF648C" w:rsidRDefault="00B36A17" w:rsidP="001675F4">
            <w:pPr>
              <w:jc w:val="center"/>
              <w:rPr>
                <w:sz w:val="20"/>
              </w:rPr>
            </w:pPr>
            <w:r w:rsidRPr="00BF648C">
              <w:rPr>
                <w:sz w:val="20"/>
              </w:rPr>
              <w:t>g/s</w:t>
            </w:r>
          </w:p>
        </w:tc>
        <w:tc>
          <w:tcPr>
            <w:tcW w:w="800" w:type="pct"/>
            <w:noWrap/>
            <w:vAlign w:val="bottom"/>
          </w:tcPr>
          <w:p w14:paraId="393A312A" w14:textId="77777777" w:rsidR="00B36A17" w:rsidRPr="00BF648C" w:rsidRDefault="00B36A17" w:rsidP="001675F4">
            <w:pPr>
              <w:jc w:val="center"/>
              <w:rPr>
                <w:sz w:val="20"/>
              </w:rPr>
            </w:pPr>
            <w:r>
              <w:rPr>
                <w:sz w:val="20"/>
              </w:rPr>
              <w:t>0,0336</w:t>
            </w:r>
          </w:p>
        </w:tc>
        <w:tc>
          <w:tcPr>
            <w:tcW w:w="783" w:type="pct"/>
            <w:noWrap/>
            <w:vAlign w:val="bottom"/>
          </w:tcPr>
          <w:p w14:paraId="087CEF67" w14:textId="77777777" w:rsidR="00B36A17" w:rsidRPr="00BF648C" w:rsidRDefault="00B36A17" w:rsidP="001675F4">
            <w:pPr>
              <w:jc w:val="center"/>
              <w:rPr>
                <w:sz w:val="20"/>
              </w:rPr>
            </w:pPr>
            <w:r>
              <w:rPr>
                <w:sz w:val="20"/>
              </w:rPr>
              <w:t>0,0080</w:t>
            </w:r>
          </w:p>
        </w:tc>
      </w:tr>
      <w:tr w:rsidR="00B36A17" w:rsidRPr="00BF648C" w14:paraId="02C9A1C6" w14:textId="77777777">
        <w:trPr>
          <w:trHeight w:val="144"/>
        </w:trPr>
        <w:tc>
          <w:tcPr>
            <w:tcW w:w="799" w:type="pct"/>
            <w:vMerge/>
          </w:tcPr>
          <w:p w14:paraId="5A6B3370" w14:textId="77777777" w:rsidR="00B36A17" w:rsidRPr="00F51CED" w:rsidRDefault="00B36A17" w:rsidP="001675F4">
            <w:pPr>
              <w:rPr>
                <w:sz w:val="20"/>
              </w:rPr>
            </w:pPr>
          </w:p>
        </w:tc>
        <w:tc>
          <w:tcPr>
            <w:tcW w:w="681" w:type="pct"/>
            <w:vMerge/>
            <w:vAlign w:val="center"/>
          </w:tcPr>
          <w:p w14:paraId="5DA136CA" w14:textId="77777777" w:rsidR="00B36A17" w:rsidRPr="00F51CED" w:rsidRDefault="00B36A17" w:rsidP="001675F4">
            <w:pPr>
              <w:jc w:val="center"/>
              <w:rPr>
                <w:b/>
                <w:i/>
                <w:sz w:val="20"/>
              </w:rPr>
            </w:pPr>
          </w:p>
        </w:tc>
        <w:tc>
          <w:tcPr>
            <w:tcW w:w="1117" w:type="pct"/>
            <w:noWrap/>
          </w:tcPr>
          <w:p w14:paraId="0CBFBAD4"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326F0985"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8CCF720" w14:textId="77777777" w:rsidR="00B36A17" w:rsidRPr="00BF648C" w:rsidRDefault="00B36A17" w:rsidP="001675F4">
            <w:pPr>
              <w:jc w:val="center"/>
              <w:rPr>
                <w:sz w:val="20"/>
              </w:rPr>
            </w:pPr>
            <w:r w:rsidRPr="00BF648C">
              <w:rPr>
                <w:sz w:val="20"/>
              </w:rPr>
              <w:t>g/s</w:t>
            </w:r>
          </w:p>
        </w:tc>
        <w:tc>
          <w:tcPr>
            <w:tcW w:w="800" w:type="pct"/>
            <w:noWrap/>
            <w:vAlign w:val="bottom"/>
          </w:tcPr>
          <w:p w14:paraId="1A316F3A" w14:textId="77777777" w:rsidR="00B36A17" w:rsidRPr="00BF648C" w:rsidRDefault="00B36A17" w:rsidP="001675F4">
            <w:pPr>
              <w:jc w:val="center"/>
              <w:rPr>
                <w:sz w:val="20"/>
              </w:rPr>
            </w:pPr>
            <w:r>
              <w:rPr>
                <w:sz w:val="20"/>
              </w:rPr>
              <w:t>0,0011</w:t>
            </w:r>
          </w:p>
        </w:tc>
        <w:tc>
          <w:tcPr>
            <w:tcW w:w="783" w:type="pct"/>
            <w:noWrap/>
            <w:vAlign w:val="bottom"/>
          </w:tcPr>
          <w:p w14:paraId="7584CD6C" w14:textId="77777777" w:rsidR="00B36A17" w:rsidRPr="00BF648C" w:rsidRDefault="00B36A17" w:rsidP="001675F4">
            <w:pPr>
              <w:jc w:val="center"/>
              <w:rPr>
                <w:sz w:val="20"/>
              </w:rPr>
            </w:pPr>
            <w:r>
              <w:rPr>
                <w:sz w:val="20"/>
              </w:rPr>
              <w:t>0,0005</w:t>
            </w:r>
          </w:p>
        </w:tc>
      </w:tr>
      <w:tr w:rsidR="00B36A17" w:rsidRPr="00BF648C" w14:paraId="261A7A97" w14:textId="77777777">
        <w:trPr>
          <w:trHeight w:val="144"/>
        </w:trPr>
        <w:tc>
          <w:tcPr>
            <w:tcW w:w="799" w:type="pct"/>
            <w:vMerge/>
          </w:tcPr>
          <w:p w14:paraId="0C4FCE06" w14:textId="77777777" w:rsidR="00B36A17" w:rsidRPr="00F51CED" w:rsidRDefault="00B36A17" w:rsidP="001675F4">
            <w:pPr>
              <w:rPr>
                <w:sz w:val="20"/>
              </w:rPr>
            </w:pPr>
          </w:p>
        </w:tc>
        <w:tc>
          <w:tcPr>
            <w:tcW w:w="681" w:type="pct"/>
            <w:vMerge/>
            <w:vAlign w:val="center"/>
          </w:tcPr>
          <w:p w14:paraId="6C9F6C49" w14:textId="77777777" w:rsidR="00B36A17" w:rsidRPr="00F51CED" w:rsidRDefault="00B36A17" w:rsidP="001675F4">
            <w:pPr>
              <w:jc w:val="center"/>
              <w:rPr>
                <w:b/>
                <w:i/>
                <w:sz w:val="20"/>
              </w:rPr>
            </w:pPr>
          </w:p>
        </w:tc>
        <w:tc>
          <w:tcPr>
            <w:tcW w:w="1117" w:type="pct"/>
            <w:noWrap/>
          </w:tcPr>
          <w:p w14:paraId="3B0A0E84"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BDBBF23"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8406BBF" w14:textId="77777777" w:rsidR="00B36A17" w:rsidRPr="00BF648C" w:rsidRDefault="00B36A17" w:rsidP="001675F4">
            <w:pPr>
              <w:jc w:val="center"/>
              <w:rPr>
                <w:sz w:val="20"/>
              </w:rPr>
            </w:pPr>
            <w:r>
              <w:rPr>
                <w:sz w:val="20"/>
              </w:rPr>
              <w:t>g/s</w:t>
            </w:r>
          </w:p>
        </w:tc>
        <w:tc>
          <w:tcPr>
            <w:tcW w:w="800" w:type="pct"/>
            <w:noWrap/>
            <w:vAlign w:val="bottom"/>
          </w:tcPr>
          <w:p w14:paraId="2A72438C" w14:textId="77777777" w:rsidR="00B36A17" w:rsidRPr="00BF648C" w:rsidRDefault="00B36A17" w:rsidP="001675F4">
            <w:pPr>
              <w:jc w:val="center"/>
              <w:rPr>
                <w:sz w:val="20"/>
              </w:rPr>
            </w:pPr>
            <w:r>
              <w:rPr>
                <w:sz w:val="20"/>
              </w:rPr>
              <w:t>0,0035</w:t>
            </w:r>
          </w:p>
        </w:tc>
        <w:tc>
          <w:tcPr>
            <w:tcW w:w="783" w:type="pct"/>
            <w:noWrap/>
            <w:vAlign w:val="bottom"/>
          </w:tcPr>
          <w:p w14:paraId="7C961E6F" w14:textId="77777777" w:rsidR="00B36A17" w:rsidRPr="00BF648C" w:rsidRDefault="00B36A17" w:rsidP="001675F4">
            <w:pPr>
              <w:jc w:val="center"/>
              <w:rPr>
                <w:sz w:val="20"/>
              </w:rPr>
            </w:pPr>
            <w:r>
              <w:rPr>
                <w:sz w:val="20"/>
              </w:rPr>
              <w:t>0,0024</w:t>
            </w:r>
          </w:p>
        </w:tc>
      </w:tr>
      <w:tr w:rsidR="00B36A17" w:rsidRPr="00BF648C" w14:paraId="2F6C3FDB" w14:textId="77777777">
        <w:trPr>
          <w:trHeight w:val="144"/>
        </w:trPr>
        <w:tc>
          <w:tcPr>
            <w:tcW w:w="799" w:type="pct"/>
            <w:vMerge/>
          </w:tcPr>
          <w:p w14:paraId="60DDCCD8" w14:textId="77777777" w:rsidR="00B36A17" w:rsidRDefault="00B36A17" w:rsidP="001675F4">
            <w:pPr>
              <w:jc w:val="center"/>
              <w:rPr>
                <w:sz w:val="20"/>
                <w:lang w:eastAsia="en-GB"/>
              </w:rPr>
            </w:pPr>
          </w:p>
        </w:tc>
        <w:tc>
          <w:tcPr>
            <w:tcW w:w="681" w:type="pct"/>
            <w:vMerge w:val="restart"/>
            <w:vAlign w:val="center"/>
          </w:tcPr>
          <w:p w14:paraId="38085A14" w14:textId="77777777" w:rsidR="00B36A17" w:rsidRPr="00F51CED" w:rsidRDefault="00B36A17" w:rsidP="001675F4">
            <w:pPr>
              <w:jc w:val="center"/>
              <w:rPr>
                <w:b/>
                <w:i/>
                <w:sz w:val="20"/>
              </w:rPr>
            </w:pPr>
            <w:r>
              <w:rPr>
                <w:b/>
                <w:i/>
                <w:sz w:val="20"/>
              </w:rPr>
              <w:t>015</w:t>
            </w:r>
          </w:p>
        </w:tc>
        <w:tc>
          <w:tcPr>
            <w:tcW w:w="1117" w:type="pct"/>
            <w:noWrap/>
          </w:tcPr>
          <w:p w14:paraId="3374826A"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7BBEB7C"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F45B8C2"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0CDB39B" w14:textId="77777777" w:rsidR="00B36A17" w:rsidRPr="00BF648C" w:rsidRDefault="00B36A17" w:rsidP="001675F4">
            <w:pPr>
              <w:jc w:val="center"/>
              <w:rPr>
                <w:sz w:val="20"/>
              </w:rPr>
            </w:pPr>
            <w:r>
              <w:rPr>
                <w:sz w:val="20"/>
              </w:rPr>
              <w:t>0,0185</w:t>
            </w:r>
          </w:p>
        </w:tc>
        <w:tc>
          <w:tcPr>
            <w:tcW w:w="783" w:type="pct"/>
            <w:noWrap/>
            <w:vAlign w:val="bottom"/>
          </w:tcPr>
          <w:p w14:paraId="7E7025EF" w14:textId="77777777" w:rsidR="00B36A17" w:rsidRPr="00BF648C" w:rsidRDefault="00B36A17" w:rsidP="001675F4">
            <w:pPr>
              <w:jc w:val="center"/>
              <w:rPr>
                <w:sz w:val="20"/>
              </w:rPr>
            </w:pPr>
            <w:r>
              <w:rPr>
                <w:sz w:val="20"/>
              </w:rPr>
              <w:t>0,5832</w:t>
            </w:r>
          </w:p>
        </w:tc>
      </w:tr>
      <w:tr w:rsidR="00B36A17" w:rsidRPr="00BF648C" w14:paraId="39DE8489" w14:textId="77777777">
        <w:trPr>
          <w:trHeight w:val="144"/>
        </w:trPr>
        <w:tc>
          <w:tcPr>
            <w:tcW w:w="799" w:type="pct"/>
            <w:vMerge/>
          </w:tcPr>
          <w:p w14:paraId="66DA7C1D" w14:textId="77777777" w:rsidR="00B36A17" w:rsidRPr="00F51CED" w:rsidRDefault="00B36A17" w:rsidP="001675F4">
            <w:pPr>
              <w:rPr>
                <w:sz w:val="20"/>
              </w:rPr>
            </w:pPr>
          </w:p>
        </w:tc>
        <w:tc>
          <w:tcPr>
            <w:tcW w:w="681" w:type="pct"/>
            <w:vMerge/>
            <w:vAlign w:val="center"/>
          </w:tcPr>
          <w:p w14:paraId="66D85048" w14:textId="77777777" w:rsidR="00B36A17" w:rsidRPr="00F51CED" w:rsidRDefault="00B36A17" w:rsidP="001675F4">
            <w:pPr>
              <w:rPr>
                <w:b/>
                <w:i/>
                <w:sz w:val="20"/>
              </w:rPr>
            </w:pPr>
          </w:p>
        </w:tc>
        <w:tc>
          <w:tcPr>
            <w:tcW w:w="1117" w:type="pct"/>
            <w:noWrap/>
          </w:tcPr>
          <w:p w14:paraId="138CBBA4"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1907421F"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468053F0" w14:textId="77777777" w:rsidR="00B36A17" w:rsidRPr="00BF648C" w:rsidRDefault="00B36A17" w:rsidP="001675F4">
            <w:pPr>
              <w:jc w:val="center"/>
              <w:rPr>
                <w:sz w:val="20"/>
              </w:rPr>
            </w:pPr>
            <w:r w:rsidRPr="00BF648C">
              <w:rPr>
                <w:sz w:val="20"/>
              </w:rPr>
              <w:t>g/s</w:t>
            </w:r>
          </w:p>
        </w:tc>
        <w:tc>
          <w:tcPr>
            <w:tcW w:w="800" w:type="pct"/>
            <w:noWrap/>
            <w:vAlign w:val="center"/>
          </w:tcPr>
          <w:p w14:paraId="4420EC43" w14:textId="77777777" w:rsidR="00B36A17" w:rsidRPr="000258CA" w:rsidRDefault="00B36A17" w:rsidP="001675F4">
            <w:pPr>
              <w:jc w:val="center"/>
              <w:rPr>
                <w:sz w:val="20"/>
                <w:lang w:eastAsia="lt-LT"/>
              </w:rPr>
            </w:pPr>
            <w:r>
              <w:rPr>
                <w:sz w:val="20"/>
                <w:lang w:eastAsia="lt-LT"/>
              </w:rPr>
              <w:t>0,0190</w:t>
            </w:r>
          </w:p>
        </w:tc>
        <w:tc>
          <w:tcPr>
            <w:tcW w:w="783" w:type="pct"/>
            <w:noWrap/>
            <w:vAlign w:val="bottom"/>
          </w:tcPr>
          <w:p w14:paraId="3E14AA85" w14:textId="77777777" w:rsidR="00B36A17" w:rsidRPr="00BF648C" w:rsidRDefault="00B36A17" w:rsidP="001675F4">
            <w:pPr>
              <w:jc w:val="center"/>
              <w:rPr>
                <w:sz w:val="20"/>
              </w:rPr>
            </w:pPr>
            <w:r>
              <w:rPr>
                <w:sz w:val="20"/>
              </w:rPr>
              <w:t>0,5985</w:t>
            </w:r>
          </w:p>
        </w:tc>
      </w:tr>
      <w:tr w:rsidR="00B36A17" w:rsidRPr="00BF648C" w14:paraId="544214BE" w14:textId="77777777">
        <w:trPr>
          <w:trHeight w:val="144"/>
        </w:trPr>
        <w:tc>
          <w:tcPr>
            <w:tcW w:w="799" w:type="pct"/>
            <w:vMerge/>
          </w:tcPr>
          <w:p w14:paraId="288F5BE7" w14:textId="77777777" w:rsidR="00B36A17" w:rsidRPr="00F51CED" w:rsidRDefault="00B36A17" w:rsidP="001675F4">
            <w:pPr>
              <w:rPr>
                <w:sz w:val="20"/>
              </w:rPr>
            </w:pPr>
          </w:p>
        </w:tc>
        <w:tc>
          <w:tcPr>
            <w:tcW w:w="681" w:type="pct"/>
            <w:vMerge/>
            <w:vAlign w:val="center"/>
          </w:tcPr>
          <w:p w14:paraId="1EC5887C" w14:textId="77777777" w:rsidR="00B36A17" w:rsidRPr="00F51CED" w:rsidRDefault="00B36A17" w:rsidP="001675F4">
            <w:pPr>
              <w:rPr>
                <w:b/>
                <w:i/>
                <w:sz w:val="20"/>
              </w:rPr>
            </w:pPr>
          </w:p>
        </w:tc>
        <w:tc>
          <w:tcPr>
            <w:tcW w:w="1117" w:type="pct"/>
            <w:noWrap/>
          </w:tcPr>
          <w:p w14:paraId="1B11AF2D"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07A18AF"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711A20E" w14:textId="77777777" w:rsidR="00B36A17" w:rsidRPr="00BF648C" w:rsidRDefault="00B36A17" w:rsidP="001675F4">
            <w:pPr>
              <w:jc w:val="center"/>
              <w:rPr>
                <w:sz w:val="20"/>
              </w:rPr>
            </w:pPr>
            <w:r w:rsidRPr="00BF648C">
              <w:rPr>
                <w:sz w:val="20"/>
              </w:rPr>
              <w:t>g/s</w:t>
            </w:r>
          </w:p>
        </w:tc>
        <w:tc>
          <w:tcPr>
            <w:tcW w:w="800" w:type="pct"/>
            <w:noWrap/>
            <w:vAlign w:val="bottom"/>
          </w:tcPr>
          <w:p w14:paraId="3A82BA91" w14:textId="77777777" w:rsidR="00B36A17" w:rsidRPr="00BF648C" w:rsidRDefault="00B36A17" w:rsidP="001675F4">
            <w:pPr>
              <w:jc w:val="center"/>
              <w:rPr>
                <w:sz w:val="20"/>
              </w:rPr>
            </w:pPr>
            <w:r>
              <w:rPr>
                <w:sz w:val="20"/>
              </w:rPr>
              <w:t>0,0167</w:t>
            </w:r>
          </w:p>
        </w:tc>
        <w:tc>
          <w:tcPr>
            <w:tcW w:w="783" w:type="pct"/>
            <w:noWrap/>
            <w:vAlign w:val="bottom"/>
          </w:tcPr>
          <w:p w14:paraId="443C3174" w14:textId="77777777" w:rsidR="00B36A17" w:rsidRPr="00BF648C" w:rsidRDefault="00B36A17" w:rsidP="001675F4">
            <w:pPr>
              <w:jc w:val="center"/>
              <w:rPr>
                <w:sz w:val="20"/>
              </w:rPr>
            </w:pPr>
            <w:r>
              <w:rPr>
                <w:sz w:val="20"/>
              </w:rPr>
              <w:t>0,5251</w:t>
            </w:r>
          </w:p>
        </w:tc>
      </w:tr>
      <w:tr w:rsidR="00B36A17" w:rsidRPr="00BF648C" w14:paraId="1F02F7E9" w14:textId="77777777">
        <w:trPr>
          <w:trHeight w:val="144"/>
        </w:trPr>
        <w:tc>
          <w:tcPr>
            <w:tcW w:w="799" w:type="pct"/>
            <w:vMerge/>
          </w:tcPr>
          <w:p w14:paraId="0622A28E" w14:textId="77777777" w:rsidR="00B36A17" w:rsidRPr="00F51CED" w:rsidRDefault="00B36A17" w:rsidP="001675F4">
            <w:pPr>
              <w:rPr>
                <w:sz w:val="20"/>
              </w:rPr>
            </w:pPr>
          </w:p>
        </w:tc>
        <w:tc>
          <w:tcPr>
            <w:tcW w:w="681" w:type="pct"/>
            <w:vMerge/>
            <w:vAlign w:val="center"/>
          </w:tcPr>
          <w:p w14:paraId="79C2D9C7" w14:textId="77777777" w:rsidR="00B36A17" w:rsidRPr="00F51CED" w:rsidRDefault="00B36A17" w:rsidP="001675F4">
            <w:pPr>
              <w:rPr>
                <w:b/>
                <w:i/>
                <w:sz w:val="20"/>
              </w:rPr>
            </w:pPr>
          </w:p>
        </w:tc>
        <w:tc>
          <w:tcPr>
            <w:tcW w:w="1117" w:type="pct"/>
            <w:noWrap/>
          </w:tcPr>
          <w:p w14:paraId="4329B056"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315EB5A0"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196A818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5F91AE6" w14:textId="77777777" w:rsidR="00B36A17" w:rsidRPr="00BF648C" w:rsidRDefault="00B36A17" w:rsidP="001675F4">
            <w:pPr>
              <w:jc w:val="center"/>
              <w:rPr>
                <w:sz w:val="20"/>
              </w:rPr>
            </w:pPr>
            <w:r>
              <w:rPr>
                <w:sz w:val="20"/>
              </w:rPr>
              <w:t>0,0051</w:t>
            </w:r>
          </w:p>
        </w:tc>
        <w:tc>
          <w:tcPr>
            <w:tcW w:w="783" w:type="pct"/>
            <w:noWrap/>
            <w:vAlign w:val="bottom"/>
          </w:tcPr>
          <w:p w14:paraId="6089BC20" w14:textId="77777777" w:rsidR="00B36A17" w:rsidRPr="00BF648C" w:rsidRDefault="00B36A17" w:rsidP="001675F4">
            <w:pPr>
              <w:jc w:val="center"/>
              <w:rPr>
                <w:sz w:val="20"/>
              </w:rPr>
            </w:pPr>
            <w:r>
              <w:rPr>
                <w:sz w:val="20"/>
              </w:rPr>
              <w:t>0,0024</w:t>
            </w:r>
          </w:p>
        </w:tc>
      </w:tr>
      <w:tr w:rsidR="00B36A17" w:rsidRPr="00BF648C" w14:paraId="66C7F4F8" w14:textId="77777777">
        <w:trPr>
          <w:trHeight w:val="144"/>
        </w:trPr>
        <w:tc>
          <w:tcPr>
            <w:tcW w:w="799" w:type="pct"/>
            <w:vMerge/>
          </w:tcPr>
          <w:p w14:paraId="4FED68C8" w14:textId="77777777" w:rsidR="00B36A17" w:rsidRPr="00F51CED" w:rsidRDefault="00B36A17" w:rsidP="001675F4">
            <w:pPr>
              <w:rPr>
                <w:sz w:val="20"/>
              </w:rPr>
            </w:pPr>
          </w:p>
        </w:tc>
        <w:tc>
          <w:tcPr>
            <w:tcW w:w="681" w:type="pct"/>
            <w:vMerge/>
            <w:vAlign w:val="center"/>
          </w:tcPr>
          <w:p w14:paraId="61D990E7" w14:textId="77777777" w:rsidR="00B36A17" w:rsidRPr="00F51CED" w:rsidRDefault="00B36A17" w:rsidP="001675F4">
            <w:pPr>
              <w:rPr>
                <w:b/>
                <w:i/>
                <w:sz w:val="20"/>
              </w:rPr>
            </w:pPr>
          </w:p>
        </w:tc>
        <w:tc>
          <w:tcPr>
            <w:tcW w:w="1117" w:type="pct"/>
            <w:noWrap/>
          </w:tcPr>
          <w:p w14:paraId="7298DC5C"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6D4AAB95"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64A55E33" w14:textId="77777777" w:rsidR="00B36A17" w:rsidRPr="00BF648C" w:rsidRDefault="00B36A17" w:rsidP="001675F4">
            <w:pPr>
              <w:jc w:val="center"/>
              <w:rPr>
                <w:sz w:val="20"/>
              </w:rPr>
            </w:pPr>
            <w:r w:rsidRPr="00BF648C">
              <w:rPr>
                <w:sz w:val="20"/>
              </w:rPr>
              <w:t>g/s</w:t>
            </w:r>
          </w:p>
        </w:tc>
        <w:tc>
          <w:tcPr>
            <w:tcW w:w="800" w:type="pct"/>
            <w:noWrap/>
            <w:vAlign w:val="bottom"/>
          </w:tcPr>
          <w:p w14:paraId="371BBA19" w14:textId="77777777" w:rsidR="00B36A17" w:rsidRPr="00BF648C" w:rsidRDefault="00B36A17" w:rsidP="001675F4">
            <w:pPr>
              <w:jc w:val="center"/>
              <w:rPr>
                <w:sz w:val="20"/>
              </w:rPr>
            </w:pPr>
            <w:r>
              <w:rPr>
                <w:sz w:val="20"/>
              </w:rPr>
              <w:t>0,0336</w:t>
            </w:r>
          </w:p>
        </w:tc>
        <w:tc>
          <w:tcPr>
            <w:tcW w:w="783" w:type="pct"/>
            <w:noWrap/>
            <w:vAlign w:val="bottom"/>
          </w:tcPr>
          <w:p w14:paraId="3DBF1651" w14:textId="77777777" w:rsidR="00B36A17" w:rsidRPr="00BF648C" w:rsidRDefault="00B36A17" w:rsidP="001675F4">
            <w:pPr>
              <w:jc w:val="center"/>
              <w:rPr>
                <w:sz w:val="20"/>
              </w:rPr>
            </w:pPr>
            <w:r>
              <w:rPr>
                <w:sz w:val="20"/>
              </w:rPr>
              <w:t>0,0080</w:t>
            </w:r>
          </w:p>
        </w:tc>
      </w:tr>
      <w:tr w:rsidR="00B36A17" w:rsidRPr="00BF648C" w14:paraId="65F9C32C" w14:textId="77777777">
        <w:trPr>
          <w:trHeight w:val="144"/>
        </w:trPr>
        <w:tc>
          <w:tcPr>
            <w:tcW w:w="799" w:type="pct"/>
            <w:vMerge/>
          </w:tcPr>
          <w:p w14:paraId="200DBC3E" w14:textId="77777777" w:rsidR="00B36A17" w:rsidRPr="00F51CED" w:rsidRDefault="00B36A17" w:rsidP="001675F4">
            <w:pPr>
              <w:rPr>
                <w:sz w:val="20"/>
              </w:rPr>
            </w:pPr>
          </w:p>
        </w:tc>
        <w:tc>
          <w:tcPr>
            <w:tcW w:w="681" w:type="pct"/>
            <w:vMerge/>
            <w:vAlign w:val="center"/>
          </w:tcPr>
          <w:p w14:paraId="49FB4A73" w14:textId="77777777" w:rsidR="00B36A17" w:rsidRPr="00F51CED" w:rsidRDefault="00B36A17" w:rsidP="001675F4">
            <w:pPr>
              <w:rPr>
                <w:b/>
                <w:i/>
                <w:sz w:val="20"/>
              </w:rPr>
            </w:pPr>
          </w:p>
        </w:tc>
        <w:tc>
          <w:tcPr>
            <w:tcW w:w="1117" w:type="pct"/>
            <w:noWrap/>
          </w:tcPr>
          <w:p w14:paraId="4863F2E5"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3D6A2238"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2BAF8ED1" w14:textId="77777777" w:rsidR="00B36A17" w:rsidRPr="00BF648C" w:rsidRDefault="00B36A17" w:rsidP="001675F4">
            <w:pPr>
              <w:jc w:val="center"/>
              <w:rPr>
                <w:sz w:val="20"/>
              </w:rPr>
            </w:pPr>
            <w:r w:rsidRPr="00BF648C">
              <w:rPr>
                <w:sz w:val="20"/>
              </w:rPr>
              <w:t>g/s</w:t>
            </w:r>
          </w:p>
        </w:tc>
        <w:tc>
          <w:tcPr>
            <w:tcW w:w="800" w:type="pct"/>
            <w:noWrap/>
            <w:vAlign w:val="bottom"/>
          </w:tcPr>
          <w:p w14:paraId="0906C4EA" w14:textId="77777777" w:rsidR="00B36A17" w:rsidRPr="00BF648C" w:rsidRDefault="00B36A17" w:rsidP="001675F4">
            <w:pPr>
              <w:jc w:val="center"/>
              <w:rPr>
                <w:sz w:val="20"/>
              </w:rPr>
            </w:pPr>
            <w:r>
              <w:rPr>
                <w:sz w:val="20"/>
              </w:rPr>
              <w:t>0,0011</w:t>
            </w:r>
          </w:p>
        </w:tc>
        <w:tc>
          <w:tcPr>
            <w:tcW w:w="783" w:type="pct"/>
            <w:noWrap/>
            <w:vAlign w:val="bottom"/>
          </w:tcPr>
          <w:p w14:paraId="63BD0871" w14:textId="77777777" w:rsidR="00B36A17" w:rsidRPr="00BF648C" w:rsidRDefault="00B36A17" w:rsidP="001675F4">
            <w:pPr>
              <w:jc w:val="center"/>
              <w:rPr>
                <w:sz w:val="20"/>
              </w:rPr>
            </w:pPr>
            <w:r>
              <w:rPr>
                <w:sz w:val="20"/>
              </w:rPr>
              <w:t>0,0005</w:t>
            </w:r>
          </w:p>
        </w:tc>
      </w:tr>
      <w:tr w:rsidR="00B36A17" w:rsidRPr="00BF648C" w14:paraId="11226A7D" w14:textId="77777777">
        <w:trPr>
          <w:trHeight w:val="144"/>
        </w:trPr>
        <w:tc>
          <w:tcPr>
            <w:tcW w:w="799" w:type="pct"/>
            <w:vMerge/>
          </w:tcPr>
          <w:p w14:paraId="39C14CF2" w14:textId="77777777" w:rsidR="00B36A17" w:rsidRPr="00F51CED" w:rsidRDefault="00B36A17" w:rsidP="001675F4">
            <w:pPr>
              <w:rPr>
                <w:sz w:val="20"/>
              </w:rPr>
            </w:pPr>
          </w:p>
        </w:tc>
        <w:tc>
          <w:tcPr>
            <w:tcW w:w="681" w:type="pct"/>
            <w:vMerge/>
            <w:vAlign w:val="center"/>
          </w:tcPr>
          <w:p w14:paraId="47B1B136" w14:textId="77777777" w:rsidR="00B36A17" w:rsidRPr="00F51CED" w:rsidRDefault="00B36A17" w:rsidP="001675F4">
            <w:pPr>
              <w:rPr>
                <w:b/>
                <w:i/>
                <w:sz w:val="20"/>
              </w:rPr>
            </w:pPr>
          </w:p>
        </w:tc>
        <w:tc>
          <w:tcPr>
            <w:tcW w:w="1117" w:type="pct"/>
            <w:noWrap/>
          </w:tcPr>
          <w:p w14:paraId="06E84188"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1726BAE0"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43DBED41" w14:textId="77777777" w:rsidR="00B36A17" w:rsidRPr="00BF648C" w:rsidRDefault="00B36A17" w:rsidP="001675F4">
            <w:pPr>
              <w:jc w:val="center"/>
              <w:rPr>
                <w:sz w:val="20"/>
              </w:rPr>
            </w:pPr>
            <w:r>
              <w:rPr>
                <w:sz w:val="20"/>
              </w:rPr>
              <w:t>g/s</w:t>
            </w:r>
          </w:p>
        </w:tc>
        <w:tc>
          <w:tcPr>
            <w:tcW w:w="800" w:type="pct"/>
            <w:noWrap/>
            <w:vAlign w:val="bottom"/>
          </w:tcPr>
          <w:p w14:paraId="6729B432" w14:textId="77777777" w:rsidR="00B36A17" w:rsidRPr="00BF648C" w:rsidRDefault="00B36A17" w:rsidP="001675F4">
            <w:pPr>
              <w:jc w:val="center"/>
              <w:rPr>
                <w:sz w:val="20"/>
              </w:rPr>
            </w:pPr>
            <w:r>
              <w:rPr>
                <w:sz w:val="20"/>
              </w:rPr>
              <w:t>0,0035</w:t>
            </w:r>
          </w:p>
        </w:tc>
        <w:tc>
          <w:tcPr>
            <w:tcW w:w="783" w:type="pct"/>
            <w:noWrap/>
            <w:vAlign w:val="bottom"/>
          </w:tcPr>
          <w:p w14:paraId="45F2DD59" w14:textId="77777777" w:rsidR="00B36A17" w:rsidRPr="00BF648C" w:rsidRDefault="00B36A17" w:rsidP="001675F4">
            <w:pPr>
              <w:jc w:val="center"/>
              <w:rPr>
                <w:sz w:val="20"/>
              </w:rPr>
            </w:pPr>
            <w:r>
              <w:rPr>
                <w:sz w:val="20"/>
              </w:rPr>
              <w:t>0,0024</w:t>
            </w:r>
          </w:p>
        </w:tc>
      </w:tr>
      <w:tr w:rsidR="00B36A17" w:rsidRPr="00BF648C" w14:paraId="60886BA0" w14:textId="77777777">
        <w:trPr>
          <w:trHeight w:val="144"/>
        </w:trPr>
        <w:tc>
          <w:tcPr>
            <w:tcW w:w="799" w:type="pct"/>
            <w:vMerge/>
          </w:tcPr>
          <w:p w14:paraId="705BF800" w14:textId="77777777" w:rsidR="00B36A17" w:rsidRDefault="00B36A17" w:rsidP="001675F4">
            <w:pPr>
              <w:jc w:val="center"/>
              <w:rPr>
                <w:sz w:val="20"/>
                <w:lang w:eastAsia="en-GB"/>
              </w:rPr>
            </w:pPr>
          </w:p>
        </w:tc>
        <w:tc>
          <w:tcPr>
            <w:tcW w:w="681" w:type="pct"/>
            <w:vMerge w:val="restart"/>
            <w:vAlign w:val="center"/>
          </w:tcPr>
          <w:p w14:paraId="134619DB" w14:textId="77777777" w:rsidR="00B36A17" w:rsidRPr="00F51CED" w:rsidRDefault="00B36A17" w:rsidP="001675F4">
            <w:pPr>
              <w:jc w:val="center"/>
              <w:rPr>
                <w:b/>
                <w:i/>
                <w:sz w:val="20"/>
              </w:rPr>
            </w:pPr>
            <w:r>
              <w:rPr>
                <w:b/>
                <w:i/>
                <w:sz w:val="20"/>
              </w:rPr>
              <w:t>016</w:t>
            </w:r>
          </w:p>
        </w:tc>
        <w:tc>
          <w:tcPr>
            <w:tcW w:w="1117" w:type="pct"/>
            <w:noWrap/>
          </w:tcPr>
          <w:p w14:paraId="035A91CC"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497EB2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325A2F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5E9CF79" w14:textId="77777777" w:rsidR="00B36A17" w:rsidRPr="00BF648C" w:rsidRDefault="00B36A17" w:rsidP="001675F4">
            <w:pPr>
              <w:jc w:val="center"/>
              <w:rPr>
                <w:sz w:val="20"/>
              </w:rPr>
            </w:pPr>
            <w:r>
              <w:rPr>
                <w:sz w:val="20"/>
              </w:rPr>
              <w:t>0,0185</w:t>
            </w:r>
          </w:p>
        </w:tc>
        <w:tc>
          <w:tcPr>
            <w:tcW w:w="783" w:type="pct"/>
            <w:noWrap/>
            <w:vAlign w:val="bottom"/>
          </w:tcPr>
          <w:p w14:paraId="15C92475" w14:textId="77777777" w:rsidR="00B36A17" w:rsidRPr="00BF648C" w:rsidRDefault="00B36A17" w:rsidP="001675F4">
            <w:pPr>
              <w:jc w:val="center"/>
              <w:rPr>
                <w:sz w:val="20"/>
              </w:rPr>
            </w:pPr>
            <w:r>
              <w:rPr>
                <w:sz w:val="20"/>
              </w:rPr>
              <w:t>0,5832</w:t>
            </w:r>
          </w:p>
        </w:tc>
      </w:tr>
      <w:tr w:rsidR="00B36A17" w:rsidRPr="00BF648C" w14:paraId="09379A7F" w14:textId="77777777">
        <w:trPr>
          <w:trHeight w:val="144"/>
        </w:trPr>
        <w:tc>
          <w:tcPr>
            <w:tcW w:w="799" w:type="pct"/>
            <w:vMerge/>
          </w:tcPr>
          <w:p w14:paraId="6C95D222" w14:textId="77777777" w:rsidR="00B36A17" w:rsidRPr="00F51CED" w:rsidRDefault="00B36A17" w:rsidP="001675F4">
            <w:pPr>
              <w:rPr>
                <w:sz w:val="20"/>
              </w:rPr>
            </w:pPr>
          </w:p>
        </w:tc>
        <w:tc>
          <w:tcPr>
            <w:tcW w:w="681" w:type="pct"/>
            <w:vMerge/>
            <w:vAlign w:val="center"/>
          </w:tcPr>
          <w:p w14:paraId="4AAB499A" w14:textId="77777777" w:rsidR="00B36A17" w:rsidRPr="00F51CED" w:rsidRDefault="00B36A17" w:rsidP="001675F4">
            <w:pPr>
              <w:rPr>
                <w:b/>
                <w:i/>
                <w:sz w:val="20"/>
              </w:rPr>
            </w:pPr>
          </w:p>
        </w:tc>
        <w:tc>
          <w:tcPr>
            <w:tcW w:w="1117" w:type="pct"/>
            <w:noWrap/>
          </w:tcPr>
          <w:p w14:paraId="28337E7A"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A87C68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5D798A3" w14:textId="77777777" w:rsidR="00B36A17" w:rsidRPr="00BF648C" w:rsidRDefault="00B36A17" w:rsidP="001675F4">
            <w:pPr>
              <w:jc w:val="center"/>
              <w:rPr>
                <w:sz w:val="20"/>
              </w:rPr>
            </w:pPr>
            <w:r w:rsidRPr="00BF648C">
              <w:rPr>
                <w:sz w:val="20"/>
              </w:rPr>
              <w:t>g/s</w:t>
            </w:r>
          </w:p>
        </w:tc>
        <w:tc>
          <w:tcPr>
            <w:tcW w:w="800" w:type="pct"/>
            <w:noWrap/>
            <w:vAlign w:val="center"/>
          </w:tcPr>
          <w:p w14:paraId="5B076128" w14:textId="77777777" w:rsidR="00B36A17" w:rsidRPr="000258CA" w:rsidRDefault="00B36A17" w:rsidP="001675F4">
            <w:pPr>
              <w:jc w:val="center"/>
              <w:rPr>
                <w:sz w:val="20"/>
                <w:lang w:eastAsia="lt-LT"/>
              </w:rPr>
            </w:pPr>
            <w:r>
              <w:rPr>
                <w:sz w:val="20"/>
                <w:lang w:eastAsia="lt-LT"/>
              </w:rPr>
              <w:t>0,0190</w:t>
            </w:r>
          </w:p>
        </w:tc>
        <w:tc>
          <w:tcPr>
            <w:tcW w:w="783" w:type="pct"/>
            <w:noWrap/>
            <w:vAlign w:val="bottom"/>
          </w:tcPr>
          <w:p w14:paraId="4527215C" w14:textId="77777777" w:rsidR="00B36A17" w:rsidRPr="00BF648C" w:rsidRDefault="00B36A17" w:rsidP="001675F4">
            <w:pPr>
              <w:jc w:val="center"/>
              <w:rPr>
                <w:sz w:val="20"/>
              </w:rPr>
            </w:pPr>
            <w:r>
              <w:rPr>
                <w:sz w:val="20"/>
              </w:rPr>
              <w:t>0,5985</w:t>
            </w:r>
          </w:p>
        </w:tc>
      </w:tr>
      <w:tr w:rsidR="00B36A17" w:rsidRPr="00BF648C" w14:paraId="17DF6206" w14:textId="77777777">
        <w:trPr>
          <w:trHeight w:val="144"/>
        </w:trPr>
        <w:tc>
          <w:tcPr>
            <w:tcW w:w="799" w:type="pct"/>
            <w:vMerge/>
          </w:tcPr>
          <w:p w14:paraId="352EA5F9" w14:textId="77777777" w:rsidR="00B36A17" w:rsidRPr="00F51CED" w:rsidRDefault="00B36A17" w:rsidP="001675F4">
            <w:pPr>
              <w:rPr>
                <w:sz w:val="20"/>
              </w:rPr>
            </w:pPr>
          </w:p>
        </w:tc>
        <w:tc>
          <w:tcPr>
            <w:tcW w:w="681" w:type="pct"/>
            <w:vMerge/>
            <w:vAlign w:val="center"/>
          </w:tcPr>
          <w:p w14:paraId="59A1FEE6" w14:textId="77777777" w:rsidR="00B36A17" w:rsidRPr="00F51CED" w:rsidRDefault="00B36A17" w:rsidP="001675F4">
            <w:pPr>
              <w:rPr>
                <w:b/>
                <w:i/>
                <w:sz w:val="20"/>
              </w:rPr>
            </w:pPr>
          </w:p>
        </w:tc>
        <w:tc>
          <w:tcPr>
            <w:tcW w:w="1117" w:type="pct"/>
            <w:noWrap/>
          </w:tcPr>
          <w:p w14:paraId="36BC954C"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BB852FB"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954673C" w14:textId="77777777" w:rsidR="00B36A17" w:rsidRPr="00BF648C" w:rsidRDefault="00B36A17" w:rsidP="001675F4">
            <w:pPr>
              <w:jc w:val="center"/>
              <w:rPr>
                <w:sz w:val="20"/>
              </w:rPr>
            </w:pPr>
            <w:r w:rsidRPr="00BF648C">
              <w:rPr>
                <w:sz w:val="20"/>
              </w:rPr>
              <w:t>g/s</w:t>
            </w:r>
          </w:p>
        </w:tc>
        <w:tc>
          <w:tcPr>
            <w:tcW w:w="800" w:type="pct"/>
            <w:noWrap/>
            <w:vAlign w:val="bottom"/>
          </w:tcPr>
          <w:p w14:paraId="660952F8" w14:textId="77777777" w:rsidR="00B36A17" w:rsidRPr="00BF648C" w:rsidRDefault="00B36A17" w:rsidP="001675F4">
            <w:pPr>
              <w:jc w:val="center"/>
              <w:rPr>
                <w:sz w:val="20"/>
              </w:rPr>
            </w:pPr>
            <w:r>
              <w:rPr>
                <w:sz w:val="20"/>
              </w:rPr>
              <w:t>0,0167</w:t>
            </w:r>
          </w:p>
        </w:tc>
        <w:tc>
          <w:tcPr>
            <w:tcW w:w="783" w:type="pct"/>
            <w:noWrap/>
            <w:vAlign w:val="bottom"/>
          </w:tcPr>
          <w:p w14:paraId="0EC0DCB2" w14:textId="77777777" w:rsidR="00B36A17" w:rsidRPr="00BF648C" w:rsidRDefault="00B36A17" w:rsidP="001675F4">
            <w:pPr>
              <w:jc w:val="center"/>
              <w:rPr>
                <w:sz w:val="20"/>
              </w:rPr>
            </w:pPr>
            <w:r>
              <w:rPr>
                <w:sz w:val="20"/>
              </w:rPr>
              <w:t>0,5251</w:t>
            </w:r>
          </w:p>
        </w:tc>
      </w:tr>
      <w:tr w:rsidR="00B36A17" w:rsidRPr="00BF648C" w14:paraId="2EDED0D4" w14:textId="77777777">
        <w:trPr>
          <w:trHeight w:val="144"/>
        </w:trPr>
        <w:tc>
          <w:tcPr>
            <w:tcW w:w="799" w:type="pct"/>
            <w:vMerge/>
          </w:tcPr>
          <w:p w14:paraId="6FC02CFC" w14:textId="77777777" w:rsidR="00B36A17" w:rsidRPr="00F51CED" w:rsidRDefault="00B36A17" w:rsidP="001675F4">
            <w:pPr>
              <w:rPr>
                <w:sz w:val="20"/>
              </w:rPr>
            </w:pPr>
          </w:p>
        </w:tc>
        <w:tc>
          <w:tcPr>
            <w:tcW w:w="681" w:type="pct"/>
            <w:vMerge/>
            <w:vAlign w:val="center"/>
          </w:tcPr>
          <w:p w14:paraId="3A8AB137" w14:textId="77777777" w:rsidR="00B36A17" w:rsidRPr="00F51CED" w:rsidRDefault="00B36A17" w:rsidP="001675F4">
            <w:pPr>
              <w:rPr>
                <w:b/>
                <w:i/>
                <w:sz w:val="20"/>
              </w:rPr>
            </w:pPr>
          </w:p>
        </w:tc>
        <w:tc>
          <w:tcPr>
            <w:tcW w:w="1117" w:type="pct"/>
            <w:noWrap/>
          </w:tcPr>
          <w:p w14:paraId="75BD5395"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B3C7BB4"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A629CE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42A3525" w14:textId="77777777" w:rsidR="00B36A17" w:rsidRPr="00BF648C" w:rsidRDefault="00B36A17" w:rsidP="001675F4">
            <w:pPr>
              <w:jc w:val="center"/>
              <w:rPr>
                <w:sz w:val="20"/>
              </w:rPr>
            </w:pPr>
            <w:r>
              <w:rPr>
                <w:sz w:val="20"/>
              </w:rPr>
              <w:t>0,0051</w:t>
            </w:r>
          </w:p>
        </w:tc>
        <w:tc>
          <w:tcPr>
            <w:tcW w:w="783" w:type="pct"/>
            <w:noWrap/>
            <w:vAlign w:val="bottom"/>
          </w:tcPr>
          <w:p w14:paraId="32457D25" w14:textId="77777777" w:rsidR="00B36A17" w:rsidRPr="00BF648C" w:rsidRDefault="00B36A17" w:rsidP="001675F4">
            <w:pPr>
              <w:jc w:val="center"/>
              <w:rPr>
                <w:sz w:val="20"/>
              </w:rPr>
            </w:pPr>
            <w:r>
              <w:rPr>
                <w:sz w:val="20"/>
              </w:rPr>
              <w:t>0,0024</w:t>
            </w:r>
          </w:p>
        </w:tc>
      </w:tr>
      <w:tr w:rsidR="00B36A17" w:rsidRPr="00BF648C" w14:paraId="1198A4B5" w14:textId="77777777">
        <w:trPr>
          <w:trHeight w:val="144"/>
        </w:trPr>
        <w:tc>
          <w:tcPr>
            <w:tcW w:w="799" w:type="pct"/>
            <w:vMerge/>
          </w:tcPr>
          <w:p w14:paraId="34FE2D6F" w14:textId="77777777" w:rsidR="00B36A17" w:rsidRPr="00F51CED" w:rsidRDefault="00B36A17" w:rsidP="001675F4">
            <w:pPr>
              <w:rPr>
                <w:sz w:val="20"/>
              </w:rPr>
            </w:pPr>
          </w:p>
        </w:tc>
        <w:tc>
          <w:tcPr>
            <w:tcW w:w="681" w:type="pct"/>
            <w:vMerge/>
            <w:vAlign w:val="center"/>
          </w:tcPr>
          <w:p w14:paraId="1621BBB1" w14:textId="77777777" w:rsidR="00B36A17" w:rsidRPr="00F51CED" w:rsidRDefault="00B36A17" w:rsidP="001675F4">
            <w:pPr>
              <w:rPr>
                <w:b/>
                <w:i/>
                <w:sz w:val="20"/>
              </w:rPr>
            </w:pPr>
          </w:p>
        </w:tc>
        <w:tc>
          <w:tcPr>
            <w:tcW w:w="1117" w:type="pct"/>
            <w:noWrap/>
          </w:tcPr>
          <w:p w14:paraId="272A29E7"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17964A07"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7BA2B07A" w14:textId="77777777" w:rsidR="00B36A17" w:rsidRPr="00BF648C" w:rsidRDefault="00B36A17" w:rsidP="001675F4">
            <w:pPr>
              <w:jc w:val="center"/>
              <w:rPr>
                <w:sz w:val="20"/>
              </w:rPr>
            </w:pPr>
            <w:r w:rsidRPr="00BF648C">
              <w:rPr>
                <w:sz w:val="20"/>
              </w:rPr>
              <w:t>g/s</w:t>
            </w:r>
          </w:p>
        </w:tc>
        <w:tc>
          <w:tcPr>
            <w:tcW w:w="800" w:type="pct"/>
            <w:noWrap/>
            <w:vAlign w:val="bottom"/>
          </w:tcPr>
          <w:p w14:paraId="2B593288" w14:textId="77777777" w:rsidR="00B36A17" w:rsidRPr="00BF648C" w:rsidRDefault="00B36A17" w:rsidP="001675F4">
            <w:pPr>
              <w:jc w:val="center"/>
              <w:rPr>
                <w:sz w:val="20"/>
              </w:rPr>
            </w:pPr>
            <w:r>
              <w:rPr>
                <w:sz w:val="20"/>
              </w:rPr>
              <w:t>0,0336</w:t>
            </w:r>
          </w:p>
        </w:tc>
        <w:tc>
          <w:tcPr>
            <w:tcW w:w="783" w:type="pct"/>
            <w:noWrap/>
            <w:vAlign w:val="bottom"/>
          </w:tcPr>
          <w:p w14:paraId="17F448C6" w14:textId="77777777" w:rsidR="00B36A17" w:rsidRPr="00BF648C" w:rsidRDefault="00B36A17" w:rsidP="001675F4">
            <w:pPr>
              <w:jc w:val="center"/>
              <w:rPr>
                <w:sz w:val="20"/>
              </w:rPr>
            </w:pPr>
            <w:r>
              <w:rPr>
                <w:sz w:val="20"/>
              </w:rPr>
              <w:t>0,0080</w:t>
            </w:r>
          </w:p>
        </w:tc>
      </w:tr>
      <w:tr w:rsidR="00B36A17" w:rsidRPr="00BF648C" w14:paraId="1242A7C9" w14:textId="77777777">
        <w:trPr>
          <w:trHeight w:val="144"/>
        </w:trPr>
        <w:tc>
          <w:tcPr>
            <w:tcW w:w="799" w:type="pct"/>
            <w:vMerge/>
          </w:tcPr>
          <w:p w14:paraId="27F35FE3" w14:textId="77777777" w:rsidR="00B36A17" w:rsidRPr="00F51CED" w:rsidRDefault="00B36A17" w:rsidP="001675F4">
            <w:pPr>
              <w:rPr>
                <w:sz w:val="20"/>
              </w:rPr>
            </w:pPr>
          </w:p>
        </w:tc>
        <w:tc>
          <w:tcPr>
            <w:tcW w:w="681" w:type="pct"/>
            <w:vMerge/>
            <w:vAlign w:val="center"/>
          </w:tcPr>
          <w:p w14:paraId="3EB260C8" w14:textId="77777777" w:rsidR="00B36A17" w:rsidRPr="00F51CED" w:rsidRDefault="00B36A17" w:rsidP="001675F4">
            <w:pPr>
              <w:rPr>
                <w:b/>
                <w:i/>
                <w:sz w:val="20"/>
              </w:rPr>
            </w:pPr>
          </w:p>
        </w:tc>
        <w:tc>
          <w:tcPr>
            <w:tcW w:w="1117" w:type="pct"/>
            <w:noWrap/>
          </w:tcPr>
          <w:p w14:paraId="5C379FE9"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5CFEA3E1"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2FE1E0B5" w14:textId="77777777" w:rsidR="00B36A17" w:rsidRPr="00BF648C" w:rsidRDefault="00B36A17" w:rsidP="001675F4">
            <w:pPr>
              <w:jc w:val="center"/>
              <w:rPr>
                <w:sz w:val="20"/>
              </w:rPr>
            </w:pPr>
            <w:r w:rsidRPr="00BF648C">
              <w:rPr>
                <w:sz w:val="20"/>
              </w:rPr>
              <w:t>g/s</w:t>
            </w:r>
          </w:p>
        </w:tc>
        <w:tc>
          <w:tcPr>
            <w:tcW w:w="800" w:type="pct"/>
            <w:noWrap/>
            <w:vAlign w:val="bottom"/>
          </w:tcPr>
          <w:p w14:paraId="07763DCC" w14:textId="77777777" w:rsidR="00B36A17" w:rsidRPr="00BF648C" w:rsidRDefault="00B36A17" w:rsidP="001675F4">
            <w:pPr>
              <w:jc w:val="center"/>
              <w:rPr>
                <w:sz w:val="20"/>
              </w:rPr>
            </w:pPr>
            <w:r>
              <w:rPr>
                <w:sz w:val="20"/>
              </w:rPr>
              <w:t>0,0011</w:t>
            </w:r>
          </w:p>
        </w:tc>
        <w:tc>
          <w:tcPr>
            <w:tcW w:w="783" w:type="pct"/>
            <w:noWrap/>
            <w:vAlign w:val="bottom"/>
          </w:tcPr>
          <w:p w14:paraId="5E2D7DDE" w14:textId="77777777" w:rsidR="00B36A17" w:rsidRPr="00BF648C" w:rsidRDefault="00B36A17" w:rsidP="001675F4">
            <w:pPr>
              <w:jc w:val="center"/>
              <w:rPr>
                <w:sz w:val="20"/>
              </w:rPr>
            </w:pPr>
            <w:r>
              <w:rPr>
                <w:sz w:val="20"/>
              </w:rPr>
              <w:t>0,0005</w:t>
            </w:r>
          </w:p>
        </w:tc>
      </w:tr>
      <w:tr w:rsidR="00B36A17" w:rsidRPr="00BF648C" w14:paraId="54B02C45" w14:textId="77777777">
        <w:trPr>
          <w:trHeight w:val="144"/>
        </w:trPr>
        <w:tc>
          <w:tcPr>
            <w:tcW w:w="799" w:type="pct"/>
            <w:vMerge/>
          </w:tcPr>
          <w:p w14:paraId="222B8058" w14:textId="77777777" w:rsidR="00B36A17" w:rsidRPr="00F51CED" w:rsidRDefault="00B36A17" w:rsidP="001675F4">
            <w:pPr>
              <w:rPr>
                <w:sz w:val="20"/>
              </w:rPr>
            </w:pPr>
          </w:p>
        </w:tc>
        <w:tc>
          <w:tcPr>
            <w:tcW w:w="681" w:type="pct"/>
            <w:vMerge/>
            <w:vAlign w:val="center"/>
          </w:tcPr>
          <w:p w14:paraId="79E77DE4" w14:textId="77777777" w:rsidR="00B36A17" w:rsidRPr="00F51CED" w:rsidRDefault="00B36A17" w:rsidP="001675F4">
            <w:pPr>
              <w:rPr>
                <w:b/>
                <w:i/>
                <w:sz w:val="20"/>
              </w:rPr>
            </w:pPr>
          </w:p>
        </w:tc>
        <w:tc>
          <w:tcPr>
            <w:tcW w:w="1117" w:type="pct"/>
            <w:noWrap/>
          </w:tcPr>
          <w:p w14:paraId="40D5906F"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5C12CEDC"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5896B446" w14:textId="77777777" w:rsidR="00B36A17" w:rsidRPr="00BF648C" w:rsidRDefault="00B36A17" w:rsidP="001675F4">
            <w:pPr>
              <w:jc w:val="center"/>
              <w:rPr>
                <w:sz w:val="20"/>
              </w:rPr>
            </w:pPr>
            <w:r>
              <w:rPr>
                <w:sz w:val="20"/>
              </w:rPr>
              <w:t>g/s</w:t>
            </w:r>
          </w:p>
        </w:tc>
        <w:tc>
          <w:tcPr>
            <w:tcW w:w="800" w:type="pct"/>
            <w:noWrap/>
            <w:vAlign w:val="bottom"/>
          </w:tcPr>
          <w:p w14:paraId="288EBFEB" w14:textId="77777777" w:rsidR="00B36A17" w:rsidRPr="00BF648C" w:rsidRDefault="00B36A17" w:rsidP="001675F4">
            <w:pPr>
              <w:jc w:val="center"/>
              <w:rPr>
                <w:sz w:val="20"/>
              </w:rPr>
            </w:pPr>
            <w:r>
              <w:rPr>
                <w:sz w:val="20"/>
              </w:rPr>
              <w:t>0,0035</w:t>
            </w:r>
          </w:p>
        </w:tc>
        <w:tc>
          <w:tcPr>
            <w:tcW w:w="783" w:type="pct"/>
            <w:noWrap/>
            <w:vAlign w:val="bottom"/>
          </w:tcPr>
          <w:p w14:paraId="07654FB9" w14:textId="77777777" w:rsidR="00B36A17" w:rsidRPr="00BF648C" w:rsidRDefault="00B36A17" w:rsidP="001675F4">
            <w:pPr>
              <w:jc w:val="center"/>
              <w:rPr>
                <w:sz w:val="20"/>
              </w:rPr>
            </w:pPr>
            <w:r>
              <w:rPr>
                <w:sz w:val="20"/>
              </w:rPr>
              <w:t>0,0024</w:t>
            </w:r>
          </w:p>
        </w:tc>
      </w:tr>
      <w:tr w:rsidR="00B36A17" w:rsidRPr="00BF648C" w14:paraId="7D582784" w14:textId="77777777">
        <w:trPr>
          <w:trHeight w:val="144"/>
        </w:trPr>
        <w:tc>
          <w:tcPr>
            <w:tcW w:w="799" w:type="pct"/>
            <w:vMerge/>
          </w:tcPr>
          <w:p w14:paraId="059F3886" w14:textId="77777777" w:rsidR="00B36A17" w:rsidRDefault="00B36A17" w:rsidP="001675F4">
            <w:pPr>
              <w:jc w:val="center"/>
              <w:rPr>
                <w:sz w:val="20"/>
                <w:lang w:eastAsia="en-GB"/>
              </w:rPr>
            </w:pPr>
          </w:p>
        </w:tc>
        <w:tc>
          <w:tcPr>
            <w:tcW w:w="681" w:type="pct"/>
            <w:vMerge w:val="restart"/>
            <w:vAlign w:val="center"/>
          </w:tcPr>
          <w:p w14:paraId="48481DE8" w14:textId="77777777" w:rsidR="00B36A17" w:rsidRPr="00F51CED" w:rsidRDefault="00B36A17" w:rsidP="001675F4">
            <w:pPr>
              <w:jc w:val="center"/>
              <w:rPr>
                <w:b/>
                <w:i/>
                <w:sz w:val="20"/>
              </w:rPr>
            </w:pPr>
            <w:r>
              <w:rPr>
                <w:b/>
                <w:i/>
                <w:sz w:val="20"/>
              </w:rPr>
              <w:t>017</w:t>
            </w:r>
          </w:p>
        </w:tc>
        <w:tc>
          <w:tcPr>
            <w:tcW w:w="1117" w:type="pct"/>
            <w:noWrap/>
          </w:tcPr>
          <w:p w14:paraId="11B03416"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FCAEB90"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6BBB64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A4D6A49" w14:textId="77777777" w:rsidR="00B36A17" w:rsidRPr="00BF648C" w:rsidRDefault="00B36A17" w:rsidP="001675F4">
            <w:pPr>
              <w:jc w:val="center"/>
              <w:rPr>
                <w:sz w:val="20"/>
              </w:rPr>
            </w:pPr>
            <w:r>
              <w:rPr>
                <w:sz w:val="20"/>
              </w:rPr>
              <w:t>0,0185</w:t>
            </w:r>
          </w:p>
        </w:tc>
        <w:tc>
          <w:tcPr>
            <w:tcW w:w="783" w:type="pct"/>
            <w:noWrap/>
            <w:vAlign w:val="bottom"/>
          </w:tcPr>
          <w:p w14:paraId="46F342D8" w14:textId="77777777" w:rsidR="00B36A17" w:rsidRPr="00BF648C" w:rsidRDefault="00B36A17" w:rsidP="001675F4">
            <w:pPr>
              <w:jc w:val="center"/>
              <w:rPr>
                <w:sz w:val="20"/>
              </w:rPr>
            </w:pPr>
            <w:r>
              <w:rPr>
                <w:sz w:val="20"/>
              </w:rPr>
              <w:t>0,5832</w:t>
            </w:r>
          </w:p>
        </w:tc>
      </w:tr>
      <w:tr w:rsidR="00B36A17" w:rsidRPr="00BF648C" w14:paraId="3223B8B0" w14:textId="77777777">
        <w:trPr>
          <w:trHeight w:val="144"/>
        </w:trPr>
        <w:tc>
          <w:tcPr>
            <w:tcW w:w="799" w:type="pct"/>
            <w:vMerge/>
          </w:tcPr>
          <w:p w14:paraId="39F0E4FF" w14:textId="77777777" w:rsidR="00B36A17" w:rsidRPr="00F51CED" w:rsidRDefault="00B36A17" w:rsidP="001675F4">
            <w:pPr>
              <w:rPr>
                <w:sz w:val="20"/>
              </w:rPr>
            </w:pPr>
          </w:p>
        </w:tc>
        <w:tc>
          <w:tcPr>
            <w:tcW w:w="681" w:type="pct"/>
            <w:vMerge/>
            <w:vAlign w:val="center"/>
          </w:tcPr>
          <w:p w14:paraId="698DCFCB" w14:textId="77777777" w:rsidR="00B36A17" w:rsidRPr="00F51CED" w:rsidRDefault="00B36A17" w:rsidP="001675F4">
            <w:pPr>
              <w:rPr>
                <w:b/>
                <w:i/>
                <w:sz w:val="20"/>
              </w:rPr>
            </w:pPr>
          </w:p>
        </w:tc>
        <w:tc>
          <w:tcPr>
            <w:tcW w:w="1117" w:type="pct"/>
            <w:noWrap/>
          </w:tcPr>
          <w:p w14:paraId="006991B1"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D06D8D6"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AB98A06" w14:textId="77777777" w:rsidR="00B36A17" w:rsidRPr="00BF648C" w:rsidRDefault="00B36A17" w:rsidP="001675F4">
            <w:pPr>
              <w:jc w:val="center"/>
              <w:rPr>
                <w:sz w:val="20"/>
              </w:rPr>
            </w:pPr>
            <w:r w:rsidRPr="00BF648C">
              <w:rPr>
                <w:sz w:val="20"/>
              </w:rPr>
              <w:t>g/s</w:t>
            </w:r>
          </w:p>
        </w:tc>
        <w:tc>
          <w:tcPr>
            <w:tcW w:w="800" w:type="pct"/>
            <w:noWrap/>
            <w:vAlign w:val="center"/>
          </w:tcPr>
          <w:p w14:paraId="7AF0C8D7" w14:textId="77777777" w:rsidR="00B36A17" w:rsidRPr="000258CA" w:rsidRDefault="00B36A17" w:rsidP="001675F4">
            <w:pPr>
              <w:jc w:val="center"/>
              <w:rPr>
                <w:sz w:val="20"/>
                <w:lang w:eastAsia="lt-LT"/>
              </w:rPr>
            </w:pPr>
            <w:r>
              <w:rPr>
                <w:sz w:val="20"/>
                <w:lang w:eastAsia="lt-LT"/>
              </w:rPr>
              <w:t>0,0190</w:t>
            </w:r>
          </w:p>
        </w:tc>
        <w:tc>
          <w:tcPr>
            <w:tcW w:w="783" w:type="pct"/>
            <w:noWrap/>
            <w:vAlign w:val="bottom"/>
          </w:tcPr>
          <w:p w14:paraId="0255D6F2" w14:textId="77777777" w:rsidR="00B36A17" w:rsidRPr="00BF648C" w:rsidRDefault="00B36A17" w:rsidP="001675F4">
            <w:pPr>
              <w:jc w:val="center"/>
              <w:rPr>
                <w:sz w:val="20"/>
              </w:rPr>
            </w:pPr>
            <w:r>
              <w:rPr>
                <w:sz w:val="20"/>
              </w:rPr>
              <w:t>0,5985</w:t>
            </w:r>
          </w:p>
        </w:tc>
      </w:tr>
      <w:tr w:rsidR="00B36A17" w:rsidRPr="00BF648C" w14:paraId="13C2C73F" w14:textId="77777777">
        <w:trPr>
          <w:trHeight w:val="144"/>
        </w:trPr>
        <w:tc>
          <w:tcPr>
            <w:tcW w:w="799" w:type="pct"/>
            <w:vMerge/>
          </w:tcPr>
          <w:p w14:paraId="1F710950" w14:textId="77777777" w:rsidR="00B36A17" w:rsidRPr="00F51CED" w:rsidRDefault="00B36A17" w:rsidP="001675F4">
            <w:pPr>
              <w:rPr>
                <w:sz w:val="20"/>
              </w:rPr>
            </w:pPr>
          </w:p>
        </w:tc>
        <w:tc>
          <w:tcPr>
            <w:tcW w:w="681" w:type="pct"/>
            <w:vMerge/>
            <w:vAlign w:val="center"/>
          </w:tcPr>
          <w:p w14:paraId="4E7F1695" w14:textId="77777777" w:rsidR="00B36A17" w:rsidRPr="00F51CED" w:rsidRDefault="00B36A17" w:rsidP="001675F4">
            <w:pPr>
              <w:rPr>
                <w:b/>
                <w:i/>
                <w:sz w:val="20"/>
              </w:rPr>
            </w:pPr>
          </w:p>
        </w:tc>
        <w:tc>
          <w:tcPr>
            <w:tcW w:w="1117" w:type="pct"/>
            <w:noWrap/>
          </w:tcPr>
          <w:p w14:paraId="7C9227C5"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E0CA20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5B000DE" w14:textId="77777777" w:rsidR="00B36A17" w:rsidRPr="00BF648C" w:rsidRDefault="00B36A17" w:rsidP="001675F4">
            <w:pPr>
              <w:jc w:val="center"/>
              <w:rPr>
                <w:sz w:val="20"/>
              </w:rPr>
            </w:pPr>
            <w:r w:rsidRPr="00BF648C">
              <w:rPr>
                <w:sz w:val="20"/>
              </w:rPr>
              <w:t>g/s</w:t>
            </w:r>
          </w:p>
        </w:tc>
        <w:tc>
          <w:tcPr>
            <w:tcW w:w="800" w:type="pct"/>
            <w:noWrap/>
            <w:vAlign w:val="bottom"/>
          </w:tcPr>
          <w:p w14:paraId="1C1E0BD5" w14:textId="77777777" w:rsidR="00B36A17" w:rsidRPr="00BF648C" w:rsidRDefault="00B36A17" w:rsidP="001675F4">
            <w:pPr>
              <w:jc w:val="center"/>
              <w:rPr>
                <w:sz w:val="20"/>
              </w:rPr>
            </w:pPr>
            <w:r>
              <w:rPr>
                <w:sz w:val="20"/>
              </w:rPr>
              <w:t>0,0167</w:t>
            </w:r>
          </w:p>
        </w:tc>
        <w:tc>
          <w:tcPr>
            <w:tcW w:w="783" w:type="pct"/>
            <w:noWrap/>
            <w:vAlign w:val="bottom"/>
          </w:tcPr>
          <w:p w14:paraId="47B8B349" w14:textId="77777777" w:rsidR="00B36A17" w:rsidRPr="00BF648C" w:rsidRDefault="00B36A17" w:rsidP="001675F4">
            <w:pPr>
              <w:jc w:val="center"/>
              <w:rPr>
                <w:sz w:val="20"/>
              </w:rPr>
            </w:pPr>
            <w:r>
              <w:rPr>
                <w:sz w:val="20"/>
              </w:rPr>
              <w:t>0,5251</w:t>
            </w:r>
          </w:p>
        </w:tc>
      </w:tr>
      <w:tr w:rsidR="00B36A17" w:rsidRPr="00BF648C" w14:paraId="5034E093" w14:textId="77777777">
        <w:trPr>
          <w:trHeight w:val="144"/>
        </w:trPr>
        <w:tc>
          <w:tcPr>
            <w:tcW w:w="799" w:type="pct"/>
            <w:vMerge/>
          </w:tcPr>
          <w:p w14:paraId="3262798E" w14:textId="77777777" w:rsidR="00B36A17" w:rsidRPr="00F51CED" w:rsidRDefault="00B36A17" w:rsidP="001675F4">
            <w:pPr>
              <w:rPr>
                <w:sz w:val="20"/>
              </w:rPr>
            </w:pPr>
          </w:p>
        </w:tc>
        <w:tc>
          <w:tcPr>
            <w:tcW w:w="681" w:type="pct"/>
            <w:vMerge/>
            <w:vAlign w:val="center"/>
          </w:tcPr>
          <w:p w14:paraId="06DE02DF" w14:textId="77777777" w:rsidR="00B36A17" w:rsidRPr="00F51CED" w:rsidRDefault="00B36A17" w:rsidP="001675F4">
            <w:pPr>
              <w:rPr>
                <w:b/>
                <w:i/>
                <w:sz w:val="20"/>
              </w:rPr>
            </w:pPr>
          </w:p>
        </w:tc>
        <w:tc>
          <w:tcPr>
            <w:tcW w:w="1117" w:type="pct"/>
            <w:noWrap/>
          </w:tcPr>
          <w:p w14:paraId="0E20E707"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1F4BABFF"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35120EC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0CEE562" w14:textId="77777777" w:rsidR="00B36A17" w:rsidRPr="00BF648C" w:rsidRDefault="00B36A17" w:rsidP="001675F4">
            <w:pPr>
              <w:jc w:val="center"/>
              <w:rPr>
                <w:sz w:val="20"/>
              </w:rPr>
            </w:pPr>
            <w:r>
              <w:rPr>
                <w:sz w:val="20"/>
              </w:rPr>
              <w:t>0,0051</w:t>
            </w:r>
          </w:p>
        </w:tc>
        <w:tc>
          <w:tcPr>
            <w:tcW w:w="783" w:type="pct"/>
            <w:noWrap/>
            <w:vAlign w:val="bottom"/>
          </w:tcPr>
          <w:p w14:paraId="6C428D55" w14:textId="77777777" w:rsidR="00B36A17" w:rsidRPr="00BF648C" w:rsidRDefault="00B36A17" w:rsidP="001675F4">
            <w:pPr>
              <w:jc w:val="center"/>
              <w:rPr>
                <w:sz w:val="20"/>
              </w:rPr>
            </w:pPr>
            <w:r>
              <w:rPr>
                <w:sz w:val="20"/>
              </w:rPr>
              <w:t>0,0024</w:t>
            </w:r>
          </w:p>
        </w:tc>
      </w:tr>
      <w:tr w:rsidR="00B36A17" w:rsidRPr="00BF648C" w14:paraId="57285F65" w14:textId="77777777">
        <w:trPr>
          <w:trHeight w:val="144"/>
        </w:trPr>
        <w:tc>
          <w:tcPr>
            <w:tcW w:w="799" w:type="pct"/>
            <w:vMerge/>
          </w:tcPr>
          <w:p w14:paraId="17985A6C" w14:textId="77777777" w:rsidR="00B36A17" w:rsidRPr="00F51CED" w:rsidRDefault="00B36A17" w:rsidP="001675F4">
            <w:pPr>
              <w:rPr>
                <w:sz w:val="20"/>
              </w:rPr>
            </w:pPr>
          </w:p>
        </w:tc>
        <w:tc>
          <w:tcPr>
            <w:tcW w:w="681" w:type="pct"/>
            <w:vMerge/>
            <w:vAlign w:val="center"/>
          </w:tcPr>
          <w:p w14:paraId="4AD18DBE" w14:textId="77777777" w:rsidR="00B36A17" w:rsidRPr="00F51CED" w:rsidRDefault="00B36A17" w:rsidP="001675F4">
            <w:pPr>
              <w:rPr>
                <w:b/>
                <w:i/>
                <w:sz w:val="20"/>
              </w:rPr>
            </w:pPr>
          </w:p>
        </w:tc>
        <w:tc>
          <w:tcPr>
            <w:tcW w:w="1117" w:type="pct"/>
            <w:noWrap/>
          </w:tcPr>
          <w:p w14:paraId="643787D0"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416235F1"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6FBC304C" w14:textId="77777777" w:rsidR="00B36A17" w:rsidRPr="00BF648C" w:rsidRDefault="00B36A17" w:rsidP="001675F4">
            <w:pPr>
              <w:jc w:val="center"/>
              <w:rPr>
                <w:sz w:val="20"/>
              </w:rPr>
            </w:pPr>
            <w:r w:rsidRPr="00BF648C">
              <w:rPr>
                <w:sz w:val="20"/>
              </w:rPr>
              <w:t>g/s</w:t>
            </w:r>
          </w:p>
        </w:tc>
        <w:tc>
          <w:tcPr>
            <w:tcW w:w="800" w:type="pct"/>
            <w:noWrap/>
            <w:vAlign w:val="bottom"/>
          </w:tcPr>
          <w:p w14:paraId="2195B3F8" w14:textId="77777777" w:rsidR="00B36A17" w:rsidRPr="00BF648C" w:rsidRDefault="00B36A17" w:rsidP="001675F4">
            <w:pPr>
              <w:jc w:val="center"/>
              <w:rPr>
                <w:sz w:val="20"/>
              </w:rPr>
            </w:pPr>
            <w:r>
              <w:rPr>
                <w:sz w:val="20"/>
              </w:rPr>
              <w:t>0,0336</w:t>
            </w:r>
          </w:p>
        </w:tc>
        <w:tc>
          <w:tcPr>
            <w:tcW w:w="783" w:type="pct"/>
            <w:noWrap/>
            <w:vAlign w:val="bottom"/>
          </w:tcPr>
          <w:p w14:paraId="0725FB5A" w14:textId="77777777" w:rsidR="00B36A17" w:rsidRPr="00BF648C" w:rsidRDefault="00B36A17" w:rsidP="001675F4">
            <w:pPr>
              <w:jc w:val="center"/>
              <w:rPr>
                <w:sz w:val="20"/>
              </w:rPr>
            </w:pPr>
            <w:r>
              <w:rPr>
                <w:sz w:val="20"/>
              </w:rPr>
              <w:t>0,0080</w:t>
            </w:r>
          </w:p>
        </w:tc>
      </w:tr>
      <w:tr w:rsidR="00B36A17" w:rsidRPr="00BF648C" w14:paraId="021E7092" w14:textId="77777777">
        <w:trPr>
          <w:trHeight w:val="144"/>
        </w:trPr>
        <w:tc>
          <w:tcPr>
            <w:tcW w:w="799" w:type="pct"/>
            <w:vMerge/>
          </w:tcPr>
          <w:p w14:paraId="42E08C45" w14:textId="77777777" w:rsidR="00B36A17" w:rsidRPr="00F51CED" w:rsidRDefault="00B36A17" w:rsidP="001675F4">
            <w:pPr>
              <w:rPr>
                <w:sz w:val="20"/>
              </w:rPr>
            </w:pPr>
          </w:p>
        </w:tc>
        <w:tc>
          <w:tcPr>
            <w:tcW w:w="681" w:type="pct"/>
            <w:vMerge/>
            <w:vAlign w:val="center"/>
          </w:tcPr>
          <w:p w14:paraId="3B720018" w14:textId="77777777" w:rsidR="00B36A17" w:rsidRPr="00F51CED" w:rsidRDefault="00B36A17" w:rsidP="001675F4">
            <w:pPr>
              <w:rPr>
                <w:b/>
                <w:i/>
                <w:sz w:val="20"/>
              </w:rPr>
            </w:pPr>
          </w:p>
        </w:tc>
        <w:tc>
          <w:tcPr>
            <w:tcW w:w="1117" w:type="pct"/>
            <w:noWrap/>
          </w:tcPr>
          <w:p w14:paraId="1F7A6812"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35F73BBA"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8BB2975" w14:textId="77777777" w:rsidR="00B36A17" w:rsidRPr="00BF648C" w:rsidRDefault="00B36A17" w:rsidP="001675F4">
            <w:pPr>
              <w:jc w:val="center"/>
              <w:rPr>
                <w:sz w:val="20"/>
              </w:rPr>
            </w:pPr>
            <w:r w:rsidRPr="00BF648C">
              <w:rPr>
                <w:sz w:val="20"/>
              </w:rPr>
              <w:t>g/s</w:t>
            </w:r>
          </w:p>
        </w:tc>
        <w:tc>
          <w:tcPr>
            <w:tcW w:w="800" w:type="pct"/>
            <w:noWrap/>
            <w:vAlign w:val="bottom"/>
          </w:tcPr>
          <w:p w14:paraId="6F325401" w14:textId="77777777" w:rsidR="00B36A17" w:rsidRPr="00BF648C" w:rsidRDefault="00B36A17" w:rsidP="001675F4">
            <w:pPr>
              <w:jc w:val="center"/>
              <w:rPr>
                <w:sz w:val="20"/>
              </w:rPr>
            </w:pPr>
            <w:r>
              <w:rPr>
                <w:sz w:val="20"/>
              </w:rPr>
              <w:t>0,0011</w:t>
            </w:r>
          </w:p>
        </w:tc>
        <w:tc>
          <w:tcPr>
            <w:tcW w:w="783" w:type="pct"/>
            <w:noWrap/>
            <w:vAlign w:val="bottom"/>
          </w:tcPr>
          <w:p w14:paraId="78CD96C8" w14:textId="77777777" w:rsidR="00B36A17" w:rsidRPr="00BF648C" w:rsidRDefault="00B36A17" w:rsidP="001675F4">
            <w:pPr>
              <w:jc w:val="center"/>
              <w:rPr>
                <w:sz w:val="20"/>
              </w:rPr>
            </w:pPr>
            <w:r>
              <w:rPr>
                <w:sz w:val="20"/>
              </w:rPr>
              <w:t>0,0005</w:t>
            </w:r>
          </w:p>
        </w:tc>
      </w:tr>
      <w:tr w:rsidR="00B36A17" w:rsidRPr="00BF648C" w14:paraId="0D2FA6F8" w14:textId="77777777">
        <w:trPr>
          <w:trHeight w:val="144"/>
        </w:trPr>
        <w:tc>
          <w:tcPr>
            <w:tcW w:w="799" w:type="pct"/>
            <w:vMerge/>
          </w:tcPr>
          <w:p w14:paraId="64D13288" w14:textId="77777777" w:rsidR="00B36A17" w:rsidRPr="00F51CED" w:rsidRDefault="00B36A17" w:rsidP="001675F4">
            <w:pPr>
              <w:rPr>
                <w:sz w:val="20"/>
              </w:rPr>
            </w:pPr>
          </w:p>
        </w:tc>
        <w:tc>
          <w:tcPr>
            <w:tcW w:w="681" w:type="pct"/>
            <w:vMerge/>
            <w:vAlign w:val="center"/>
          </w:tcPr>
          <w:p w14:paraId="488C6CAA" w14:textId="77777777" w:rsidR="00B36A17" w:rsidRPr="00F51CED" w:rsidRDefault="00B36A17" w:rsidP="001675F4">
            <w:pPr>
              <w:rPr>
                <w:b/>
                <w:i/>
                <w:sz w:val="20"/>
              </w:rPr>
            </w:pPr>
          </w:p>
        </w:tc>
        <w:tc>
          <w:tcPr>
            <w:tcW w:w="1117" w:type="pct"/>
            <w:noWrap/>
          </w:tcPr>
          <w:p w14:paraId="4E319DC2"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607DF9CF"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5BE56E56" w14:textId="77777777" w:rsidR="00B36A17" w:rsidRPr="00BF648C" w:rsidRDefault="00B36A17" w:rsidP="001675F4">
            <w:pPr>
              <w:jc w:val="center"/>
              <w:rPr>
                <w:sz w:val="20"/>
              </w:rPr>
            </w:pPr>
            <w:r>
              <w:rPr>
                <w:sz w:val="20"/>
              </w:rPr>
              <w:t>g/s</w:t>
            </w:r>
          </w:p>
        </w:tc>
        <w:tc>
          <w:tcPr>
            <w:tcW w:w="800" w:type="pct"/>
            <w:noWrap/>
            <w:vAlign w:val="bottom"/>
          </w:tcPr>
          <w:p w14:paraId="0BC6C7EA" w14:textId="77777777" w:rsidR="00B36A17" w:rsidRPr="00BF648C" w:rsidRDefault="00B36A17" w:rsidP="001675F4">
            <w:pPr>
              <w:jc w:val="center"/>
              <w:rPr>
                <w:sz w:val="20"/>
              </w:rPr>
            </w:pPr>
            <w:r>
              <w:rPr>
                <w:sz w:val="20"/>
              </w:rPr>
              <w:t>0,0035</w:t>
            </w:r>
          </w:p>
        </w:tc>
        <w:tc>
          <w:tcPr>
            <w:tcW w:w="783" w:type="pct"/>
            <w:noWrap/>
            <w:vAlign w:val="bottom"/>
          </w:tcPr>
          <w:p w14:paraId="63F01A59" w14:textId="77777777" w:rsidR="00B36A17" w:rsidRPr="00BF648C" w:rsidRDefault="00B36A17" w:rsidP="001675F4">
            <w:pPr>
              <w:jc w:val="center"/>
              <w:rPr>
                <w:sz w:val="20"/>
              </w:rPr>
            </w:pPr>
            <w:r>
              <w:rPr>
                <w:sz w:val="20"/>
              </w:rPr>
              <w:t>0,0024</w:t>
            </w:r>
          </w:p>
        </w:tc>
      </w:tr>
      <w:tr w:rsidR="00B36A17" w:rsidRPr="00BF648C" w14:paraId="7EC657CD" w14:textId="77777777">
        <w:trPr>
          <w:trHeight w:val="144"/>
        </w:trPr>
        <w:tc>
          <w:tcPr>
            <w:tcW w:w="799" w:type="pct"/>
            <w:vMerge/>
          </w:tcPr>
          <w:p w14:paraId="78253B60" w14:textId="77777777" w:rsidR="00B36A17" w:rsidRDefault="00B36A17" w:rsidP="001675F4">
            <w:pPr>
              <w:jc w:val="center"/>
              <w:rPr>
                <w:sz w:val="20"/>
                <w:lang w:eastAsia="en-GB"/>
              </w:rPr>
            </w:pPr>
          </w:p>
        </w:tc>
        <w:tc>
          <w:tcPr>
            <w:tcW w:w="681" w:type="pct"/>
            <w:vMerge w:val="restart"/>
            <w:vAlign w:val="center"/>
          </w:tcPr>
          <w:p w14:paraId="4763D66C" w14:textId="77777777" w:rsidR="00B36A17" w:rsidRPr="00F51CED" w:rsidRDefault="00B36A17" w:rsidP="001675F4">
            <w:pPr>
              <w:jc w:val="center"/>
              <w:rPr>
                <w:b/>
                <w:i/>
                <w:sz w:val="20"/>
              </w:rPr>
            </w:pPr>
            <w:r>
              <w:rPr>
                <w:b/>
                <w:i/>
                <w:sz w:val="20"/>
              </w:rPr>
              <w:t>018</w:t>
            </w:r>
          </w:p>
        </w:tc>
        <w:tc>
          <w:tcPr>
            <w:tcW w:w="1117" w:type="pct"/>
            <w:noWrap/>
          </w:tcPr>
          <w:p w14:paraId="5C25D383"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230201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B4C8BA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295F8A1" w14:textId="77777777" w:rsidR="00B36A17" w:rsidRPr="00BF648C" w:rsidRDefault="00B36A17" w:rsidP="001675F4">
            <w:pPr>
              <w:jc w:val="center"/>
              <w:rPr>
                <w:sz w:val="20"/>
              </w:rPr>
            </w:pPr>
            <w:r>
              <w:rPr>
                <w:sz w:val="20"/>
              </w:rPr>
              <w:t>0,0185</w:t>
            </w:r>
          </w:p>
        </w:tc>
        <w:tc>
          <w:tcPr>
            <w:tcW w:w="783" w:type="pct"/>
            <w:noWrap/>
            <w:vAlign w:val="bottom"/>
          </w:tcPr>
          <w:p w14:paraId="0E70219E" w14:textId="77777777" w:rsidR="00B36A17" w:rsidRPr="00BF648C" w:rsidRDefault="00B36A17" w:rsidP="001675F4">
            <w:pPr>
              <w:jc w:val="center"/>
              <w:rPr>
                <w:sz w:val="20"/>
              </w:rPr>
            </w:pPr>
            <w:r>
              <w:rPr>
                <w:sz w:val="20"/>
              </w:rPr>
              <w:t>0,5832</w:t>
            </w:r>
          </w:p>
        </w:tc>
      </w:tr>
      <w:tr w:rsidR="00B36A17" w:rsidRPr="00BF648C" w14:paraId="6D1DAC9C" w14:textId="77777777">
        <w:trPr>
          <w:trHeight w:val="144"/>
        </w:trPr>
        <w:tc>
          <w:tcPr>
            <w:tcW w:w="799" w:type="pct"/>
            <w:vMerge/>
          </w:tcPr>
          <w:p w14:paraId="1A235686" w14:textId="77777777" w:rsidR="00B36A17" w:rsidRPr="00F51CED" w:rsidRDefault="00B36A17" w:rsidP="001675F4">
            <w:pPr>
              <w:rPr>
                <w:sz w:val="20"/>
              </w:rPr>
            </w:pPr>
          </w:p>
        </w:tc>
        <w:tc>
          <w:tcPr>
            <w:tcW w:w="681" w:type="pct"/>
            <w:vMerge/>
            <w:vAlign w:val="center"/>
          </w:tcPr>
          <w:p w14:paraId="58BB20AE" w14:textId="77777777" w:rsidR="00B36A17" w:rsidRPr="00F51CED" w:rsidRDefault="00B36A17" w:rsidP="001675F4">
            <w:pPr>
              <w:rPr>
                <w:b/>
                <w:i/>
                <w:sz w:val="20"/>
              </w:rPr>
            </w:pPr>
          </w:p>
        </w:tc>
        <w:tc>
          <w:tcPr>
            <w:tcW w:w="1117" w:type="pct"/>
            <w:noWrap/>
          </w:tcPr>
          <w:p w14:paraId="1DE1906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16E579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1228229" w14:textId="77777777" w:rsidR="00B36A17" w:rsidRPr="00BF648C" w:rsidRDefault="00B36A17" w:rsidP="001675F4">
            <w:pPr>
              <w:jc w:val="center"/>
              <w:rPr>
                <w:sz w:val="20"/>
              </w:rPr>
            </w:pPr>
            <w:r w:rsidRPr="00BF648C">
              <w:rPr>
                <w:sz w:val="20"/>
              </w:rPr>
              <w:t>g/s</w:t>
            </w:r>
          </w:p>
        </w:tc>
        <w:tc>
          <w:tcPr>
            <w:tcW w:w="800" w:type="pct"/>
            <w:noWrap/>
            <w:vAlign w:val="center"/>
          </w:tcPr>
          <w:p w14:paraId="13E83E22" w14:textId="77777777" w:rsidR="00B36A17" w:rsidRPr="000258CA" w:rsidRDefault="00B36A17" w:rsidP="001675F4">
            <w:pPr>
              <w:jc w:val="center"/>
              <w:rPr>
                <w:sz w:val="20"/>
                <w:lang w:eastAsia="lt-LT"/>
              </w:rPr>
            </w:pPr>
            <w:r>
              <w:rPr>
                <w:sz w:val="20"/>
                <w:lang w:eastAsia="lt-LT"/>
              </w:rPr>
              <w:t>0,0190</w:t>
            </w:r>
          </w:p>
        </w:tc>
        <w:tc>
          <w:tcPr>
            <w:tcW w:w="783" w:type="pct"/>
            <w:noWrap/>
            <w:vAlign w:val="bottom"/>
          </w:tcPr>
          <w:p w14:paraId="4FA44CA8" w14:textId="77777777" w:rsidR="00B36A17" w:rsidRPr="00BF648C" w:rsidRDefault="00B36A17" w:rsidP="001675F4">
            <w:pPr>
              <w:jc w:val="center"/>
              <w:rPr>
                <w:sz w:val="20"/>
              </w:rPr>
            </w:pPr>
            <w:r>
              <w:rPr>
                <w:sz w:val="20"/>
              </w:rPr>
              <w:t>0,5985</w:t>
            </w:r>
          </w:p>
        </w:tc>
      </w:tr>
      <w:tr w:rsidR="00B36A17" w:rsidRPr="00BF648C" w14:paraId="121A5C98" w14:textId="77777777">
        <w:trPr>
          <w:trHeight w:val="144"/>
        </w:trPr>
        <w:tc>
          <w:tcPr>
            <w:tcW w:w="799" w:type="pct"/>
            <w:vMerge/>
          </w:tcPr>
          <w:p w14:paraId="2673C5E0" w14:textId="77777777" w:rsidR="00B36A17" w:rsidRPr="00F51CED" w:rsidRDefault="00B36A17" w:rsidP="001675F4">
            <w:pPr>
              <w:rPr>
                <w:sz w:val="20"/>
              </w:rPr>
            </w:pPr>
          </w:p>
        </w:tc>
        <w:tc>
          <w:tcPr>
            <w:tcW w:w="681" w:type="pct"/>
            <w:vMerge/>
            <w:vAlign w:val="center"/>
          </w:tcPr>
          <w:p w14:paraId="427AD6C0" w14:textId="77777777" w:rsidR="00B36A17" w:rsidRPr="00F51CED" w:rsidRDefault="00B36A17" w:rsidP="001675F4">
            <w:pPr>
              <w:rPr>
                <w:b/>
                <w:i/>
                <w:sz w:val="20"/>
              </w:rPr>
            </w:pPr>
          </w:p>
        </w:tc>
        <w:tc>
          <w:tcPr>
            <w:tcW w:w="1117" w:type="pct"/>
            <w:noWrap/>
          </w:tcPr>
          <w:p w14:paraId="7D8D5C50"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31B5DBA"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BE77B5E" w14:textId="77777777" w:rsidR="00B36A17" w:rsidRPr="00BF648C" w:rsidRDefault="00B36A17" w:rsidP="001675F4">
            <w:pPr>
              <w:jc w:val="center"/>
              <w:rPr>
                <w:sz w:val="20"/>
              </w:rPr>
            </w:pPr>
            <w:r w:rsidRPr="00BF648C">
              <w:rPr>
                <w:sz w:val="20"/>
              </w:rPr>
              <w:t>g/s</w:t>
            </w:r>
          </w:p>
        </w:tc>
        <w:tc>
          <w:tcPr>
            <w:tcW w:w="800" w:type="pct"/>
            <w:noWrap/>
            <w:vAlign w:val="bottom"/>
          </w:tcPr>
          <w:p w14:paraId="3A7493F9" w14:textId="77777777" w:rsidR="00B36A17" w:rsidRPr="00BF648C" w:rsidRDefault="00B36A17" w:rsidP="001675F4">
            <w:pPr>
              <w:jc w:val="center"/>
              <w:rPr>
                <w:sz w:val="20"/>
              </w:rPr>
            </w:pPr>
            <w:r>
              <w:rPr>
                <w:sz w:val="20"/>
              </w:rPr>
              <w:t>0,0167</w:t>
            </w:r>
          </w:p>
        </w:tc>
        <w:tc>
          <w:tcPr>
            <w:tcW w:w="783" w:type="pct"/>
            <w:noWrap/>
            <w:vAlign w:val="bottom"/>
          </w:tcPr>
          <w:p w14:paraId="255D9498" w14:textId="77777777" w:rsidR="00B36A17" w:rsidRPr="00BF648C" w:rsidRDefault="00B36A17" w:rsidP="001675F4">
            <w:pPr>
              <w:jc w:val="center"/>
              <w:rPr>
                <w:sz w:val="20"/>
              </w:rPr>
            </w:pPr>
            <w:r>
              <w:rPr>
                <w:sz w:val="20"/>
              </w:rPr>
              <w:t>0,5251</w:t>
            </w:r>
          </w:p>
        </w:tc>
      </w:tr>
      <w:tr w:rsidR="00B36A17" w:rsidRPr="00BF648C" w14:paraId="481E8BB5" w14:textId="77777777">
        <w:trPr>
          <w:trHeight w:val="144"/>
        </w:trPr>
        <w:tc>
          <w:tcPr>
            <w:tcW w:w="799" w:type="pct"/>
            <w:vMerge/>
          </w:tcPr>
          <w:p w14:paraId="185EF0BD" w14:textId="77777777" w:rsidR="00B36A17" w:rsidRPr="00F51CED" w:rsidRDefault="00B36A17" w:rsidP="001675F4">
            <w:pPr>
              <w:rPr>
                <w:sz w:val="20"/>
              </w:rPr>
            </w:pPr>
          </w:p>
        </w:tc>
        <w:tc>
          <w:tcPr>
            <w:tcW w:w="681" w:type="pct"/>
            <w:vMerge/>
            <w:vAlign w:val="center"/>
          </w:tcPr>
          <w:p w14:paraId="0D463B02" w14:textId="77777777" w:rsidR="00B36A17" w:rsidRPr="00F51CED" w:rsidRDefault="00B36A17" w:rsidP="001675F4">
            <w:pPr>
              <w:rPr>
                <w:b/>
                <w:i/>
                <w:sz w:val="20"/>
              </w:rPr>
            </w:pPr>
          </w:p>
        </w:tc>
        <w:tc>
          <w:tcPr>
            <w:tcW w:w="1117" w:type="pct"/>
            <w:noWrap/>
          </w:tcPr>
          <w:p w14:paraId="5A5285FB"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2AEAC840"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0C10FF7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3254543" w14:textId="77777777" w:rsidR="00B36A17" w:rsidRPr="00BF648C" w:rsidRDefault="00B36A17" w:rsidP="001675F4">
            <w:pPr>
              <w:jc w:val="center"/>
              <w:rPr>
                <w:sz w:val="20"/>
              </w:rPr>
            </w:pPr>
            <w:r>
              <w:rPr>
                <w:sz w:val="20"/>
              </w:rPr>
              <w:t>0,0051</w:t>
            </w:r>
          </w:p>
        </w:tc>
        <w:tc>
          <w:tcPr>
            <w:tcW w:w="783" w:type="pct"/>
            <w:noWrap/>
            <w:vAlign w:val="bottom"/>
          </w:tcPr>
          <w:p w14:paraId="47DEC453" w14:textId="77777777" w:rsidR="00B36A17" w:rsidRPr="00BF648C" w:rsidRDefault="00B36A17" w:rsidP="001675F4">
            <w:pPr>
              <w:jc w:val="center"/>
              <w:rPr>
                <w:sz w:val="20"/>
              </w:rPr>
            </w:pPr>
            <w:r>
              <w:rPr>
                <w:sz w:val="20"/>
              </w:rPr>
              <w:t>0,0024</w:t>
            </w:r>
          </w:p>
        </w:tc>
      </w:tr>
      <w:tr w:rsidR="00B36A17" w:rsidRPr="00BF648C" w14:paraId="045545C5" w14:textId="77777777">
        <w:trPr>
          <w:trHeight w:val="144"/>
        </w:trPr>
        <w:tc>
          <w:tcPr>
            <w:tcW w:w="799" w:type="pct"/>
            <w:vMerge/>
          </w:tcPr>
          <w:p w14:paraId="56E26A48" w14:textId="77777777" w:rsidR="00B36A17" w:rsidRPr="00F51CED" w:rsidRDefault="00B36A17" w:rsidP="001675F4">
            <w:pPr>
              <w:rPr>
                <w:sz w:val="20"/>
              </w:rPr>
            </w:pPr>
          </w:p>
        </w:tc>
        <w:tc>
          <w:tcPr>
            <w:tcW w:w="681" w:type="pct"/>
            <w:vMerge/>
            <w:vAlign w:val="center"/>
          </w:tcPr>
          <w:p w14:paraId="47142997" w14:textId="77777777" w:rsidR="00B36A17" w:rsidRPr="00F51CED" w:rsidRDefault="00B36A17" w:rsidP="001675F4">
            <w:pPr>
              <w:rPr>
                <w:b/>
                <w:i/>
                <w:sz w:val="20"/>
              </w:rPr>
            </w:pPr>
          </w:p>
        </w:tc>
        <w:tc>
          <w:tcPr>
            <w:tcW w:w="1117" w:type="pct"/>
            <w:noWrap/>
          </w:tcPr>
          <w:p w14:paraId="6B8C7319"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06287FD8"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ABD3B63" w14:textId="77777777" w:rsidR="00B36A17" w:rsidRPr="00BF648C" w:rsidRDefault="00B36A17" w:rsidP="001675F4">
            <w:pPr>
              <w:jc w:val="center"/>
              <w:rPr>
                <w:sz w:val="20"/>
              </w:rPr>
            </w:pPr>
            <w:r w:rsidRPr="00BF648C">
              <w:rPr>
                <w:sz w:val="20"/>
              </w:rPr>
              <w:t>g/s</w:t>
            </w:r>
          </w:p>
        </w:tc>
        <w:tc>
          <w:tcPr>
            <w:tcW w:w="800" w:type="pct"/>
            <w:noWrap/>
            <w:vAlign w:val="bottom"/>
          </w:tcPr>
          <w:p w14:paraId="289C2E77" w14:textId="77777777" w:rsidR="00B36A17" w:rsidRPr="00BF648C" w:rsidRDefault="00B36A17" w:rsidP="001675F4">
            <w:pPr>
              <w:jc w:val="center"/>
              <w:rPr>
                <w:sz w:val="20"/>
              </w:rPr>
            </w:pPr>
            <w:r>
              <w:rPr>
                <w:sz w:val="20"/>
              </w:rPr>
              <w:t>0,0336</w:t>
            </w:r>
          </w:p>
        </w:tc>
        <w:tc>
          <w:tcPr>
            <w:tcW w:w="783" w:type="pct"/>
            <w:noWrap/>
            <w:vAlign w:val="bottom"/>
          </w:tcPr>
          <w:p w14:paraId="0AAF5B7B" w14:textId="77777777" w:rsidR="00B36A17" w:rsidRPr="00BF648C" w:rsidRDefault="00B36A17" w:rsidP="001675F4">
            <w:pPr>
              <w:jc w:val="center"/>
              <w:rPr>
                <w:sz w:val="20"/>
              </w:rPr>
            </w:pPr>
            <w:r>
              <w:rPr>
                <w:sz w:val="20"/>
              </w:rPr>
              <w:t>0,0080</w:t>
            </w:r>
          </w:p>
        </w:tc>
      </w:tr>
      <w:tr w:rsidR="00B36A17" w:rsidRPr="00BF648C" w14:paraId="49BDC205" w14:textId="77777777">
        <w:trPr>
          <w:trHeight w:val="144"/>
        </w:trPr>
        <w:tc>
          <w:tcPr>
            <w:tcW w:w="799" w:type="pct"/>
            <w:vMerge/>
          </w:tcPr>
          <w:p w14:paraId="56624000" w14:textId="77777777" w:rsidR="00B36A17" w:rsidRPr="00F51CED" w:rsidRDefault="00B36A17" w:rsidP="001675F4">
            <w:pPr>
              <w:rPr>
                <w:sz w:val="20"/>
              </w:rPr>
            </w:pPr>
          </w:p>
        </w:tc>
        <w:tc>
          <w:tcPr>
            <w:tcW w:w="681" w:type="pct"/>
            <w:vMerge/>
            <w:vAlign w:val="center"/>
          </w:tcPr>
          <w:p w14:paraId="123E2B00" w14:textId="77777777" w:rsidR="00B36A17" w:rsidRPr="00F51CED" w:rsidRDefault="00B36A17" w:rsidP="001675F4">
            <w:pPr>
              <w:rPr>
                <w:b/>
                <w:i/>
                <w:sz w:val="20"/>
              </w:rPr>
            </w:pPr>
          </w:p>
        </w:tc>
        <w:tc>
          <w:tcPr>
            <w:tcW w:w="1117" w:type="pct"/>
            <w:noWrap/>
          </w:tcPr>
          <w:p w14:paraId="76046129"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21104AA6"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090C7363" w14:textId="77777777" w:rsidR="00B36A17" w:rsidRPr="00BF648C" w:rsidRDefault="00B36A17" w:rsidP="001675F4">
            <w:pPr>
              <w:jc w:val="center"/>
              <w:rPr>
                <w:sz w:val="20"/>
              </w:rPr>
            </w:pPr>
            <w:r w:rsidRPr="00BF648C">
              <w:rPr>
                <w:sz w:val="20"/>
              </w:rPr>
              <w:t>g/s</w:t>
            </w:r>
          </w:p>
        </w:tc>
        <w:tc>
          <w:tcPr>
            <w:tcW w:w="800" w:type="pct"/>
            <w:noWrap/>
            <w:vAlign w:val="bottom"/>
          </w:tcPr>
          <w:p w14:paraId="3DB34F78" w14:textId="77777777" w:rsidR="00B36A17" w:rsidRPr="00BF648C" w:rsidRDefault="00B36A17" w:rsidP="001675F4">
            <w:pPr>
              <w:jc w:val="center"/>
              <w:rPr>
                <w:sz w:val="20"/>
              </w:rPr>
            </w:pPr>
            <w:r>
              <w:rPr>
                <w:sz w:val="20"/>
              </w:rPr>
              <w:t>0,0011</w:t>
            </w:r>
          </w:p>
        </w:tc>
        <w:tc>
          <w:tcPr>
            <w:tcW w:w="783" w:type="pct"/>
            <w:noWrap/>
            <w:vAlign w:val="bottom"/>
          </w:tcPr>
          <w:p w14:paraId="22FC7268" w14:textId="77777777" w:rsidR="00B36A17" w:rsidRPr="00BF648C" w:rsidRDefault="00B36A17" w:rsidP="001675F4">
            <w:pPr>
              <w:jc w:val="center"/>
              <w:rPr>
                <w:sz w:val="20"/>
              </w:rPr>
            </w:pPr>
            <w:r>
              <w:rPr>
                <w:sz w:val="20"/>
              </w:rPr>
              <w:t>0,0005</w:t>
            </w:r>
          </w:p>
        </w:tc>
      </w:tr>
      <w:tr w:rsidR="00B36A17" w:rsidRPr="00BF648C" w14:paraId="5B4D7125" w14:textId="77777777">
        <w:trPr>
          <w:trHeight w:val="144"/>
        </w:trPr>
        <w:tc>
          <w:tcPr>
            <w:tcW w:w="799" w:type="pct"/>
            <w:vMerge/>
          </w:tcPr>
          <w:p w14:paraId="0FC9032D" w14:textId="77777777" w:rsidR="00B36A17" w:rsidRPr="00F51CED" w:rsidRDefault="00B36A17" w:rsidP="001675F4">
            <w:pPr>
              <w:rPr>
                <w:sz w:val="20"/>
              </w:rPr>
            </w:pPr>
          </w:p>
        </w:tc>
        <w:tc>
          <w:tcPr>
            <w:tcW w:w="681" w:type="pct"/>
            <w:vMerge/>
            <w:vAlign w:val="center"/>
          </w:tcPr>
          <w:p w14:paraId="2D8B8228" w14:textId="77777777" w:rsidR="00B36A17" w:rsidRPr="00F51CED" w:rsidRDefault="00B36A17" w:rsidP="001675F4">
            <w:pPr>
              <w:rPr>
                <w:b/>
                <w:i/>
                <w:sz w:val="20"/>
              </w:rPr>
            </w:pPr>
          </w:p>
        </w:tc>
        <w:tc>
          <w:tcPr>
            <w:tcW w:w="1117" w:type="pct"/>
            <w:noWrap/>
          </w:tcPr>
          <w:p w14:paraId="5C0D03D5"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7A58F145"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412CDDAD" w14:textId="77777777" w:rsidR="00B36A17" w:rsidRPr="00BF648C" w:rsidRDefault="00B36A17" w:rsidP="001675F4">
            <w:pPr>
              <w:jc w:val="center"/>
              <w:rPr>
                <w:sz w:val="20"/>
              </w:rPr>
            </w:pPr>
            <w:r>
              <w:rPr>
                <w:sz w:val="20"/>
              </w:rPr>
              <w:t>g/s</w:t>
            </w:r>
          </w:p>
        </w:tc>
        <w:tc>
          <w:tcPr>
            <w:tcW w:w="800" w:type="pct"/>
            <w:noWrap/>
            <w:vAlign w:val="bottom"/>
          </w:tcPr>
          <w:p w14:paraId="71410831" w14:textId="77777777" w:rsidR="00B36A17" w:rsidRPr="00BF648C" w:rsidRDefault="00B36A17" w:rsidP="001675F4">
            <w:pPr>
              <w:jc w:val="center"/>
              <w:rPr>
                <w:sz w:val="20"/>
              </w:rPr>
            </w:pPr>
            <w:r>
              <w:rPr>
                <w:sz w:val="20"/>
              </w:rPr>
              <w:t>0,0035</w:t>
            </w:r>
          </w:p>
        </w:tc>
        <w:tc>
          <w:tcPr>
            <w:tcW w:w="783" w:type="pct"/>
            <w:noWrap/>
            <w:vAlign w:val="bottom"/>
          </w:tcPr>
          <w:p w14:paraId="66E4318A" w14:textId="77777777" w:rsidR="00B36A17" w:rsidRPr="00BF648C" w:rsidRDefault="00B36A17" w:rsidP="001675F4">
            <w:pPr>
              <w:jc w:val="center"/>
              <w:rPr>
                <w:sz w:val="20"/>
              </w:rPr>
            </w:pPr>
            <w:r>
              <w:rPr>
                <w:sz w:val="20"/>
              </w:rPr>
              <w:t>0,0024</w:t>
            </w:r>
          </w:p>
        </w:tc>
      </w:tr>
      <w:tr w:rsidR="00B36A17" w:rsidRPr="00BF648C" w14:paraId="6FF184A8" w14:textId="77777777">
        <w:trPr>
          <w:trHeight w:val="144"/>
        </w:trPr>
        <w:tc>
          <w:tcPr>
            <w:tcW w:w="799" w:type="pct"/>
            <w:vMerge/>
          </w:tcPr>
          <w:p w14:paraId="44FA7581" w14:textId="77777777" w:rsidR="00B36A17" w:rsidRPr="00494867" w:rsidRDefault="00B36A17" w:rsidP="001675F4">
            <w:pPr>
              <w:jc w:val="center"/>
              <w:rPr>
                <w:sz w:val="20"/>
              </w:rPr>
            </w:pPr>
          </w:p>
        </w:tc>
        <w:tc>
          <w:tcPr>
            <w:tcW w:w="681" w:type="pct"/>
            <w:vMerge w:val="restart"/>
            <w:vAlign w:val="center"/>
          </w:tcPr>
          <w:p w14:paraId="577AA044" w14:textId="77777777" w:rsidR="00B36A17" w:rsidRPr="00F51CED" w:rsidRDefault="00B36A17" w:rsidP="001675F4">
            <w:pPr>
              <w:jc w:val="center"/>
              <w:rPr>
                <w:b/>
                <w:i/>
                <w:sz w:val="20"/>
              </w:rPr>
            </w:pPr>
            <w:r>
              <w:rPr>
                <w:b/>
                <w:i/>
                <w:sz w:val="20"/>
              </w:rPr>
              <w:t>019</w:t>
            </w:r>
          </w:p>
        </w:tc>
        <w:tc>
          <w:tcPr>
            <w:tcW w:w="1117" w:type="pct"/>
            <w:noWrap/>
          </w:tcPr>
          <w:p w14:paraId="166338B5"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7832FB9"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ECAC05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341DECA" w14:textId="77777777" w:rsidR="00B36A17" w:rsidRPr="00BF648C" w:rsidRDefault="00B36A17" w:rsidP="001675F4">
            <w:pPr>
              <w:jc w:val="center"/>
              <w:rPr>
                <w:sz w:val="20"/>
              </w:rPr>
            </w:pPr>
            <w:r>
              <w:rPr>
                <w:sz w:val="20"/>
              </w:rPr>
              <w:t>0,0185</w:t>
            </w:r>
          </w:p>
        </w:tc>
        <w:tc>
          <w:tcPr>
            <w:tcW w:w="783" w:type="pct"/>
            <w:noWrap/>
            <w:vAlign w:val="bottom"/>
          </w:tcPr>
          <w:p w14:paraId="510CB7BC" w14:textId="77777777" w:rsidR="00B36A17" w:rsidRPr="00BF648C" w:rsidRDefault="00B36A17" w:rsidP="001675F4">
            <w:pPr>
              <w:jc w:val="center"/>
              <w:rPr>
                <w:sz w:val="20"/>
              </w:rPr>
            </w:pPr>
            <w:r>
              <w:rPr>
                <w:sz w:val="20"/>
              </w:rPr>
              <w:t>0,5832</w:t>
            </w:r>
          </w:p>
        </w:tc>
      </w:tr>
      <w:tr w:rsidR="00B36A17" w:rsidRPr="00BF648C" w14:paraId="30307417" w14:textId="77777777">
        <w:trPr>
          <w:trHeight w:val="144"/>
        </w:trPr>
        <w:tc>
          <w:tcPr>
            <w:tcW w:w="799" w:type="pct"/>
            <w:vMerge/>
          </w:tcPr>
          <w:p w14:paraId="1F7B0750" w14:textId="77777777" w:rsidR="00B36A17" w:rsidRPr="00F51CED" w:rsidRDefault="00B36A17" w:rsidP="001675F4">
            <w:pPr>
              <w:rPr>
                <w:sz w:val="20"/>
              </w:rPr>
            </w:pPr>
          </w:p>
        </w:tc>
        <w:tc>
          <w:tcPr>
            <w:tcW w:w="681" w:type="pct"/>
            <w:vMerge/>
            <w:vAlign w:val="center"/>
          </w:tcPr>
          <w:p w14:paraId="4DD4394A" w14:textId="77777777" w:rsidR="00B36A17" w:rsidRPr="00F51CED" w:rsidRDefault="00B36A17" w:rsidP="001675F4">
            <w:pPr>
              <w:rPr>
                <w:b/>
                <w:i/>
                <w:sz w:val="20"/>
              </w:rPr>
            </w:pPr>
          </w:p>
        </w:tc>
        <w:tc>
          <w:tcPr>
            <w:tcW w:w="1117" w:type="pct"/>
            <w:noWrap/>
          </w:tcPr>
          <w:p w14:paraId="61A6B2A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321C581"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1A2CF36" w14:textId="77777777" w:rsidR="00B36A17" w:rsidRPr="00BF648C" w:rsidRDefault="00B36A17" w:rsidP="001675F4">
            <w:pPr>
              <w:jc w:val="center"/>
              <w:rPr>
                <w:sz w:val="20"/>
              </w:rPr>
            </w:pPr>
            <w:r w:rsidRPr="00BF648C">
              <w:rPr>
                <w:sz w:val="20"/>
              </w:rPr>
              <w:t>g/s</w:t>
            </w:r>
          </w:p>
        </w:tc>
        <w:tc>
          <w:tcPr>
            <w:tcW w:w="800" w:type="pct"/>
            <w:noWrap/>
            <w:vAlign w:val="center"/>
          </w:tcPr>
          <w:p w14:paraId="6DF4334A" w14:textId="77777777" w:rsidR="00B36A17" w:rsidRPr="000258CA" w:rsidRDefault="00B36A17" w:rsidP="001675F4">
            <w:pPr>
              <w:jc w:val="center"/>
              <w:rPr>
                <w:sz w:val="20"/>
                <w:lang w:eastAsia="lt-LT"/>
              </w:rPr>
            </w:pPr>
            <w:r>
              <w:rPr>
                <w:sz w:val="20"/>
                <w:lang w:eastAsia="lt-LT"/>
              </w:rPr>
              <w:t>0,0190</w:t>
            </w:r>
          </w:p>
        </w:tc>
        <w:tc>
          <w:tcPr>
            <w:tcW w:w="783" w:type="pct"/>
            <w:noWrap/>
            <w:vAlign w:val="bottom"/>
          </w:tcPr>
          <w:p w14:paraId="4C609492" w14:textId="77777777" w:rsidR="00B36A17" w:rsidRPr="00BF648C" w:rsidRDefault="00B36A17" w:rsidP="001675F4">
            <w:pPr>
              <w:jc w:val="center"/>
              <w:rPr>
                <w:sz w:val="20"/>
              </w:rPr>
            </w:pPr>
            <w:r>
              <w:rPr>
                <w:sz w:val="20"/>
              </w:rPr>
              <w:t>0,5985</w:t>
            </w:r>
          </w:p>
        </w:tc>
      </w:tr>
      <w:tr w:rsidR="00B36A17" w:rsidRPr="00BF648C" w14:paraId="4DC4B478" w14:textId="77777777">
        <w:trPr>
          <w:trHeight w:val="144"/>
        </w:trPr>
        <w:tc>
          <w:tcPr>
            <w:tcW w:w="799" w:type="pct"/>
            <w:vMerge/>
          </w:tcPr>
          <w:p w14:paraId="4DE26208" w14:textId="77777777" w:rsidR="00B36A17" w:rsidRPr="00F51CED" w:rsidRDefault="00B36A17" w:rsidP="001675F4">
            <w:pPr>
              <w:rPr>
                <w:sz w:val="20"/>
              </w:rPr>
            </w:pPr>
          </w:p>
        </w:tc>
        <w:tc>
          <w:tcPr>
            <w:tcW w:w="681" w:type="pct"/>
            <w:vMerge/>
            <w:vAlign w:val="center"/>
          </w:tcPr>
          <w:p w14:paraId="00D7B848" w14:textId="77777777" w:rsidR="00B36A17" w:rsidRPr="00F51CED" w:rsidRDefault="00B36A17" w:rsidP="001675F4">
            <w:pPr>
              <w:rPr>
                <w:b/>
                <w:i/>
                <w:sz w:val="20"/>
              </w:rPr>
            </w:pPr>
          </w:p>
        </w:tc>
        <w:tc>
          <w:tcPr>
            <w:tcW w:w="1117" w:type="pct"/>
            <w:noWrap/>
          </w:tcPr>
          <w:p w14:paraId="6EC560CB"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51F464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BD71064" w14:textId="77777777" w:rsidR="00B36A17" w:rsidRPr="00BF648C" w:rsidRDefault="00B36A17" w:rsidP="001675F4">
            <w:pPr>
              <w:jc w:val="center"/>
              <w:rPr>
                <w:sz w:val="20"/>
              </w:rPr>
            </w:pPr>
            <w:r w:rsidRPr="00BF648C">
              <w:rPr>
                <w:sz w:val="20"/>
              </w:rPr>
              <w:t>g/s</w:t>
            </w:r>
          </w:p>
        </w:tc>
        <w:tc>
          <w:tcPr>
            <w:tcW w:w="800" w:type="pct"/>
            <w:noWrap/>
            <w:vAlign w:val="bottom"/>
          </w:tcPr>
          <w:p w14:paraId="449CB1EE" w14:textId="77777777" w:rsidR="00B36A17" w:rsidRPr="00BF648C" w:rsidRDefault="00B36A17" w:rsidP="001675F4">
            <w:pPr>
              <w:jc w:val="center"/>
              <w:rPr>
                <w:sz w:val="20"/>
              </w:rPr>
            </w:pPr>
            <w:r>
              <w:rPr>
                <w:sz w:val="20"/>
              </w:rPr>
              <w:t>0,0167</w:t>
            </w:r>
          </w:p>
        </w:tc>
        <w:tc>
          <w:tcPr>
            <w:tcW w:w="783" w:type="pct"/>
            <w:noWrap/>
            <w:vAlign w:val="bottom"/>
          </w:tcPr>
          <w:p w14:paraId="4A62DCFD" w14:textId="77777777" w:rsidR="00B36A17" w:rsidRPr="00BF648C" w:rsidRDefault="00B36A17" w:rsidP="001675F4">
            <w:pPr>
              <w:jc w:val="center"/>
              <w:rPr>
                <w:sz w:val="20"/>
              </w:rPr>
            </w:pPr>
            <w:r>
              <w:rPr>
                <w:sz w:val="20"/>
              </w:rPr>
              <w:t>0,5251</w:t>
            </w:r>
          </w:p>
        </w:tc>
      </w:tr>
      <w:tr w:rsidR="00B36A17" w:rsidRPr="00BF648C" w14:paraId="23A3D971" w14:textId="77777777">
        <w:trPr>
          <w:trHeight w:val="144"/>
        </w:trPr>
        <w:tc>
          <w:tcPr>
            <w:tcW w:w="799" w:type="pct"/>
            <w:vMerge/>
          </w:tcPr>
          <w:p w14:paraId="0E4C4247" w14:textId="77777777" w:rsidR="00B36A17" w:rsidRPr="00F51CED" w:rsidRDefault="00B36A17" w:rsidP="001675F4">
            <w:pPr>
              <w:rPr>
                <w:sz w:val="20"/>
              </w:rPr>
            </w:pPr>
          </w:p>
        </w:tc>
        <w:tc>
          <w:tcPr>
            <w:tcW w:w="681" w:type="pct"/>
            <w:vMerge/>
            <w:vAlign w:val="center"/>
          </w:tcPr>
          <w:p w14:paraId="1E9759BD" w14:textId="77777777" w:rsidR="00B36A17" w:rsidRPr="00F51CED" w:rsidRDefault="00B36A17" w:rsidP="001675F4">
            <w:pPr>
              <w:rPr>
                <w:b/>
                <w:i/>
                <w:sz w:val="20"/>
              </w:rPr>
            </w:pPr>
          </w:p>
        </w:tc>
        <w:tc>
          <w:tcPr>
            <w:tcW w:w="1117" w:type="pct"/>
            <w:noWrap/>
          </w:tcPr>
          <w:p w14:paraId="2F5A6720"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3A330AB2"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32E20D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BAF7BBA" w14:textId="77777777" w:rsidR="00B36A17" w:rsidRPr="00BF648C" w:rsidRDefault="00B36A17" w:rsidP="001675F4">
            <w:pPr>
              <w:jc w:val="center"/>
              <w:rPr>
                <w:sz w:val="20"/>
              </w:rPr>
            </w:pPr>
            <w:r>
              <w:rPr>
                <w:sz w:val="20"/>
              </w:rPr>
              <w:t>0,0051</w:t>
            </w:r>
          </w:p>
        </w:tc>
        <w:tc>
          <w:tcPr>
            <w:tcW w:w="783" w:type="pct"/>
            <w:noWrap/>
            <w:vAlign w:val="bottom"/>
          </w:tcPr>
          <w:p w14:paraId="062A6651" w14:textId="77777777" w:rsidR="00B36A17" w:rsidRPr="00BF648C" w:rsidRDefault="00B36A17" w:rsidP="001675F4">
            <w:pPr>
              <w:jc w:val="center"/>
              <w:rPr>
                <w:sz w:val="20"/>
              </w:rPr>
            </w:pPr>
            <w:r>
              <w:rPr>
                <w:sz w:val="20"/>
              </w:rPr>
              <w:t>0,0024</w:t>
            </w:r>
          </w:p>
        </w:tc>
      </w:tr>
      <w:tr w:rsidR="00B36A17" w:rsidRPr="00BF648C" w14:paraId="0D50B487" w14:textId="77777777">
        <w:trPr>
          <w:trHeight w:val="144"/>
        </w:trPr>
        <w:tc>
          <w:tcPr>
            <w:tcW w:w="799" w:type="pct"/>
            <w:vMerge/>
          </w:tcPr>
          <w:p w14:paraId="5FD97760" w14:textId="77777777" w:rsidR="00B36A17" w:rsidRPr="00F51CED" w:rsidRDefault="00B36A17" w:rsidP="001675F4">
            <w:pPr>
              <w:rPr>
                <w:sz w:val="20"/>
              </w:rPr>
            </w:pPr>
          </w:p>
        </w:tc>
        <w:tc>
          <w:tcPr>
            <w:tcW w:w="681" w:type="pct"/>
            <w:vMerge/>
            <w:vAlign w:val="center"/>
          </w:tcPr>
          <w:p w14:paraId="34C587F9" w14:textId="77777777" w:rsidR="00B36A17" w:rsidRPr="00F51CED" w:rsidRDefault="00B36A17" w:rsidP="001675F4">
            <w:pPr>
              <w:rPr>
                <w:b/>
                <w:i/>
                <w:sz w:val="20"/>
              </w:rPr>
            </w:pPr>
          </w:p>
        </w:tc>
        <w:tc>
          <w:tcPr>
            <w:tcW w:w="1117" w:type="pct"/>
            <w:noWrap/>
          </w:tcPr>
          <w:p w14:paraId="18FE3D17"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6C7A68D4"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2F14862D" w14:textId="77777777" w:rsidR="00B36A17" w:rsidRPr="00BF648C" w:rsidRDefault="00B36A17" w:rsidP="001675F4">
            <w:pPr>
              <w:jc w:val="center"/>
              <w:rPr>
                <w:sz w:val="20"/>
              </w:rPr>
            </w:pPr>
            <w:r w:rsidRPr="00BF648C">
              <w:rPr>
                <w:sz w:val="20"/>
              </w:rPr>
              <w:t>g/s</w:t>
            </w:r>
          </w:p>
        </w:tc>
        <w:tc>
          <w:tcPr>
            <w:tcW w:w="800" w:type="pct"/>
            <w:noWrap/>
            <w:vAlign w:val="bottom"/>
          </w:tcPr>
          <w:p w14:paraId="416C3B3F" w14:textId="77777777" w:rsidR="00B36A17" w:rsidRPr="00BF648C" w:rsidRDefault="00B36A17" w:rsidP="001675F4">
            <w:pPr>
              <w:jc w:val="center"/>
              <w:rPr>
                <w:sz w:val="20"/>
              </w:rPr>
            </w:pPr>
            <w:r>
              <w:rPr>
                <w:sz w:val="20"/>
              </w:rPr>
              <w:t>0,0336</w:t>
            </w:r>
          </w:p>
        </w:tc>
        <w:tc>
          <w:tcPr>
            <w:tcW w:w="783" w:type="pct"/>
            <w:noWrap/>
            <w:vAlign w:val="bottom"/>
          </w:tcPr>
          <w:p w14:paraId="7029C3FD" w14:textId="77777777" w:rsidR="00B36A17" w:rsidRPr="00BF648C" w:rsidRDefault="00B36A17" w:rsidP="001675F4">
            <w:pPr>
              <w:jc w:val="center"/>
              <w:rPr>
                <w:sz w:val="20"/>
              </w:rPr>
            </w:pPr>
            <w:r>
              <w:rPr>
                <w:sz w:val="20"/>
              </w:rPr>
              <w:t>0,0080</w:t>
            </w:r>
          </w:p>
        </w:tc>
      </w:tr>
      <w:tr w:rsidR="00B36A17" w:rsidRPr="00BF648C" w14:paraId="7C5D7482" w14:textId="77777777">
        <w:trPr>
          <w:trHeight w:val="144"/>
        </w:trPr>
        <w:tc>
          <w:tcPr>
            <w:tcW w:w="799" w:type="pct"/>
            <w:vMerge/>
          </w:tcPr>
          <w:p w14:paraId="6C2A5D02" w14:textId="77777777" w:rsidR="00B36A17" w:rsidRPr="00F51CED" w:rsidRDefault="00B36A17" w:rsidP="001675F4">
            <w:pPr>
              <w:rPr>
                <w:sz w:val="20"/>
              </w:rPr>
            </w:pPr>
          </w:p>
        </w:tc>
        <w:tc>
          <w:tcPr>
            <w:tcW w:w="681" w:type="pct"/>
            <w:vMerge/>
            <w:vAlign w:val="center"/>
          </w:tcPr>
          <w:p w14:paraId="303EF7E2" w14:textId="77777777" w:rsidR="00B36A17" w:rsidRPr="00F51CED" w:rsidRDefault="00B36A17" w:rsidP="001675F4">
            <w:pPr>
              <w:rPr>
                <w:b/>
                <w:i/>
                <w:sz w:val="20"/>
              </w:rPr>
            </w:pPr>
          </w:p>
        </w:tc>
        <w:tc>
          <w:tcPr>
            <w:tcW w:w="1117" w:type="pct"/>
            <w:noWrap/>
          </w:tcPr>
          <w:p w14:paraId="7AB87124"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10D95C54"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7DB7CBDE" w14:textId="77777777" w:rsidR="00B36A17" w:rsidRPr="00BF648C" w:rsidRDefault="00B36A17" w:rsidP="001675F4">
            <w:pPr>
              <w:jc w:val="center"/>
              <w:rPr>
                <w:sz w:val="20"/>
              </w:rPr>
            </w:pPr>
            <w:r w:rsidRPr="00BF648C">
              <w:rPr>
                <w:sz w:val="20"/>
              </w:rPr>
              <w:t>g/s</w:t>
            </w:r>
          </w:p>
        </w:tc>
        <w:tc>
          <w:tcPr>
            <w:tcW w:w="800" w:type="pct"/>
            <w:noWrap/>
            <w:vAlign w:val="bottom"/>
          </w:tcPr>
          <w:p w14:paraId="0F14FD2F" w14:textId="77777777" w:rsidR="00B36A17" w:rsidRPr="00BF648C" w:rsidRDefault="00B36A17" w:rsidP="001675F4">
            <w:pPr>
              <w:jc w:val="center"/>
              <w:rPr>
                <w:sz w:val="20"/>
              </w:rPr>
            </w:pPr>
            <w:r>
              <w:rPr>
                <w:sz w:val="20"/>
              </w:rPr>
              <w:t>0,0011</w:t>
            </w:r>
          </w:p>
        </w:tc>
        <w:tc>
          <w:tcPr>
            <w:tcW w:w="783" w:type="pct"/>
            <w:noWrap/>
            <w:vAlign w:val="bottom"/>
          </w:tcPr>
          <w:p w14:paraId="3341BF87" w14:textId="77777777" w:rsidR="00B36A17" w:rsidRPr="00BF648C" w:rsidRDefault="00B36A17" w:rsidP="001675F4">
            <w:pPr>
              <w:jc w:val="center"/>
              <w:rPr>
                <w:sz w:val="20"/>
              </w:rPr>
            </w:pPr>
            <w:r>
              <w:rPr>
                <w:sz w:val="20"/>
              </w:rPr>
              <w:t>0,0005</w:t>
            </w:r>
          </w:p>
        </w:tc>
      </w:tr>
      <w:tr w:rsidR="00B36A17" w:rsidRPr="00BF648C" w14:paraId="404C34CF" w14:textId="77777777">
        <w:trPr>
          <w:trHeight w:val="144"/>
        </w:trPr>
        <w:tc>
          <w:tcPr>
            <w:tcW w:w="799" w:type="pct"/>
            <w:vMerge/>
          </w:tcPr>
          <w:p w14:paraId="284B9098" w14:textId="77777777" w:rsidR="00B36A17" w:rsidRPr="00F51CED" w:rsidRDefault="00B36A17" w:rsidP="001675F4">
            <w:pPr>
              <w:rPr>
                <w:sz w:val="20"/>
              </w:rPr>
            </w:pPr>
          </w:p>
        </w:tc>
        <w:tc>
          <w:tcPr>
            <w:tcW w:w="681" w:type="pct"/>
            <w:vMerge/>
            <w:vAlign w:val="center"/>
          </w:tcPr>
          <w:p w14:paraId="75F6EA50" w14:textId="77777777" w:rsidR="00B36A17" w:rsidRPr="00F51CED" w:rsidRDefault="00B36A17" w:rsidP="001675F4">
            <w:pPr>
              <w:rPr>
                <w:b/>
                <w:i/>
                <w:sz w:val="20"/>
              </w:rPr>
            </w:pPr>
          </w:p>
        </w:tc>
        <w:tc>
          <w:tcPr>
            <w:tcW w:w="1117" w:type="pct"/>
            <w:noWrap/>
          </w:tcPr>
          <w:p w14:paraId="1C87E9C3"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251FAA7E"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4ADC76A5" w14:textId="77777777" w:rsidR="00B36A17" w:rsidRPr="00BF648C" w:rsidRDefault="00B36A17" w:rsidP="001675F4">
            <w:pPr>
              <w:jc w:val="center"/>
              <w:rPr>
                <w:sz w:val="20"/>
              </w:rPr>
            </w:pPr>
            <w:r>
              <w:rPr>
                <w:sz w:val="20"/>
              </w:rPr>
              <w:t>g/s</w:t>
            </w:r>
          </w:p>
        </w:tc>
        <w:tc>
          <w:tcPr>
            <w:tcW w:w="800" w:type="pct"/>
            <w:noWrap/>
            <w:vAlign w:val="bottom"/>
          </w:tcPr>
          <w:p w14:paraId="06C06DBD" w14:textId="77777777" w:rsidR="00B36A17" w:rsidRPr="00BF648C" w:rsidRDefault="00B36A17" w:rsidP="001675F4">
            <w:pPr>
              <w:jc w:val="center"/>
              <w:rPr>
                <w:sz w:val="20"/>
              </w:rPr>
            </w:pPr>
            <w:r>
              <w:rPr>
                <w:sz w:val="20"/>
              </w:rPr>
              <w:t>0,0035</w:t>
            </w:r>
          </w:p>
        </w:tc>
        <w:tc>
          <w:tcPr>
            <w:tcW w:w="783" w:type="pct"/>
            <w:noWrap/>
            <w:vAlign w:val="bottom"/>
          </w:tcPr>
          <w:p w14:paraId="1F3E9E50" w14:textId="77777777" w:rsidR="00B36A17" w:rsidRPr="00BF648C" w:rsidRDefault="00B36A17" w:rsidP="001675F4">
            <w:pPr>
              <w:jc w:val="center"/>
              <w:rPr>
                <w:sz w:val="20"/>
              </w:rPr>
            </w:pPr>
            <w:r>
              <w:rPr>
                <w:sz w:val="20"/>
              </w:rPr>
              <w:t>0,0024</w:t>
            </w:r>
          </w:p>
        </w:tc>
      </w:tr>
      <w:tr w:rsidR="00B36A17" w:rsidRPr="00BF648C" w14:paraId="0F7E078A" w14:textId="77777777">
        <w:trPr>
          <w:trHeight w:val="144"/>
        </w:trPr>
        <w:tc>
          <w:tcPr>
            <w:tcW w:w="799" w:type="pct"/>
            <w:vMerge/>
          </w:tcPr>
          <w:p w14:paraId="4692C98F" w14:textId="77777777" w:rsidR="00B36A17" w:rsidRDefault="00B36A17" w:rsidP="001675F4">
            <w:pPr>
              <w:jc w:val="center"/>
              <w:rPr>
                <w:sz w:val="20"/>
                <w:lang w:eastAsia="en-GB"/>
              </w:rPr>
            </w:pPr>
          </w:p>
        </w:tc>
        <w:tc>
          <w:tcPr>
            <w:tcW w:w="681" w:type="pct"/>
            <w:vMerge w:val="restart"/>
            <w:vAlign w:val="center"/>
          </w:tcPr>
          <w:p w14:paraId="084B3D0F" w14:textId="77777777" w:rsidR="00B36A17" w:rsidRPr="00F51CED" w:rsidRDefault="00B36A17" w:rsidP="001675F4">
            <w:pPr>
              <w:jc w:val="center"/>
              <w:rPr>
                <w:b/>
                <w:i/>
                <w:sz w:val="20"/>
              </w:rPr>
            </w:pPr>
            <w:r>
              <w:rPr>
                <w:b/>
                <w:i/>
                <w:sz w:val="20"/>
              </w:rPr>
              <w:t>020</w:t>
            </w:r>
          </w:p>
        </w:tc>
        <w:tc>
          <w:tcPr>
            <w:tcW w:w="1117" w:type="pct"/>
            <w:noWrap/>
          </w:tcPr>
          <w:p w14:paraId="49720E36"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7981C70"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187C0F6"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0029A20" w14:textId="77777777" w:rsidR="00B36A17" w:rsidRPr="00BF648C" w:rsidRDefault="00B36A17" w:rsidP="001675F4">
            <w:pPr>
              <w:jc w:val="center"/>
              <w:rPr>
                <w:sz w:val="20"/>
              </w:rPr>
            </w:pPr>
            <w:r>
              <w:rPr>
                <w:sz w:val="20"/>
              </w:rPr>
              <w:t>0,0185</w:t>
            </w:r>
          </w:p>
        </w:tc>
        <w:tc>
          <w:tcPr>
            <w:tcW w:w="783" w:type="pct"/>
            <w:noWrap/>
            <w:vAlign w:val="bottom"/>
          </w:tcPr>
          <w:p w14:paraId="6EDF81A8" w14:textId="77777777" w:rsidR="00B36A17" w:rsidRPr="00BF648C" w:rsidRDefault="00B36A17" w:rsidP="001675F4">
            <w:pPr>
              <w:jc w:val="center"/>
              <w:rPr>
                <w:sz w:val="20"/>
              </w:rPr>
            </w:pPr>
            <w:r>
              <w:rPr>
                <w:sz w:val="20"/>
              </w:rPr>
              <w:t>0,5832</w:t>
            </w:r>
          </w:p>
        </w:tc>
      </w:tr>
      <w:tr w:rsidR="00B36A17" w:rsidRPr="00BF648C" w14:paraId="4699B62C" w14:textId="77777777">
        <w:trPr>
          <w:trHeight w:val="70"/>
        </w:trPr>
        <w:tc>
          <w:tcPr>
            <w:tcW w:w="799" w:type="pct"/>
            <w:vMerge/>
          </w:tcPr>
          <w:p w14:paraId="70F3F632" w14:textId="77777777" w:rsidR="00B36A17" w:rsidRPr="00F51CED" w:rsidRDefault="00B36A17" w:rsidP="001675F4">
            <w:pPr>
              <w:rPr>
                <w:sz w:val="20"/>
              </w:rPr>
            </w:pPr>
          </w:p>
        </w:tc>
        <w:tc>
          <w:tcPr>
            <w:tcW w:w="681" w:type="pct"/>
            <w:vMerge/>
            <w:vAlign w:val="center"/>
          </w:tcPr>
          <w:p w14:paraId="5A38DDCA" w14:textId="77777777" w:rsidR="00B36A17" w:rsidRPr="00F51CED" w:rsidRDefault="00B36A17" w:rsidP="001675F4">
            <w:pPr>
              <w:rPr>
                <w:b/>
                <w:i/>
                <w:sz w:val="20"/>
              </w:rPr>
            </w:pPr>
          </w:p>
        </w:tc>
        <w:tc>
          <w:tcPr>
            <w:tcW w:w="1117" w:type="pct"/>
            <w:noWrap/>
          </w:tcPr>
          <w:p w14:paraId="52A1718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168C9458"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A23C112" w14:textId="77777777" w:rsidR="00B36A17" w:rsidRPr="00BF648C" w:rsidRDefault="00B36A17" w:rsidP="001675F4">
            <w:pPr>
              <w:jc w:val="center"/>
              <w:rPr>
                <w:sz w:val="20"/>
              </w:rPr>
            </w:pPr>
            <w:r w:rsidRPr="00BF648C">
              <w:rPr>
                <w:sz w:val="20"/>
              </w:rPr>
              <w:t>g/s</w:t>
            </w:r>
          </w:p>
        </w:tc>
        <w:tc>
          <w:tcPr>
            <w:tcW w:w="800" w:type="pct"/>
            <w:noWrap/>
            <w:vAlign w:val="center"/>
          </w:tcPr>
          <w:p w14:paraId="38B2A5DB" w14:textId="77777777" w:rsidR="00B36A17" w:rsidRPr="000258CA" w:rsidRDefault="00B36A17" w:rsidP="001675F4">
            <w:pPr>
              <w:jc w:val="center"/>
              <w:rPr>
                <w:sz w:val="20"/>
                <w:lang w:eastAsia="lt-LT"/>
              </w:rPr>
            </w:pPr>
            <w:r>
              <w:rPr>
                <w:sz w:val="20"/>
                <w:lang w:eastAsia="lt-LT"/>
              </w:rPr>
              <w:t>0,0190</w:t>
            </w:r>
          </w:p>
        </w:tc>
        <w:tc>
          <w:tcPr>
            <w:tcW w:w="783" w:type="pct"/>
            <w:noWrap/>
            <w:vAlign w:val="bottom"/>
          </w:tcPr>
          <w:p w14:paraId="3891A5FD" w14:textId="77777777" w:rsidR="00B36A17" w:rsidRPr="00BF648C" w:rsidRDefault="00B36A17" w:rsidP="001675F4">
            <w:pPr>
              <w:jc w:val="center"/>
              <w:rPr>
                <w:sz w:val="20"/>
              </w:rPr>
            </w:pPr>
            <w:r>
              <w:rPr>
                <w:sz w:val="20"/>
              </w:rPr>
              <w:t>0,5985</w:t>
            </w:r>
          </w:p>
        </w:tc>
      </w:tr>
      <w:tr w:rsidR="00B36A17" w:rsidRPr="00BF648C" w14:paraId="6ADC7F68" w14:textId="77777777">
        <w:trPr>
          <w:trHeight w:val="144"/>
        </w:trPr>
        <w:tc>
          <w:tcPr>
            <w:tcW w:w="799" w:type="pct"/>
            <w:vMerge/>
          </w:tcPr>
          <w:p w14:paraId="11EE98F8" w14:textId="77777777" w:rsidR="00B36A17" w:rsidRPr="00F51CED" w:rsidRDefault="00B36A17" w:rsidP="001675F4">
            <w:pPr>
              <w:rPr>
                <w:sz w:val="20"/>
              </w:rPr>
            </w:pPr>
          </w:p>
        </w:tc>
        <w:tc>
          <w:tcPr>
            <w:tcW w:w="681" w:type="pct"/>
            <w:vMerge/>
            <w:vAlign w:val="center"/>
          </w:tcPr>
          <w:p w14:paraId="096F138D" w14:textId="77777777" w:rsidR="00B36A17" w:rsidRPr="00F51CED" w:rsidRDefault="00B36A17" w:rsidP="001675F4">
            <w:pPr>
              <w:rPr>
                <w:b/>
                <w:i/>
                <w:sz w:val="20"/>
              </w:rPr>
            </w:pPr>
          </w:p>
        </w:tc>
        <w:tc>
          <w:tcPr>
            <w:tcW w:w="1117" w:type="pct"/>
            <w:noWrap/>
          </w:tcPr>
          <w:p w14:paraId="054DB735"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17A1B76"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47C41FB" w14:textId="77777777" w:rsidR="00B36A17" w:rsidRPr="00BF648C" w:rsidRDefault="00B36A17" w:rsidP="001675F4">
            <w:pPr>
              <w:jc w:val="center"/>
              <w:rPr>
                <w:sz w:val="20"/>
              </w:rPr>
            </w:pPr>
            <w:r w:rsidRPr="00BF648C">
              <w:rPr>
                <w:sz w:val="20"/>
              </w:rPr>
              <w:t>g/s</w:t>
            </w:r>
          </w:p>
        </w:tc>
        <w:tc>
          <w:tcPr>
            <w:tcW w:w="800" w:type="pct"/>
            <w:noWrap/>
            <w:vAlign w:val="bottom"/>
          </w:tcPr>
          <w:p w14:paraId="7DFBF1ED" w14:textId="77777777" w:rsidR="00B36A17" w:rsidRPr="00BF648C" w:rsidRDefault="00B36A17" w:rsidP="001675F4">
            <w:pPr>
              <w:jc w:val="center"/>
              <w:rPr>
                <w:sz w:val="20"/>
              </w:rPr>
            </w:pPr>
            <w:r>
              <w:rPr>
                <w:sz w:val="20"/>
              </w:rPr>
              <w:t>0,0167</w:t>
            </w:r>
          </w:p>
        </w:tc>
        <w:tc>
          <w:tcPr>
            <w:tcW w:w="783" w:type="pct"/>
            <w:noWrap/>
            <w:vAlign w:val="bottom"/>
          </w:tcPr>
          <w:p w14:paraId="457D16B2" w14:textId="77777777" w:rsidR="00B36A17" w:rsidRPr="00BF648C" w:rsidRDefault="00B36A17" w:rsidP="001675F4">
            <w:pPr>
              <w:jc w:val="center"/>
              <w:rPr>
                <w:sz w:val="20"/>
              </w:rPr>
            </w:pPr>
            <w:r>
              <w:rPr>
                <w:sz w:val="20"/>
              </w:rPr>
              <w:t>0,5251</w:t>
            </w:r>
          </w:p>
        </w:tc>
      </w:tr>
      <w:tr w:rsidR="00B36A17" w:rsidRPr="00BF648C" w14:paraId="5FDC679C" w14:textId="77777777">
        <w:trPr>
          <w:trHeight w:val="144"/>
        </w:trPr>
        <w:tc>
          <w:tcPr>
            <w:tcW w:w="799" w:type="pct"/>
            <w:vMerge/>
          </w:tcPr>
          <w:p w14:paraId="2810A355" w14:textId="77777777" w:rsidR="00B36A17" w:rsidRPr="00F51CED" w:rsidRDefault="00B36A17" w:rsidP="001675F4">
            <w:pPr>
              <w:rPr>
                <w:sz w:val="20"/>
              </w:rPr>
            </w:pPr>
          </w:p>
        </w:tc>
        <w:tc>
          <w:tcPr>
            <w:tcW w:w="681" w:type="pct"/>
            <w:vMerge/>
            <w:vAlign w:val="center"/>
          </w:tcPr>
          <w:p w14:paraId="2156B2BF" w14:textId="77777777" w:rsidR="00B36A17" w:rsidRPr="00F51CED" w:rsidRDefault="00B36A17" w:rsidP="001675F4">
            <w:pPr>
              <w:rPr>
                <w:b/>
                <w:i/>
                <w:sz w:val="20"/>
              </w:rPr>
            </w:pPr>
          </w:p>
        </w:tc>
        <w:tc>
          <w:tcPr>
            <w:tcW w:w="1117" w:type="pct"/>
            <w:noWrap/>
          </w:tcPr>
          <w:p w14:paraId="16140C13"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1A2001B5"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8EE3732"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5C86D14" w14:textId="77777777" w:rsidR="00B36A17" w:rsidRPr="00BF648C" w:rsidRDefault="00B36A17" w:rsidP="001675F4">
            <w:pPr>
              <w:jc w:val="center"/>
              <w:rPr>
                <w:sz w:val="20"/>
              </w:rPr>
            </w:pPr>
            <w:r>
              <w:rPr>
                <w:sz w:val="20"/>
              </w:rPr>
              <w:t>0,0051</w:t>
            </w:r>
          </w:p>
        </w:tc>
        <w:tc>
          <w:tcPr>
            <w:tcW w:w="783" w:type="pct"/>
            <w:noWrap/>
            <w:vAlign w:val="bottom"/>
          </w:tcPr>
          <w:p w14:paraId="350D7208" w14:textId="77777777" w:rsidR="00B36A17" w:rsidRPr="00BF648C" w:rsidRDefault="00B36A17" w:rsidP="001675F4">
            <w:pPr>
              <w:jc w:val="center"/>
              <w:rPr>
                <w:sz w:val="20"/>
              </w:rPr>
            </w:pPr>
            <w:r>
              <w:rPr>
                <w:sz w:val="20"/>
              </w:rPr>
              <w:t>0,0024</w:t>
            </w:r>
          </w:p>
        </w:tc>
      </w:tr>
      <w:tr w:rsidR="00B36A17" w:rsidRPr="00BF648C" w14:paraId="6BFC4788" w14:textId="77777777">
        <w:trPr>
          <w:trHeight w:val="144"/>
        </w:trPr>
        <w:tc>
          <w:tcPr>
            <w:tcW w:w="799" w:type="pct"/>
            <w:vMerge/>
          </w:tcPr>
          <w:p w14:paraId="257FA92F" w14:textId="77777777" w:rsidR="00B36A17" w:rsidRPr="00F51CED" w:rsidRDefault="00B36A17" w:rsidP="001675F4">
            <w:pPr>
              <w:rPr>
                <w:sz w:val="20"/>
              </w:rPr>
            </w:pPr>
          </w:p>
        </w:tc>
        <w:tc>
          <w:tcPr>
            <w:tcW w:w="681" w:type="pct"/>
            <w:vMerge/>
            <w:vAlign w:val="center"/>
          </w:tcPr>
          <w:p w14:paraId="2D8A3DED" w14:textId="77777777" w:rsidR="00B36A17" w:rsidRPr="00F51CED" w:rsidRDefault="00B36A17" w:rsidP="001675F4">
            <w:pPr>
              <w:rPr>
                <w:b/>
                <w:i/>
                <w:sz w:val="20"/>
              </w:rPr>
            </w:pPr>
          </w:p>
        </w:tc>
        <w:tc>
          <w:tcPr>
            <w:tcW w:w="1117" w:type="pct"/>
            <w:noWrap/>
          </w:tcPr>
          <w:p w14:paraId="2B767C60"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7B8E2917"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17CB5CBB" w14:textId="77777777" w:rsidR="00B36A17" w:rsidRPr="00BF648C" w:rsidRDefault="00B36A17" w:rsidP="001675F4">
            <w:pPr>
              <w:jc w:val="center"/>
              <w:rPr>
                <w:sz w:val="20"/>
              </w:rPr>
            </w:pPr>
            <w:r w:rsidRPr="00BF648C">
              <w:rPr>
                <w:sz w:val="20"/>
              </w:rPr>
              <w:t>g/s</w:t>
            </w:r>
          </w:p>
        </w:tc>
        <w:tc>
          <w:tcPr>
            <w:tcW w:w="800" w:type="pct"/>
            <w:noWrap/>
            <w:vAlign w:val="bottom"/>
          </w:tcPr>
          <w:p w14:paraId="6FB131B2" w14:textId="77777777" w:rsidR="00B36A17" w:rsidRPr="00BF648C" w:rsidRDefault="00B36A17" w:rsidP="001675F4">
            <w:pPr>
              <w:jc w:val="center"/>
              <w:rPr>
                <w:sz w:val="20"/>
              </w:rPr>
            </w:pPr>
            <w:r>
              <w:rPr>
                <w:sz w:val="20"/>
              </w:rPr>
              <w:t>0,0336</w:t>
            </w:r>
          </w:p>
        </w:tc>
        <w:tc>
          <w:tcPr>
            <w:tcW w:w="783" w:type="pct"/>
            <w:noWrap/>
            <w:vAlign w:val="bottom"/>
          </w:tcPr>
          <w:p w14:paraId="7BCC699B" w14:textId="77777777" w:rsidR="00B36A17" w:rsidRPr="00BF648C" w:rsidRDefault="00B36A17" w:rsidP="001675F4">
            <w:pPr>
              <w:jc w:val="center"/>
              <w:rPr>
                <w:sz w:val="20"/>
              </w:rPr>
            </w:pPr>
            <w:r>
              <w:rPr>
                <w:sz w:val="20"/>
              </w:rPr>
              <w:t>0,0080</w:t>
            </w:r>
          </w:p>
        </w:tc>
      </w:tr>
      <w:tr w:rsidR="00B36A17" w:rsidRPr="00BF648C" w14:paraId="15B80E1B" w14:textId="77777777">
        <w:trPr>
          <w:trHeight w:val="144"/>
        </w:trPr>
        <w:tc>
          <w:tcPr>
            <w:tcW w:w="799" w:type="pct"/>
            <w:vMerge/>
          </w:tcPr>
          <w:p w14:paraId="48511FB9" w14:textId="77777777" w:rsidR="00B36A17" w:rsidRPr="00F51CED" w:rsidRDefault="00B36A17" w:rsidP="001675F4">
            <w:pPr>
              <w:rPr>
                <w:sz w:val="20"/>
              </w:rPr>
            </w:pPr>
          </w:p>
        </w:tc>
        <w:tc>
          <w:tcPr>
            <w:tcW w:w="681" w:type="pct"/>
            <w:vMerge/>
            <w:vAlign w:val="center"/>
          </w:tcPr>
          <w:p w14:paraId="6B3AC4A9" w14:textId="77777777" w:rsidR="00B36A17" w:rsidRPr="00F51CED" w:rsidRDefault="00B36A17" w:rsidP="001675F4">
            <w:pPr>
              <w:rPr>
                <w:b/>
                <w:i/>
                <w:sz w:val="20"/>
              </w:rPr>
            </w:pPr>
          </w:p>
        </w:tc>
        <w:tc>
          <w:tcPr>
            <w:tcW w:w="1117" w:type="pct"/>
            <w:noWrap/>
          </w:tcPr>
          <w:p w14:paraId="48977A09"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763181CF"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44DDA88" w14:textId="77777777" w:rsidR="00B36A17" w:rsidRPr="00BF648C" w:rsidRDefault="00B36A17" w:rsidP="001675F4">
            <w:pPr>
              <w:jc w:val="center"/>
              <w:rPr>
                <w:sz w:val="20"/>
              </w:rPr>
            </w:pPr>
            <w:r w:rsidRPr="00BF648C">
              <w:rPr>
                <w:sz w:val="20"/>
              </w:rPr>
              <w:t>g/s</w:t>
            </w:r>
          </w:p>
        </w:tc>
        <w:tc>
          <w:tcPr>
            <w:tcW w:w="800" w:type="pct"/>
            <w:noWrap/>
            <w:vAlign w:val="bottom"/>
          </w:tcPr>
          <w:p w14:paraId="19C588D2" w14:textId="77777777" w:rsidR="00B36A17" w:rsidRPr="00BF648C" w:rsidRDefault="00B36A17" w:rsidP="001675F4">
            <w:pPr>
              <w:jc w:val="center"/>
              <w:rPr>
                <w:sz w:val="20"/>
              </w:rPr>
            </w:pPr>
            <w:r>
              <w:rPr>
                <w:sz w:val="20"/>
              </w:rPr>
              <w:t>0,0011</w:t>
            </w:r>
          </w:p>
        </w:tc>
        <w:tc>
          <w:tcPr>
            <w:tcW w:w="783" w:type="pct"/>
            <w:noWrap/>
            <w:vAlign w:val="bottom"/>
          </w:tcPr>
          <w:p w14:paraId="4A1EABF7" w14:textId="77777777" w:rsidR="00B36A17" w:rsidRPr="00BF648C" w:rsidRDefault="00B36A17" w:rsidP="001675F4">
            <w:pPr>
              <w:jc w:val="center"/>
              <w:rPr>
                <w:sz w:val="20"/>
              </w:rPr>
            </w:pPr>
            <w:r>
              <w:rPr>
                <w:sz w:val="20"/>
              </w:rPr>
              <w:t>0,0005</w:t>
            </w:r>
          </w:p>
        </w:tc>
      </w:tr>
      <w:tr w:rsidR="00B36A17" w:rsidRPr="00BF648C" w14:paraId="1587E467" w14:textId="77777777">
        <w:trPr>
          <w:trHeight w:val="144"/>
        </w:trPr>
        <w:tc>
          <w:tcPr>
            <w:tcW w:w="799" w:type="pct"/>
            <w:vMerge/>
          </w:tcPr>
          <w:p w14:paraId="5101E073" w14:textId="77777777" w:rsidR="00B36A17" w:rsidRPr="00F51CED" w:rsidRDefault="00B36A17" w:rsidP="001675F4">
            <w:pPr>
              <w:rPr>
                <w:sz w:val="20"/>
              </w:rPr>
            </w:pPr>
          </w:p>
        </w:tc>
        <w:tc>
          <w:tcPr>
            <w:tcW w:w="681" w:type="pct"/>
            <w:vMerge/>
            <w:vAlign w:val="center"/>
          </w:tcPr>
          <w:p w14:paraId="500C6FEC" w14:textId="77777777" w:rsidR="00B36A17" w:rsidRPr="00F51CED" w:rsidRDefault="00B36A17" w:rsidP="001675F4">
            <w:pPr>
              <w:rPr>
                <w:b/>
                <w:i/>
                <w:sz w:val="20"/>
              </w:rPr>
            </w:pPr>
          </w:p>
        </w:tc>
        <w:tc>
          <w:tcPr>
            <w:tcW w:w="1117" w:type="pct"/>
            <w:noWrap/>
          </w:tcPr>
          <w:p w14:paraId="082E89E7"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7C6D1C3C"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0E12848" w14:textId="77777777" w:rsidR="00B36A17" w:rsidRPr="00BF648C" w:rsidRDefault="00B36A17" w:rsidP="001675F4">
            <w:pPr>
              <w:jc w:val="center"/>
              <w:rPr>
                <w:sz w:val="20"/>
              </w:rPr>
            </w:pPr>
            <w:r>
              <w:rPr>
                <w:sz w:val="20"/>
              </w:rPr>
              <w:t>g/s</w:t>
            </w:r>
          </w:p>
        </w:tc>
        <w:tc>
          <w:tcPr>
            <w:tcW w:w="800" w:type="pct"/>
            <w:noWrap/>
            <w:vAlign w:val="bottom"/>
          </w:tcPr>
          <w:p w14:paraId="58D2F6A5" w14:textId="77777777" w:rsidR="00B36A17" w:rsidRPr="00BF648C" w:rsidRDefault="00B36A17" w:rsidP="001675F4">
            <w:pPr>
              <w:jc w:val="center"/>
              <w:rPr>
                <w:sz w:val="20"/>
              </w:rPr>
            </w:pPr>
            <w:r>
              <w:rPr>
                <w:sz w:val="20"/>
              </w:rPr>
              <w:t>0,0035</w:t>
            </w:r>
          </w:p>
        </w:tc>
        <w:tc>
          <w:tcPr>
            <w:tcW w:w="783" w:type="pct"/>
            <w:noWrap/>
            <w:vAlign w:val="bottom"/>
          </w:tcPr>
          <w:p w14:paraId="304D0364" w14:textId="77777777" w:rsidR="00B36A17" w:rsidRPr="00BF648C" w:rsidRDefault="00B36A17" w:rsidP="001675F4">
            <w:pPr>
              <w:jc w:val="center"/>
              <w:rPr>
                <w:sz w:val="20"/>
              </w:rPr>
            </w:pPr>
            <w:r>
              <w:rPr>
                <w:sz w:val="20"/>
              </w:rPr>
              <w:t>0,0024</w:t>
            </w:r>
          </w:p>
        </w:tc>
      </w:tr>
      <w:tr w:rsidR="00B36A17" w:rsidRPr="00BF648C" w14:paraId="390E55B2" w14:textId="77777777">
        <w:trPr>
          <w:trHeight w:val="144"/>
        </w:trPr>
        <w:tc>
          <w:tcPr>
            <w:tcW w:w="799" w:type="pct"/>
            <w:vMerge/>
          </w:tcPr>
          <w:p w14:paraId="19520B6D" w14:textId="77777777" w:rsidR="00B36A17" w:rsidRDefault="00B36A17" w:rsidP="001675F4">
            <w:pPr>
              <w:jc w:val="center"/>
              <w:rPr>
                <w:sz w:val="20"/>
                <w:lang w:eastAsia="en-GB"/>
              </w:rPr>
            </w:pPr>
          </w:p>
        </w:tc>
        <w:tc>
          <w:tcPr>
            <w:tcW w:w="681" w:type="pct"/>
            <w:vMerge w:val="restart"/>
            <w:vAlign w:val="center"/>
          </w:tcPr>
          <w:p w14:paraId="7B8D1D6D" w14:textId="77777777" w:rsidR="00B36A17" w:rsidRPr="00F51CED" w:rsidRDefault="00B36A17" w:rsidP="001675F4">
            <w:pPr>
              <w:jc w:val="center"/>
              <w:rPr>
                <w:b/>
                <w:i/>
                <w:sz w:val="20"/>
              </w:rPr>
            </w:pPr>
            <w:r>
              <w:rPr>
                <w:b/>
                <w:i/>
                <w:sz w:val="20"/>
              </w:rPr>
              <w:t>021</w:t>
            </w:r>
          </w:p>
        </w:tc>
        <w:tc>
          <w:tcPr>
            <w:tcW w:w="1117" w:type="pct"/>
            <w:noWrap/>
          </w:tcPr>
          <w:p w14:paraId="6FAECDB7"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016CDB5"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5DE65B5"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FF09922" w14:textId="77777777" w:rsidR="00B36A17" w:rsidRPr="00BF648C" w:rsidRDefault="00B36A17" w:rsidP="001675F4">
            <w:pPr>
              <w:jc w:val="center"/>
              <w:rPr>
                <w:sz w:val="20"/>
              </w:rPr>
            </w:pPr>
            <w:r>
              <w:rPr>
                <w:sz w:val="20"/>
              </w:rPr>
              <w:t>0,0234</w:t>
            </w:r>
          </w:p>
        </w:tc>
        <w:tc>
          <w:tcPr>
            <w:tcW w:w="783" w:type="pct"/>
            <w:noWrap/>
            <w:vAlign w:val="bottom"/>
          </w:tcPr>
          <w:p w14:paraId="2C2F9906" w14:textId="77777777" w:rsidR="00B36A17" w:rsidRPr="00BF648C" w:rsidRDefault="00B36A17" w:rsidP="001675F4">
            <w:pPr>
              <w:jc w:val="center"/>
              <w:rPr>
                <w:sz w:val="20"/>
              </w:rPr>
            </w:pPr>
            <w:r>
              <w:rPr>
                <w:sz w:val="20"/>
              </w:rPr>
              <w:t>0,2460</w:t>
            </w:r>
          </w:p>
        </w:tc>
      </w:tr>
      <w:tr w:rsidR="00B36A17" w:rsidRPr="00BF648C" w14:paraId="7D980E8F" w14:textId="77777777">
        <w:trPr>
          <w:trHeight w:val="144"/>
        </w:trPr>
        <w:tc>
          <w:tcPr>
            <w:tcW w:w="799" w:type="pct"/>
            <w:vMerge/>
          </w:tcPr>
          <w:p w14:paraId="75FA5152" w14:textId="77777777" w:rsidR="00B36A17" w:rsidRPr="00F51CED" w:rsidRDefault="00B36A17" w:rsidP="001675F4">
            <w:pPr>
              <w:rPr>
                <w:sz w:val="20"/>
              </w:rPr>
            </w:pPr>
          </w:p>
        </w:tc>
        <w:tc>
          <w:tcPr>
            <w:tcW w:w="681" w:type="pct"/>
            <w:vMerge/>
            <w:vAlign w:val="center"/>
          </w:tcPr>
          <w:p w14:paraId="1F0EB7D1" w14:textId="77777777" w:rsidR="00B36A17" w:rsidRPr="00F51CED" w:rsidRDefault="00B36A17" w:rsidP="001675F4">
            <w:pPr>
              <w:rPr>
                <w:b/>
                <w:i/>
                <w:sz w:val="20"/>
              </w:rPr>
            </w:pPr>
          </w:p>
        </w:tc>
        <w:tc>
          <w:tcPr>
            <w:tcW w:w="1117" w:type="pct"/>
            <w:noWrap/>
          </w:tcPr>
          <w:p w14:paraId="12AE9EA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00A0CD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C9B8493" w14:textId="77777777" w:rsidR="00B36A17" w:rsidRPr="00BF648C" w:rsidRDefault="00B36A17" w:rsidP="001675F4">
            <w:pPr>
              <w:jc w:val="center"/>
              <w:rPr>
                <w:sz w:val="20"/>
              </w:rPr>
            </w:pPr>
            <w:r w:rsidRPr="00BF648C">
              <w:rPr>
                <w:sz w:val="20"/>
              </w:rPr>
              <w:t>g/s</w:t>
            </w:r>
          </w:p>
        </w:tc>
        <w:tc>
          <w:tcPr>
            <w:tcW w:w="800" w:type="pct"/>
            <w:noWrap/>
            <w:vAlign w:val="bottom"/>
          </w:tcPr>
          <w:p w14:paraId="6539C787" w14:textId="77777777" w:rsidR="00B36A17" w:rsidRPr="00BF648C" w:rsidRDefault="00B36A17" w:rsidP="001675F4">
            <w:pPr>
              <w:jc w:val="center"/>
              <w:rPr>
                <w:sz w:val="20"/>
              </w:rPr>
            </w:pPr>
            <w:r>
              <w:rPr>
                <w:sz w:val="20"/>
              </w:rPr>
              <w:t>0,0243</w:t>
            </w:r>
          </w:p>
        </w:tc>
        <w:tc>
          <w:tcPr>
            <w:tcW w:w="783" w:type="pct"/>
            <w:noWrap/>
            <w:vAlign w:val="bottom"/>
          </w:tcPr>
          <w:p w14:paraId="74A874DC" w14:textId="77777777" w:rsidR="00B36A17" w:rsidRPr="00BF648C" w:rsidRDefault="00B36A17" w:rsidP="001675F4">
            <w:pPr>
              <w:jc w:val="center"/>
              <w:rPr>
                <w:sz w:val="20"/>
              </w:rPr>
            </w:pPr>
            <w:r>
              <w:rPr>
                <w:sz w:val="20"/>
              </w:rPr>
              <w:t>0,2550</w:t>
            </w:r>
          </w:p>
        </w:tc>
      </w:tr>
      <w:tr w:rsidR="00B36A17" w:rsidRPr="00BF648C" w14:paraId="4117F504" w14:textId="77777777">
        <w:trPr>
          <w:trHeight w:val="144"/>
        </w:trPr>
        <w:tc>
          <w:tcPr>
            <w:tcW w:w="799" w:type="pct"/>
            <w:vMerge/>
          </w:tcPr>
          <w:p w14:paraId="4D7380DB" w14:textId="77777777" w:rsidR="00B36A17" w:rsidRPr="00F51CED" w:rsidRDefault="00B36A17" w:rsidP="001675F4">
            <w:pPr>
              <w:rPr>
                <w:sz w:val="20"/>
              </w:rPr>
            </w:pPr>
          </w:p>
        </w:tc>
        <w:tc>
          <w:tcPr>
            <w:tcW w:w="681" w:type="pct"/>
            <w:vMerge/>
            <w:vAlign w:val="center"/>
          </w:tcPr>
          <w:p w14:paraId="6323239A" w14:textId="77777777" w:rsidR="00B36A17" w:rsidRPr="00F51CED" w:rsidRDefault="00B36A17" w:rsidP="001675F4">
            <w:pPr>
              <w:rPr>
                <w:b/>
                <w:i/>
                <w:sz w:val="20"/>
              </w:rPr>
            </w:pPr>
          </w:p>
        </w:tc>
        <w:tc>
          <w:tcPr>
            <w:tcW w:w="1117" w:type="pct"/>
            <w:noWrap/>
          </w:tcPr>
          <w:p w14:paraId="5619C72D"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5FAE955"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75D62F80" w14:textId="77777777" w:rsidR="00B36A17" w:rsidRPr="00BF648C" w:rsidRDefault="00B36A17" w:rsidP="001675F4">
            <w:pPr>
              <w:jc w:val="center"/>
              <w:rPr>
                <w:sz w:val="20"/>
              </w:rPr>
            </w:pPr>
            <w:r w:rsidRPr="00BF648C">
              <w:rPr>
                <w:sz w:val="20"/>
              </w:rPr>
              <w:t>g/s</w:t>
            </w:r>
          </w:p>
        </w:tc>
        <w:tc>
          <w:tcPr>
            <w:tcW w:w="800" w:type="pct"/>
            <w:noWrap/>
            <w:vAlign w:val="bottom"/>
          </w:tcPr>
          <w:p w14:paraId="34E94899" w14:textId="77777777" w:rsidR="00B36A17" w:rsidRPr="00BF648C" w:rsidRDefault="00B36A17" w:rsidP="001675F4">
            <w:pPr>
              <w:jc w:val="center"/>
              <w:rPr>
                <w:sz w:val="20"/>
              </w:rPr>
            </w:pPr>
            <w:r>
              <w:rPr>
                <w:sz w:val="20"/>
              </w:rPr>
              <w:t>0,0211</w:t>
            </w:r>
          </w:p>
        </w:tc>
        <w:tc>
          <w:tcPr>
            <w:tcW w:w="783" w:type="pct"/>
            <w:noWrap/>
            <w:vAlign w:val="bottom"/>
          </w:tcPr>
          <w:p w14:paraId="7492DC3D" w14:textId="77777777" w:rsidR="00B36A17" w:rsidRPr="00BF648C" w:rsidRDefault="00B36A17" w:rsidP="001675F4">
            <w:pPr>
              <w:jc w:val="center"/>
              <w:rPr>
                <w:sz w:val="20"/>
              </w:rPr>
            </w:pPr>
            <w:r>
              <w:rPr>
                <w:sz w:val="20"/>
              </w:rPr>
              <w:t>0,2214</w:t>
            </w:r>
          </w:p>
        </w:tc>
      </w:tr>
      <w:tr w:rsidR="00B36A17" w:rsidRPr="00BF648C" w14:paraId="4A0D3E95" w14:textId="77777777">
        <w:trPr>
          <w:trHeight w:val="144"/>
        </w:trPr>
        <w:tc>
          <w:tcPr>
            <w:tcW w:w="799" w:type="pct"/>
            <w:vMerge/>
          </w:tcPr>
          <w:p w14:paraId="4F1F60CF" w14:textId="77777777" w:rsidR="00B36A17" w:rsidRDefault="00B36A17" w:rsidP="001675F4">
            <w:pPr>
              <w:jc w:val="center"/>
              <w:rPr>
                <w:sz w:val="20"/>
                <w:lang w:eastAsia="en-GB"/>
              </w:rPr>
            </w:pPr>
          </w:p>
        </w:tc>
        <w:tc>
          <w:tcPr>
            <w:tcW w:w="681" w:type="pct"/>
            <w:vMerge w:val="restart"/>
            <w:vAlign w:val="center"/>
          </w:tcPr>
          <w:p w14:paraId="01D1D48C" w14:textId="77777777" w:rsidR="00B36A17" w:rsidRPr="00F51CED" w:rsidRDefault="00B36A17" w:rsidP="001675F4">
            <w:pPr>
              <w:jc w:val="center"/>
              <w:rPr>
                <w:b/>
                <w:i/>
                <w:sz w:val="20"/>
              </w:rPr>
            </w:pPr>
            <w:r>
              <w:rPr>
                <w:b/>
                <w:i/>
                <w:sz w:val="20"/>
              </w:rPr>
              <w:t>022</w:t>
            </w:r>
          </w:p>
        </w:tc>
        <w:tc>
          <w:tcPr>
            <w:tcW w:w="1117" w:type="pct"/>
            <w:noWrap/>
          </w:tcPr>
          <w:p w14:paraId="69D3AF30"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8F4A458"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C51C7F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8723736" w14:textId="77777777" w:rsidR="00B36A17" w:rsidRPr="00BF648C" w:rsidRDefault="00B36A17" w:rsidP="001675F4">
            <w:pPr>
              <w:jc w:val="center"/>
              <w:rPr>
                <w:sz w:val="20"/>
              </w:rPr>
            </w:pPr>
            <w:r>
              <w:rPr>
                <w:sz w:val="20"/>
              </w:rPr>
              <w:t>0,0234</w:t>
            </w:r>
          </w:p>
        </w:tc>
        <w:tc>
          <w:tcPr>
            <w:tcW w:w="783" w:type="pct"/>
            <w:noWrap/>
            <w:vAlign w:val="bottom"/>
          </w:tcPr>
          <w:p w14:paraId="60BCE796" w14:textId="77777777" w:rsidR="00B36A17" w:rsidRPr="00BF648C" w:rsidRDefault="00B36A17" w:rsidP="001675F4">
            <w:pPr>
              <w:jc w:val="center"/>
              <w:rPr>
                <w:sz w:val="20"/>
              </w:rPr>
            </w:pPr>
            <w:r>
              <w:rPr>
                <w:sz w:val="20"/>
              </w:rPr>
              <w:t>0,2460</w:t>
            </w:r>
          </w:p>
        </w:tc>
      </w:tr>
      <w:tr w:rsidR="00B36A17" w:rsidRPr="00BF648C" w14:paraId="522199D0" w14:textId="77777777">
        <w:trPr>
          <w:trHeight w:val="144"/>
        </w:trPr>
        <w:tc>
          <w:tcPr>
            <w:tcW w:w="799" w:type="pct"/>
            <w:vMerge/>
          </w:tcPr>
          <w:p w14:paraId="7926B2D7" w14:textId="77777777" w:rsidR="00B36A17" w:rsidRPr="00F51CED" w:rsidRDefault="00B36A17" w:rsidP="001675F4">
            <w:pPr>
              <w:rPr>
                <w:sz w:val="20"/>
              </w:rPr>
            </w:pPr>
          </w:p>
        </w:tc>
        <w:tc>
          <w:tcPr>
            <w:tcW w:w="681" w:type="pct"/>
            <w:vMerge/>
            <w:vAlign w:val="center"/>
          </w:tcPr>
          <w:p w14:paraId="5CA7E4B4" w14:textId="77777777" w:rsidR="00B36A17" w:rsidRPr="00F51CED" w:rsidRDefault="00B36A17" w:rsidP="001675F4">
            <w:pPr>
              <w:rPr>
                <w:b/>
                <w:i/>
                <w:sz w:val="20"/>
              </w:rPr>
            </w:pPr>
          </w:p>
        </w:tc>
        <w:tc>
          <w:tcPr>
            <w:tcW w:w="1117" w:type="pct"/>
            <w:noWrap/>
          </w:tcPr>
          <w:p w14:paraId="2FFDBE4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347AAC46"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12FCF85" w14:textId="77777777" w:rsidR="00B36A17" w:rsidRPr="00BF648C" w:rsidRDefault="00B36A17" w:rsidP="001675F4">
            <w:pPr>
              <w:jc w:val="center"/>
              <w:rPr>
                <w:sz w:val="20"/>
              </w:rPr>
            </w:pPr>
            <w:r w:rsidRPr="00BF648C">
              <w:rPr>
                <w:sz w:val="20"/>
              </w:rPr>
              <w:t>g/s</w:t>
            </w:r>
          </w:p>
        </w:tc>
        <w:tc>
          <w:tcPr>
            <w:tcW w:w="800" w:type="pct"/>
            <w:noWrap/>
            <w:vAlign w:val="bottom"/>
          </w:tcPr>
          <w:p w14:paraId="02391635" w14:textId="77777777" w:rsidR="00B36A17" w:rsidRPr="00BF648C" w:rsidRDefault="00B36A17" w:rsidP="001675F4">
            <w:pPr>
              <w:jc w:val="center"/>
              <w:rPr>
                <w:sz w:val="20"/>
              </w:rPr>
            </w:pPr>
            <w:r>
              <w:rPr>
                <w:sz w:val="20"/>
              </w:rPr>
              <w:t>0,0243</w:t>
            </w:r>
          </w:p>
        </w:tc>
        <w:tc>
          <w:tcPr>
            <w:tcW w:w="783" w:type="pct"/>
            <w:noWrap/>
            <w:vAlign w:val="bottom"/>
          </w:tcPr>
          <w:p w14:paraId="6315B084" w14:textId="77777777" w:rsidR="00B36A17" w:rsidRPr="00BF648C" w:rsidRDefault="00B36A17" w:rsidP="001675F4">
            <w:pPr>
              <w:jc w:val="center"/>
              <w:rPr>
                <w:sz w:val="20"/>
              </w:rPr>
            </w:pPr>
            <w:r>
              <w:rPr>
                <w:sz w:val="20"/>
              </w:rPr>
              <w:t>0,2550</w:t>
            </w:r>
          </w:p>
        </w:tc>
      </w:tr>
      <w:tr w:rsidR="00B36A17" w:rsidRPr="00BF648C" w14:paraId="31B19355" w14:textId="77777777">
        <w:trPr>
          <w:trHeight w:val="144"/>
        </w:trPr>
        <w:tc>
          <w:tcPr>
            <w:tcW w:w="799" w:type="pct"/>
            <w:vMerge/>
          </w:tcPr>
          <w:p w14:paraId="6E169395" w14:textId="77777777" w:rsidR="00B36A17" w:rsidRPr="00F51CED" w:rsidRDefault="00B36A17" w:rsidP="001675F4">
            <w:pPr>
              <w:rPr>
                <w:sz w:val="20"/>
              </w:rPr>
            </w:pPr>
          </w:p>
        </w:tc>
        <w:tc>
          <w:tcPr>
            <w:tcW w:w="681" w:type="pct"/>
            <w:vMerge/>
            <w:vAlign w:val="center"/>
          </w:tcPr>
          <w:p w14:paraId="73289EDB" w14:textId="77777777" w:rsidR="00B36A17" w:rsidRPr="00F51CED" w:rsidRDefault="00B36A17" w:rsidP="001675F4">
            <w:pPr>
              <w:rPr>
                <w:b/>
                <w:i/>
                <w:sz w:val="20"/>
              </w:rPr>
            </w:pPr>
          </w:p>
        </w:tc>
        <w:tc>
          <w:tcPr>
            <w:tcW w:w="1117" w:type="pct"/>
            <w:noWrap/>
          </w:tcPr>
          <w:p w14:paraId="78632EC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006151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464890B" w14:textId="77777777" w:rsidR="00B36A17" w:rsidRPr="00BF648C" w:rsidRDefault="00B36A17" w:rsidP="001675F4">
            <w:pPr>
              <w:jc w:val="center"/>
              <w:rPr>
                <w:sz w:val="20"/>
              </w:rPr>
            </w:pPr>
            <w:r w:rsidRPr="00BF648C">
              <w:rPr>
                <w:sz w:val="20"/>
              </w:rPr>
              <w:t>g/s</w:t>
            </w:r>
          </w:p>
        </w:tc>
        <w:tc>
          <w:tcPr>
            <w:tcW w:w="800" w:type="pct"/>
            <w:noWrap/>
            <w:vAlign w:val="bottom"/>
          </w:tcPr>
          <w:p w14:paraId="2FEA5BD7" w14:textId="77777777" w:rsidR="00B36A17" w:rsidRPr="00BF648C" w:rsidRDefault="00B36A17" w:rsidP="001675F4">
            <w:pPr>
              <w:jc w:val="center"/>
              <w:rPr>
                <w:sz w:val="20"/>
              </w:rPr>
            </w:pPr>
            <w:r>
              <w:rPr>
                <w:sz w:val="20"/>
              </w:rPr>
              <w:t>0,0211</w:t>
            </w:r>
          </w:p>
        </w:tc>
        <w:tc>
          <w:tcPr>
            <w:tcW w:w="783" w:type="pct"/>
            <w:noWrap/>
            <w:vAlign w:val="bottom"/>
          </w:tcPr>
          <w:p w14:paraId="4CD20FB6" w14:textId="77777777" w:rsidR="00B36A17" w:rsidRPr="00BF648C" w:rsidRDefault="00B36A17" w:rsidP="001675F4">
            <w:pPr>
              <w:jc w:val="center"/>
              <w:rPr>
                <w:sz w:val="20"/>
              </w:rPr>
            </w:pPr>
            <w:r>
              <w:rPr>
                <w:sz w:val="20"/>
              </w:rPr>
              <w:t>0,2214</w:t>
            </w:r>
          </w:p>
        </w:tc>
      </w:tr>
      <w:tr w:rsidR="00B36A17" w:rsidRPr="00BF648C" w14:paraId="3EB4657F" w14:textId="77777777">
        <w:trPr>
          <w:trHeight w:val="144"/>
        </w:trPr>
        <w:tc>
          <w:tcPr>
            <w:tcW w:w="799" w:type="pct"/>
            <w:vMerge/>
          </w:tcPr>
          <w:p w14:paraId="046DF208" w14:textId="77777777" w:rsidR="00B36A17" w:rsidRDefault="00B36A17" w:rsidP="001675F4">
            <w:pPr>
              <w:jc w:val="center"/>
              <w:rPr>
                <w:sz w:val="20"/>
                <w:lang w:eastAsia="en-GB"/>
              </w:rPr>
            </w:pPr>
          </w:p>
        </w:tc>
        <w:tc>
          <w:tcPr>
            <w:tcW w:w="681" w:type="pct"/>
            <w:vMerge w:val="restart"/>
            <w:vAlign w:val="center"/>
          </w:tcPr>
          <w:p w14:paraId="08EAE1B2" w14:textId="77777777" w:rsidR="00B36A17" w:rsidRPr="00F51CED" w:rsidRDefault="00B36A17" w:rsidP="001675F4">
            <w:pPr>
              <w:jc w:val="center"/>
              <w:rPr>
                <w:b/>
                <w:i/>
                <w:sz w:val="20"/>
              </w:rPr>
            </w:pPr>
            <w:r>
              <w:rPr>
                <w:b/>
                <w:i/>
                <w:sz w:val="20"/>
              </w:rPr>
              <w:t>023</w:t>
            </w:r>
          </w:p>
        </w:tc>
        <w:tc>
          <w:tcPr>
            <w:tcW w:w="1117" w:type="pct"/>
            <w:noWrap/>
          </w:tcPr>
          <w:p w14:paraId="35E11366"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6B21091"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8323C5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A4232F1" w14:textId="77777777" w:rsidR="00B36A17" w:rsidRPr="00BF648C" w:rsidRDefault="00B36A17" w:rsidP="001675F4">
            <w:pPr>
              <w:jc w:val="center"/>
              <w:rPr>
                <w:sz w:val="20"/>
              </w:rPr>
            </w:pPr>
            <w:r>
              <w:rPr>
                <w:sz w:val="20"/>
              </w:rPr>
              <w:t>0,0234</w:t>
            </w:r>
          </w:p>
        </w:tc>
        <w:tc>
          <w:tcPr>
            <w:tcW w:w="783" w:type="pct"/>
            <w:noWrap/>
            <w:vAlign w:val="bottom"/>
          </w:tcPr>
          <w:p w14:paraId="68A9371E" w14:textId="77777777" w:rsidR="00B36A17" w:rsidRPr="00BF648C" w:rsidRDefault="00B36A17" w:rsidP="001675F4">
            <w:pPr>
              <w:jc w:val="center"/>
              <w:rPr>
                <w:sz w:val="20"/>
              </w:rPr>
            </w:pPr>
            <w:r>
              <w:rPr>
                <w:sz w:val="20"/>
              </w:rPr>
              <w:t>0,2460</w:t>
            </w:r>
          </w:p>
        </w:tc>
      </w:tr>
      <w:tr w:rsidR="00B36A17" w:rsidRPr="00BF648C" w14:paraId="18717BBF" w14:textId="77777777">
        <w:trPr>
          <w:trHeight w:val="144"/>
        </w:trPr>
        <w:tc>
          <w:tcPr>
            <w:tcW w:w="799" w:type="pct"/>
            <w:vMerge/>
          </w:tcPr>
          <w:p w14:paraId="29A68CAF" w14:textId="77777777" w:rsidR="00B36A17" w:rsidRPr="00F51CED" w:rsidRDefault="00B36A17" w:rsidP="001675F4">
            <w:pPr>
              <w:rPr>
                <w:sz w:val="20"/>
              </w:rPr>
            </w:pPr>
          </w:p>
        </w:tc>
        <w:tc>
          <w:tcPr>
            <w:tcW w:w="681" w:type="pct"/>
            <w:vMerge/>
            <w:vAlign w:val="center"/>
          </w:tcPr>
          <w:p w14:paraId="756FDD5A" w14:textId="77777777" w:rsidR="00B36A17" w:rsidRPr="00F51CED" w:rsidRDefault="00B36A17" w:rsidP="001675F4">
            <w:pPr>
              <w:rPr>
                <w:b/>
                <w:i/>
                <w:sz w:val="20"/>
              </w:rPr>
            </w:pPr>
          </w:p>
        </w:tc>
        <w:tc>
          <w:tcPr>
            <w:tcW w:w="1117" w:type="pct"/>
            <w:noWrap/>
          </w:tcPr>
          <w:p w14:paraId="5F8BC658"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1045198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45F117AD" w14:textId="77777777" w:rsidR="00B36A17" w:rsidRPr="00BF648C" w:rsidRDefault="00B36A17" w:rsidP="001675F4">
            <w:pPr>
              <w:jc w:val="center"/>
              <w:rPr>
                <w:sz w:val="20"/>
              </w:rPr>
            </w:pPr>
            <w:r w:rsidRPr="00BF648C">
              <w:rPr>
                <w:sz w:val="20"/>
              </w:rPr>
              <w:t>g/s</w:t>
            </w:r>
          </w:p>
        </w:tc>
        <w:tc>
          <w:tcPr>
            <w:tcW w:w="800" w:type="pct"/>
            <w:noWrap/>
            <w:vAlign w:val="bottom"/>
          </w:tcPr>
          <w:p w14:paraId="4D261433" w14:textId="77777777" w:rsidR="00B36A17" w:rsidRPr="00BF648C" w:rsidRDefault="00B36A17" w:rsidP="001675F4">
            <w:pPr>
              <w:jc w:val="center"/>
              <w:rPr>
                <w:sz w:val="20"/>
              </w:rPr>
            </w:pPr>
            <w:r>
              <w:rPr>
                <w:sz w:val="20"/>
              </w:rPr>
              <w:t>0,0243</w:t>
            </w:r>
          </w:p>
        </w:tc>
        <w:tc>
          <w:tcPr>
            <w:tcW w:w="783" w:type="pct"/>
            <w:noWrap/>
            <w:vAlign w:val="bottom"/>
          </w:tcPr>
          <w:p w14:paraId="48E1C5E3" w14:textId="77777777" w:rsidR="00B36A17" w:rsidRPr="00BF648C" w:rsidRDefault="00B36A17" w:rsidP="001675F4">
            <w:pPr>
              <w:jc w:val="center"/>
              <w:rPr>
                <w:sz w:val="20"/>
              </w:rPr>
            </w:pPr>
            <w:r>
              <w:rPr>
                <w:sz w:val="20"/>
              </w:rPr>
              <w:t>0,2550</w:t>
            </w:r>
          </w:p>
        </w:tc>
      </w:tr>
      <w:tr w:rsidR="00B36A17" w:rsidRPr="00BF648C" w14:paraId="76F2E71E" w14:textId="77777777">
        <w:trPr>
          <w:trHeight w:val="144"/>
        </w:trPr>
        <w:tc>
          <w:tcPr>
            <w:tcW w:w="799" w:type="pct"/>
            <w:vMerge/>
          </w:tcPr>
          <w:p w14:paraId="54A4FF8A" w14:textId="77777777" w:rsidR="00B36A17" w:rsidRPr="00F51CED" w:rsidRDefault="00B36A17" w:rsidP="001675F4">
            <w:pPr>
              <w:rPr>
                <w:sz w:val="20"/>
              </w:rPr>
            </w:pPr>
          </w:p>
        </w:tc>
        <w:tc>
          <w:tcPr>
            <w:tcW w:w="681" w:type="pct"/>
            <w:vMerge/>
            <w:vAlign w:val="center"/>
          </w:tcPr>
          <w:p w14:paraId="58EC30F7" w14:textId="77777777" w:rsidR="00B36A17" w:rsidRPr="00F51CED" w:rsidRDefault="00B36A17" w:rsidP="001675F4">
            <w:pPr>
              <w:rPr>
                <w:b/>
                <w:i/>
                <w:sz w:val="20"/>
              </w:rPr>
            </w:pPr>
          </w:p>
        </w:tc>
        <w:tc>
          <w:tcPr>
            <w:tcW w:w="1117" w:type="pct"/>
            <w:noWrap/>
          </w:tcPr>
          <w:p w14:paraId="781F59C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5C436A1"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370AAC3" w14:textId="77777777" w:rsidR="00B36A17" w:rsidRPr="00BF648C" w:rsidRDefault="00B36A17" w:rsidP="001675F4">
            <w:pPr>
              <w:jc w:val="center"/>
              <w:rPr>
                <w:sz w:val="20"/>
              </w:rPr>
            </w:pPr>
            <w:r w:rsidRPr="00BF648C">
              <w:rPr>
                <w:sz w:val="20"/>
              </w:rPr>
              <w:t>g/s</w:t>
            </w:r>
          </w:p>
        </w:tc>
        <w:tc>
          <w:tcPr>
            <w:tcW w:w="800" w:type="pct"/>
            <w:noWrap/>
            <w:vAlign w:val="bottom"/>
          </w:tcPr>
          <w:p w14:paraId="0453C061" w14:textId="77777777" w:rsidR="00B36A17" w:rsidRPr="00BF648C" w:rsidRDefault="00B36A17" w:rsidP="001675F4">
            <w:pPr>
              <w:jc w:val="center"/>
              <w:rPr>
                <w:sz w:val="20"/>
              </w:rPr>
            </w:pPr>
            <w:r>
              <w:rPr>
                <w:sz w:val="20"/>
              </w:rPr>
              <w:t>0,0211</w:t>
            </w:r>
          </w:p>
        </w:tc>
        <w:tc>
          <w:tcPr>
            <w:tcW w:w="783" w:type="pct"/>
            <w:noWrap/>
            <w:vAlign w:val="bottom"/>
          </w:tcPr>
          <w:p w14:paraId="1C07EBEF" w14:textId="77777777" w:rsidR="00B36A17" w:rsidRPr="00BF648C" w:rsidRDefault="00B36A17" w:rsidP="001675F4">
            <w:pPr>
              <w:jc w:val="center"/>
              <w:rPr>
                <w:sz w:val="20"/>
              </w:rPr>
            </w:pPr>
            <w:r>
              <w:rPr>
                <w:sz w:val="20"/>
              </w:rPr>
              <w:t>0,2214</w:t>
            </w:r>
          </w:p>
        </w:tc>
      </w:tr>
      <w:tr w:rsidR="00B36A17" w:rsidRPr="00BF648C" w14:paraId="377D0B7A" w14:textId="77777777">
        <w:trPr>
          <w:trHeight w:val="144"/>
        </w:trPr>
        <w:tc>
          <w:tcPr>
            <w:tcW w:w="799" w:type="pct"/>
            <w:vMerge/>
          </w:tcPr>
          <w:p w14:paraId="5F996C0C" w14:textId="77777777" w:rsidR="00B36A17" w:rsidRDefault="00B36A17" w:rsidP="001675F4">
            <w:pPr>
              <w:jc w:val="center"/>
              <w:rPr>
                <w:sz w:val="20"/>
                <w:lang w:eastAsia="en-GB"/>
              </w:rPr>
            </w:pPr>
          </w:p>
        </w:tc>
        <w:tc>
          <w:tcPr>
            <w:tcW w:w="681" w:type="pct"/>
            <w:vMerge w:val="restart"/>
            <w:vAlign w:val="center"/>
          </w:tcPr>
          <w:p w14:paraId="1BD2F5D5" w14:textId="77777777" w:rsidR="00B36A17" w:rsidRPr="00F51CED" w:rsidRDefault="00B36A17" w:rsidP="001675F4">
            <w:pPr>
              <w:jc w:val="center"/>
              <w:rPr>
                <w:b/>
                <w:i/>
                <w:sz w:val="20"/>
              </w:rPr>
            </w:pPr>
            <w:r>
              <w:rPr>
                <w:b/>
                <w:i/>
                <w:sz w:val="20"/>
              </w:rPr>
              <w:t>024</w:t>
            </w:r>
          </w:p>
        </w:tc>
        <w:tc>
          <w:tcPr>
            <w:tcW w:w="1117" w:type="pct"/>
            <w:noWrap/>
          </w:tcPr>
          <w:p w14:paraId="072DAE5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E852D44"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62693B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0FDEA2A" w14:textId="77777777" w:rsidR="00B36A17" w:rsidRPr="00BF648C" w:rsidRDefault="00B36A17" w:rsidP="001675F4">
            <w:pPr>
              <w:jc w:val="center"/>
              <w:rPr>
                <w:sz w:val="20"/>
              </w:rPr>
            </w:pPr>
            <w:r>
              <w:rPr>
                <w:sz w:val="20"/>
              </w:rPr>
              <w:t>0,0234</w:t>
            </w:r>
          </w:p>
        </w:tc>
        <w:tc>
          <w:tcPr>
            <w:tcW w:w="783" w:type="pct"/>
            <w:noWrap/>
            <w:vAlign w:val="bottom"/>
          </w:tcPr>
          <w:p w14:paraId="480D0B73" w14:textId="77777777" w:rsidR="00B36A17" w:rsidRPr="00BF648C" w:rsidRDefault="00B36A17" w:rsidP="001675F4">
            <w:pPr>
              <w:jc w:val="center"/>
              <w:rPr>
                <w:sz w:val="20"/>
              </w:rPr>
            </w:pPr>
            <w:r>
              <w:rPr>
                <w:sz w:val="20"/>
              </w:rPr>
              <w:t>0,2460</w:t>
            </w:r>
          </w:p>
        </w:tc>
      </w:tr>
      <w:tr w:rsidR="00B36A17" w:rsidRPr="00BF648C" w14:paraId="110ED8AA" w14:textId="77777777">
        <w:trPr>
          <w:trHeight w:val="144"/>
        </w:trPr>
        <w:tc>
          <w:tcPr>
            <w:tcW w:w="799" w:type="pct"/>
            <w:vMerge/>
          </w:tcPr>
          <w:p w14:paraId="532E12D9" w14:textId="77777777" w:rsidR="00B36A17" w:rsidRPr="00F51CED" w:rsidRDefault="00B36A17" w:rsidP="001675F4">
            <w:pPr>
              <w:rPr>
                <w:sz w:val="20"/>
              </w:rPr>
            </w:pPr>
          </w:p>
        </w:tc>
        <w:tc>
          <w:tcPr>
            <w:tcW w:w="681" w:type="pct"/>
            <w:vMerge/>
            <w:vAlign w:val="center"/>
          </w:tcPr>
          <w:p w14:paraId="2995EC45" w14:textId="77777777" w:rsidR="00B36A17" w:rsidRPr="00F51CED" w:rsidRDefault="00B36A17" w:rsidP="001675F4">
            <w:pPr>
              <w:rPr>
                <w:b/>
                <w:i/>
                <w:sz w:val="20"/>
              </w:rPr>
            </w:pPr>
          </w:p>
        </w:tc>
        <w:tc>
          <w:tcPr>
            <w:tcW w:w="1117" w:type="pct"/>
            <w:noWrap/>
          </w:tcPr>
          <w:p w14:paraId="7795D9F2"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AD712AC"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7F430C5" w14:textId="77777777" w:rsidR="00B36A17" w:rsidRPr="00BF648C" w:rsidRDefault="00B36A17" w:rsidP="001675F4">
            <w:pPr>
              <w:jc w:val="center"/>
              <w:rPr>
                <w:sz w:val="20"/>
              </w:rPr>
            </w:pPr>
            <w:r w:rsidRPr="00BF648C">
              <w:rPr>
                <w:sz w:val="20"/>
              </w:rPr>
              <w:t>g/s</w:t>
            </w:r>
          </w:p>
        </w:tc>
        <w:tc>
          <w:tcPr>
            <w:tcW w:w="800" w:type="pct"/>
            <w:noWrap/>
            <w:vAlign w:val="bottom"/>
          </w:tcPr>
          <w:p w14:paraId="2DFFB8B4" w14:textId="77777777" w:rsidR="00B36A17" w:rsidRPr="00BF648C" w:rsidRDefault="00B36A17" w:rsidP="001675F4">
            <w:pPr>
              <w:jc w:val="center"/>
              <w:rPr>
                <w:sz w:val="20"/>
              </w:rPr>
            </w:pPr>
            <w:r>
              <w:rPr>
                <w:sz w:val="20"/>
              </w:rPr>
              <w:t>0,0243</w:t>
            </w:r>
          </w:p>
        </w:tc>
        <w:tc>
          <w:tcPr>
            <w:tcW w:w="783" w:type="pct"/>
            <w:noWrap/>
            <w:vAlign w:val="bottom"/>
          </w:tcPr>
          <w:p w14:paraId="465DA1A4" w14:textId="77777777" w:rsidR="00B36A17" w:rsidRPr="00BF648C" w:rsidRDefault="00B36A17" w:rsidP="001675F4">
            <w:pPr>
              <w:jc w:val="center"/>
              <w:rPr>
                <w:sz w:val="20"/>
              </w:rPr>
            </w:pPr>
            <w:r>
              <w:rPr>
                <w:sz w:val="20"/>
              </w:rPr>
              <w:t>0,2550</w:t>
            </w:r>
          </w:p>
        </w:tc>
      </w:tr>
      <w:tr w:rsidR="00B36A17" w:rsidRPr="00BF648C" w14:paraId="4DC670C4" w14:textId="77777777">
        <w:trPr>
          <w:trHeight w:val="144"/>
        </w:trPr>
        <w:tc>
          <w:tcPr>
            <w:tcW w:w="799" w:type="pct"/>
            <w:vMerge/>
          </w:tcPr>
          <w:p w14:paraId="019A9B33" w14:textId="77777777" w:rsidR="00B36A17" w:rsidRPr="00F51CED" w:rsidRDefault="00B36A17" w:rsidP="001675F4">
            <w:pPr>
              <w:rPr>
                <w:sz w:val="20"/>
              </w:rPr>
            </w:pPr>
          </w:p>
        </w:tc>
        <w:tc>
          <w:tcPr>
            <w:tcW w:w="681" w:type="pct"/>
            <w:vMerge/>
            <w:vAlign w:val="center"/>
          </w:tcPr>
          <w:p w14:paraId="234091CD" w14:textId="77777777" w:rsidR="00B36A17" w:rsidRPr="00F51CED" w:rsidRDefault="00B36A17" w:rsidP="001675F4">
            <w:pPr>
              <w:rPr>
                <w:b/>
                <w:i/>
                <w:sz w:val="20"/>
              </w:rPr>
            </w:pPr>
          </w:p>
        </w:tc>
        <w:tc>
          <w:tcPr>
            <w:tcW w:w="1117" w:type="pct"/>
            <w:noWrap/>
          </w:tcPr>
          <w:p w14:paraId="7F2627A2"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5CB661A"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718D96D" w14:textId="77777777" w:rsidR="00B36A17" w:rsidRPr="00BF648C" w:rsidRDefault="00B36A17" w:rsidP="001675F4">
            <w:pPr>
              <w:jc w:val="center"/>
              <w:rPr>
                <w:sz w:val="20"/>
              </w:rPr>
            </w:pPr>
            <w:r w:rsidRPr="00BF648C">
              <w:rPr>
                <w:sz w:val="20"/>
              </w:rPr>
              <w:t>g/s</w:t>
            </w:r>
          </w:p>
        </w:tc>
        <w:tc>
          <w:tcPr>
            <w:tcW w:w="800" w:type="pct"/>
            <w:noWrap/>
            <w:vAlign w:val="bottom"/>
          </w:tcPr>
          <w:p w14:paraId="2F59E651" w14:textId="77777777" w:rsidR="00B36A17" w:rsidRPr="00BF648C" w:rsidRDefault="00B36A17" w:rsidP="001675F4">
            <w:pPr>
              <w:jc w:val="center"/>
              <w:rPr>
                <w:sz w:val="20"/>
              </w:rPr>
            </w:pPr>
            <w:r>
              <w:rPr>
                <w:sz w:val="20"/>
              </w:rPr>
              <w:t>0,0211</w:t>
            </w:r>
          </w:p>
        </w:tc>
        <w:tc>
          <w:tcPr>
            <w:tcW w:w="783" w:type="pct"/>
            <w:noWrap/>
            <w:vAlign w:val="bottom"/>
          </w:tcPr>
          <w:p w14:paraId="26E5825A" w14:textId="77777777" w:rsidR="00B36A17" w:rsidRPr="00BF648C" w:rsidRDefault="00B36A17" w:rsidP="001675F4">
            <w:pPr>
              <w:jc w:val="center"/>
              <w:rPr>
                <w:sz w:val="20"/>
              </w:rPr>
            </w:pPr>
            <w:r>
              <w:rPr>
                <w:sz w:val="20"/>
              </w:rPr>
              <w:t>0,2214</w:t>
            </w:r>
          </w:p>
        </w:tc>
      </w:tr>
      <w:tr w:rsidR="00B36A17" w:rsidRPr="00BF648C" w14:paraId="5EA3A84E" w14:textId="77777777">
        <w:trPr>
          <w:trHeight w:val="144"/>
        </w:trPr>
        <w:tc>
          <w:tcPr>
            <w:tcW w:w="799" w:type="pct"/>
            <w:vMerge/>
          </w:tcPr>
          <w:p w14:paraId="50E0E046" w14:textId="77777777" w:rsidR="00B36A17" w:rsidRPr="00F51CED" w:rsidRDefault="00B36A17" w:rsidP="001675F4">
            <w:pPr>
              <w:rPr>
                <w:sz w:val="20"/>
              </w:rPr>
            </w:pPr>
          </w:p>
        </w:tc>
        <w:tc>
          <w:tcPr>
            <w:tcW w:w="681" w:type="pct"/>
            <w:vMerge w:val="restart"/>
            <w:vAlign w:val="center"/>
          </w:tcPr>
          <w:p w14:paraId="5E08CBCC" w14:textId="77777777" w:rsidR="00B36A17" w:rsidRPr="00F51CED" w:rsidRDefault="00B36A17" w:rsidP="001675F4">
            <w:pPr>
              <w:jc w:val="center"/>
              <w:rPr>
                <w:b/>
                <w:i/>
                <w:sz w:val="20"/>
              </w:rPr>
            </w:pPr>
            <w:r>
              <w:rPr>
                <w:b/>
                <w:i/>
                <w:sz w:val="20"/>
              </w:rPr>
              <w:t>025</w:t>
            </w:r>
          </w:p>
        </w:tc>
        <w:tc>
          <w:tcPr>
            <w:tcW w:w="1117" w:type="pct"/>
            <w:noWrap/>
          </w:tcPr>
          <w:p w14:paraId="127F404E"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6D2B918"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D138F8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2753424" w14:textId="77777777" w:rsidR="00B36A17" w:rsidRPr="00BF648C" w:rsidRDefault="00B36A17" w:rsidP="001675F4">
            <w:pPr>
              <w:jc w:val="center"/>
              <w:rPr>
                <w:sz w:val="20"/>
              </w:rPr>
            </w:pPr>
            <w:r>
              <w:rPr>
                <w:sz w:val="20"/>
              </w:rPr>
              <w:t>0,0234</w:t>
            </w:r>
          </w:p>
        </w:tc>
        <w:tc>
          <w:tcPr>
            <w:tcW w:w="783" w:type="pct"/>
            <w:noWrap/>
            <w:vAlign w:val="bottom"/>
          </w:tcPr>
          <w:p w14:paraId="655DE83F" w14:textId="77777777" w:rsidR="00B36A17" w:rsidRPr="00BF648C" w:rsidRDefault="00B36A17" w:rsidP="001675F4">
            <w:pPr>
              <w:jc w:val="center"/>
              <w:rPr>
                <w:sz w:val="20"/>
              </w:rPr>
            </w:pPr>
            <w:r>
              <w:rPr>
                <w:sz w:val="20"/>
              </w:rPr>
              <w:t>0,2460</w:t>
            </w:r>
          </w:p>
        </w:tc>
      </w:tr>
      <w:tr w:rsidR="00B36A17" w:rsidRPr="00BF648C" w14:paraId="6BAFE091" w14:textId="77777777">
        <w:trPr>
          <w:trHeight w:val="144"/>
        </w:trPr>
        <w:tc>
          <w:tcPr>
            <w:tcW w:w="799" w:type="pct"/>
            <w:vMerge/>
          </w:tcPr>
          <w:p w14:paraId="477CAD00" w14:textId="77777777" w:rsidR="00B36A17" w:rsidRPr="00F51CED" w:rsidRDefault="00B36A17" w:rsidP="001675F4">
            <w:pPr>
              <w:rPr>
                <w:sz w:val="20"/>
              </w:rPr>
            </w:pPr>
          </w:p>
        </w:tc>
        <w:tc>
          <w:tcPr>
            <w:tcW w:w="681" w:type="pct"/>
            <w:vMerge/>
            <w:vAlign w:val="center"/>
          </w:tcPr>
          <w:p w14:paraId="1505ABB9" w14:textId="77777777" w:rsidR="00B36A17" w:rsidRPr="00F51CED" w:rsidRDefault="00B36A17" w:rsidP="001675F4">
            <w:pPr>
              <w:rPr>
                <w:b/>
                <w:i/>
                <w:sz w:val="20"/>
              </w:rPr>
            </w:pPr>
          </w:p>
        </w:tc>
        <w:tc>
          <w:tcPr>
            <w:tcW w:w="1117" w:type="pct"/>
            <w:noWrap/>
          </w:tcPr>
          <w:p w14:paraId="1599A011"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19E671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4E4EE89" w14:textId="77777777" w:rsidR="00B36A17" w:rsidRPr="00BF648C" w:rsidRDefault="00B36A17" w:rsidP="001675F4">
            <w:pPr>
              <w:jc w:val="center"/>
              <w:rPr>
                <w:sz w:val="20"/>
              </w:rPr>
            </w:pPr>
            <w:r w:rsidRPr="00BF648C">
              <w:rPr>
                <w:sz w:val="20"/>
              </w:rPr>
              <w:t>g/s</w:t>
            </w:r>
          </w:p>
        </w:tc>
        <w:tc>
          <w:tcPr>
            <w:tcW w:w="800" w:type="pct"/>
            <w:noWrap/>
            <w:vAlign w:val="bottom"/>
          </w:tcPr>
          <w:p w14:paraId="0D9FE52D" w14:textId="77777777" w:rsidR="00B36A17" w:rsidRPr="00BF648C" w:rsidRDefault="00B36A17" w:rsidP="001675F4">
            <w:pPr>
              <w:jc w:val="center"/>
              <w:rPr>
                <w:sz w:val="20"/>
              </w:rPr>
            </w:pPr>
            <w:r>
              <w:rPr>
                <w:sz w:val="20"/>
              </w:rPr>
              <w:t>0,0243</w:t>
            </w:r>
          </w:p>
        </w:tc>
        <w:tc>
          <w:tcPr>
            <w:tcW w:w="783" w:type="pct"/>
            <w:noWrap/>
            <w:vAlign w:val="bottom"/>
          </w:tcPr>
          <w:p w14:paraId="4A2795EF" w14:textId="77777777" w:rsidR="00B36A17" w:rsidRPr="00BF648C" w:rsidRDefault="00B36A17" w:rsidP="001675F4">
            <w:pPr>
              <w:jc w:val="center"/>
              <w:rPr>
                <w:sz w:val="20"/>
              </w:rPr>
            </w:pPr>
            <w:r>
              <w:rPr>
                <w:sz w:val="20"/>
              </w:rPr>
              <w:t>0,2550</w:t>
            </w:r>
          </w:p>
        </w:tc>
      </w:tr>
      <w:tr w:rsidR="00B36A17" w:rsidRPr="00BF648C" w14:paraId="67DE7C16" w14:textId="77777777">
        <w:trPr>
          <w:trHeight w:val="144"/>
        </w:trPr>
        <w:tc>
          <w:tcPr>
            <w:tcW w:w="799" w:type="pct"/>
            <w:vMerge/>
          </w:tcPr>
          <w:p w14:paraId="55470659" w14:textId="77777777" w:rsidR="00B36A17" w:rsidRPr="00F51CED" w:rsidRDefault="00B36A17" w:rsidP="001675F4">
            <w:pPr>
              <w:rPr>
                <w:sz w:val="20"/>
              </w:rPr>
            </w:pPr>
          </w:p>
        </w:tc>
        <w:tc>
          <w:tcPr>
            <w:tcW w:w="681" w:type="pct"/>
            <w:vMerge/>
            <w:vAlign w:val="center"/>
          </w:tcPr>
          <w:p w14:paraId="20CB5EEC" w14:textId="77777777" w:rsidR="00B36A17" w:rsidRPr="00F51CED" w:rsidRDefault="00B36A17" w:rsidP="001675F4">
            <w:pPr>
              <w:rPr>
                <w:b/>
                <w:i/>
                <w:sz w:val="20"/>
              </w:rPr>
            </w:pPr>
          </w:p>
        </w:tc>
        <w:tc>
          <w:tcPr>
            <w:tcW w:w="1117" w:type="pct"/>
            <w:noWrap/>
          </w:tcPr>
          <w:p w14:paraId="35054E5D"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79C1C54"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2AF7947D" w14:textId="77777777" w:rsidR="00B36A17" w:rsidRPr="00BF648C" w:rsidRDefault="00B36A17" w:rsidP="001675F4">
            <w:pPr>
              <w:jc w:val="center"/>
              <w:rPr>
                <w:sz w:val="20"/>
              </w:rPr>
            </w:pPr>
            <w:r w:rsidRPr="00BF648C">
              <w:rPr>
                <w:sz w:val="20"/>
              </w:rPr>
              <w:t>g/s</w:t>
            </w:r>
          </w:p>
        </w:tc>
        <w:tc>
          <w:tcPr>
            <w:tcW w:w="800" w:type="pct"/>
            <w:noWrap/>
            <w:vAlign w:val="bottom"/>
          </w:tcPr>
          <w:p w14:paraId="77084E4E" w14:textId="77777777" w:rsidR="00B36A17" w:rsidRPr="00BF648C" w:rsidRDefault="00B36A17" w:rsidP="001675F4">
            <w:pPr>
              <w:jc w:val="center"/>
              <w:rPr>
                <w:sz w:val="20"/>
              </w:rPr>
            </w:pPr>
            <w:r>
              <w:rPr>
                <w:sz w:val="20"/>
              </w:rPr>
              <w:t>0,0211</w:t>
            </w:r>
          </w:p>
        </w:tc>
        <w:tc>
          <w:tcPr>
            <w:tcW w:w="783" w:type="pct"/>
            <w:noWrap/>
            <w:vAlign w:val="bottom"/>
          </w:tcPr>
          <w:p w14:paraId="14B110CE" w14:textId="77777777" w:rsidR="00B36A17" w:rsidRPr="00BF648C" w:rsidRDefault="00B36A17" w:rsidP="001675F4">
            <w:pPr>
              <w:jc w:val="center"/>
              <w:rPr>
                <w:sz w:val="20"/>
              </w:rPr>
            </w:pPr>
            <w:r>
              <w:rPr>
                <w:sz w:val="20"/>
              </w:rPr>
              <w:t>0,2214</w:t>
            </w:r>
          </w:p>
        </w:tc>
      </w:tr>
      <w:tr w:rsidR="00B36A17" w:rsidRPr="00BF648C" w14:paraId="0E4E6DFF" w14:textId="77777777">
        <w:trPr>
          <w:trHeight w:val="144"/>
        </w:trPr>
        <w:tc>
          <w:tcPr>
            <w:tcW w:w="799" w:type="pct"/>
            <w:vMerge w:val="restart"/>
            <w:vAlign w:val="center"/>
          </w:tcPr>
          <w:p w14:paraId="736EB8EF" w14:textId="77777777" w:rsidR="00CA6A55" w:rsidRDefault="00CA6A55" w:rsidP="001675F4">
            <w:pPr>
              <w:jc w:val="center"/>
              <w:rPr>
                <w:sz w:val="20"/>
              </w:rPr>
            </w:pPr>
          </w:p>
          <w:p w14:paraId="61D5ABE1" w14:textId="77777777" w:rsidR="00CA6A55" w:rsidRDefault="00CA6A55" w:rsidP="001675F4">
            <w:pPr>
              <w:jc w:val="center"/>
              <w:rPr>
                <w:sz w:val="20"/>
              </w:rPr>
            </w:pPr>
          </w:p>
          <w:p w14:paraId="5D4B3C3F" w14:textId="79B9A401" w:rsidR="00B36A17" w:rsidRDefault="00B36A17" w:rsidP="001675F4">
            <w:pPr>
              <w:jc w:val="center"/>
              <w:rPr>
                <w:sz w:val="20"/>
              </w:rPr>
            </w:pPr>
            <w:r>
              <w:rPr>
                <w:sz w:val="20"/>
              </w:rPr>
              <w:t>Paukštidė Nr. 10</w:t>
            </w:r>
          </w:p>
          <w:p w14:paraId="2A531813" w14:textId="77777777" w:rsidR="00B36A17" w:rsidRDefault="00B36A17" w:rsidP="001675F4">
            <w:pPr>
              <w:jc w:val="center"/>
              <w:rPr>
                <w:sz w:val="20"/>
              </w:rPr>
            </w:pPr>
          </w:p>
          <w:p w14:paraId="50CF6CEA" w14:textId="77777777" w:rsidR="00B36A17" w:rsidRDefault="00B36A17" w:rsidP="001675F4">
            <w:pPr>
              <w:jc w:val="center"/>
              <w:rPr>
                <w:sz w:val="20"/>
              </w:rPr>
            </w:pPr>
          </w:p>
          <w:p w14:paraId="409228F2" w14:textId="77777777" w:rsidR="00B36A17" w:rsidRDefault="00B36A17" w:rsidP="001675F4">
            <w:pPr>
              <w:jc w:val="center"/>
              <w:rPr>
                <w:sz w:val="20"/>
              </w:rPr>
            </w:pPr>
          </w:p>
          <w:p w14:paraId="4239A0E2" w14:textId="77777777" w:rsidR="00B36A17" w:rsidRDefault="00B36A17" w:rsidP="001675F4">
            <w:pPr>
              <w:jc w:val="center"/>
              <w:rPr>
                <w:sz w:val="20"/>
              </w:rPr>
            </w:pPr>
          </w:p>
          <w:p w14:paraId="37DDD731" w14:textId="77777777" w:rsidR="00B36A17" w:rsidRDefault="00B36A17" w:rsidP="001675F4">
            <w:pPr>
              <w:jc w:val="center"/>
              <w:rPr>
                <w:sz w:val="20"/>
              </w:rPr>
            </w:pPr>
          </w:p>
          <w:p w14:paraId="54954B84" w14:textId="77777777" w:rsidR="00B36A17" w:rsidRDefault="00B36A17" w:rsidP="001675F4">
            <w:pPr>
              <w:jc w:val="center"/>
              <w:rPr>
                <w:sz w:val="20"/>
              </w:rPr>
            </w:pPr>
          </w:p>
          <w:p w14:paraId="7E7EE330" w14:textId="77777777" w:rsidR="00B36A17" w:rsidRDefault="00B36A17" w:rsidP="001675F4">
            <w:pPr>
              <w:jc w:val="center"/>
              <w:rPr>
                <w:sz w:val="20"/>
              </w:rPr>
            </w:pPr>
          </w:p>
          <w:p w14:paraId="64DE9947" w14:textId="77777777" w:rsidR="00B36A17" w:rsidRDefault="00B36A17" w:rsidP="001675F4">
            <w:pPr>
              <w:jc w:val="center"/>
              <w:rPr>
                <w:sz w:val="20"/>
              </w:rPr>
            </w:pPr>
          </w:p>
          <w:p w14:paraId="4AAB27E9" w14:textId="77777777" w:rsidR="00B36A17" w:rsidRDefault="00B36A17" w:rsidP="001675F4">
            <w:pPr>
              <w:jc w:val="center"/>
              <w:rPr>
                <w:sz w:val="20"/>
              </w:rPr>
            </w:pPr>
          </w:p>
          <w:p w14:paraId="2326FDCC" w14:textId="77777777" w:rsidR="00B36A17" w:rsidRDefault="00B36A17" w:rsidP="001675F4">
            <w:pPr>
              <w:jc w:val="center"/>
              <w:rPr>
                <w:sz w:val="20"/>
              </w:rPr>
            </w:pPr>
          </w:p>
          <w:p w14:paraId="29E34105" w14:textId="77777777" w:rsidR="00B36A17" w:rsidRDefault="00B36A17" w:rsidP="001675F4">
            <w:pPr>
              <w:jc w:val="center"/>
              <w:rPr>
                <w:sz w:val="20"/>
              </w:rPr>
            </w:pPr>
          </w:p>
          <w:p w14:paraId="0E42225A" w14:textId="77777777" w:rsidR="00B36A17" w:rsidRDefault="00B36A17" w:rsidP="001675F4">
            <w:pPr>
              <w:jc w:val="center"/>
              <w:rPr>
                <w:sz w:val="20"/>
              </w:rPr>
            </w:pPr>
          </w:p>
          <w:p w14:paraId="1A2C9FC1" w14:textId="77777777" w:rsidR="00B36A17" w:rsidRDefault="00B36A17" w:rsidP="001675F4">
            <w:pPr>
              <w:jc w:val="center"/>
              <w:rPr>
                <w:sz w:val="20"/>
              </w:rPr>
            </w:pPr>
          </w:p>
          <w:p w14:paraId="3CF96669" w14:textId="77777777" w:rsidR="00B36A17" w:rsidRDefault="00B36A17" w:rsidP="001675F4">
            <w:pPr>
              <w:jc w:val="center"/>
              <w:rPr>
                <w:sz w:val="20"/>
              </w:rPr>
            </w:pPr>
          </w:p>
          <w:p w14:paraId="46DAA5EE" w14:textId="77777777" w:rsidR="00B36A17" w:rsidRDefault="00B36A17" w:rsidP="001675F4">
            <w:pPr>
              <w:jc w:val="center"/>
              <w:rPr>
                <w:sz w:val="20"/>
              </w:rPr>
            </w:pPr>
          </w:p>
          <w:p w14:paraId="4D1C88DB" w14:textId="77777777" w:rsidR="00B36A17" w:rsidRDefault="00B36A17" w:rsidP="001675F4">
            <w:pPr>
              <w:jc w:val="center"/>
              <w:rPr>
                <w:sz w:val="20"/>
              </w:rPr>
            </w:pPr>
          </w:p>
          <w:p w14:paraId="5ABB1AE4" w14:textId="77777777" w:rsidR="00B36A17" w:rsidRDefault="00B36A17" w:rsidP="001675F4">
            <w:pPr>
              <w:jc w:val="center"/>
              <w:rPr>
                <w:sz w:val="20"/>
              </w:rPr>
            </w:pPr>
          </w:p>
          <w:p w14:paraId="570374CB" w14:textId="77777777" w:rsidR="00B36A17" w:rsidRDefault="00B36A17" w:rsidP="001675F4">
            <w:pPr>
              <w:jc w:val="center"/>
              <w:rPr>
                <w:sz w:val="20"/>
              </w:rPr>
            </w:pPr>
          </w:p>
          <w:p w14:paraId="3AA47307" w14:textId="77777777" w:rsidR="00B36A17" w:rsidRDefault="00B36A17" w:rsidP="001675F4">
            <w:pPr>
              <w:jc w:val="center"/>
              <w:rPr>
                <w:sz w:val="20"/>
              </w:rPr>
            </w:pPr>
            <w:r>
              <w:rPr>
                <w:sz w:val="20"/>
              </w:rPr>
              <w:t>Paukštidė Nr. 10</w:t>
            </w:r>
          </w:p>
          <w:p w14:paraId="51DDA0DE" w14:textId="77777777" w:rsidR="00B36A17" w:rsidRDefault="00B36A17" w:rsidP="001675F4">
            <w:pPr>
              <w:jc w:val="center"/>
              <w:rPr>
                <w:sz w:val="20"/>
              </w:rPr>
            </w:pPr>
          </w:p>
          <w:p w14:paraId="3E714FDF" w14:textId="77777777" w:rsidR="00B36A17" w:rsidRDefault="00B36A17" w:rsidP="001675F4">
            <w:pPr>
              <w:jc w:val="center"/>
              <w:rPr>
                <w:sz w:val="20"/>
              </w:rPr>
            </w:pPr>
          </w:p>
          <w:p w14:paraId="1C11F515" w14:textId="77777777" w:rsidR="00B36A17" w:rsidRDefault="00B36A17" w:rsidP="001675F4">
            <w:pPr>
              <w:jc w:val="center"/>
              <w:rPr>
                <w:sz w:val="20"/>
              </w:rPr>
            </w:pPr>
          </w:p>
          <w:p w14:paraId="77F3DCA6" w14:textId="77777777" w:rsidR="00B36A17" w:rsidRDefault="00B36A17" w:rsidP="001675F4">
            <w:pPr>
              <w:jc w:val="center"/>
              <w:rPr>
                <w:sz w:val="20"/>
              </w:rPr>
            </w:pPr>
          </w:p>
          <w:p w14:paraId="6164CB15" w14:textId="77777777" w:rsidR="00B36A17" w:rsidRDefault="00B36A17" w:rsidP="001675F4">
            <w:pPr>
              <w:jc w:val="center"/>
              <w:rPr>
                <w:sz w:val="20"/>
              </w:rPr>
            </w:pPr>
          </w:p>
          <w:p w14:paraId="72CFCB5A" w14:textId="77777777" w:rsidR="00B36A17" w:rsidRDefault="00B36A17" w:rsidP="001675F4">
            <w:pPr>
              <w:jc w:val="center"/>
              <w:rPr>
                <w:sz w:val="20"/>
              </w:rPr>
            </w:pPr>
          </w:p>
          <w:p w14:paraId="28B93D06" w14:textId="77777777" w:rsidR="00B36A17" w:rsidRDefault="00B36A17" w:rsidP="001675F4">
            <w:pPr>
              <w:jc w:val="center"/>
              <w:rPr>
                <w:sz w:val="20"/>
              </w:rPr>
            </w:pPr>
          </w:p>
          <w:p w14:paraId="6566D66F" w14:textId="77777777" w:rsidR="00B36A17" w:rsidRDefault="00B36A17" w:rsidP="001675F4">
            <w:pPr>
              <w:jc w:val="center"/>
              <w:rPr>
                <w:sz w:val="20"/>
              </w:rPr>
            </w:pPr>
          </w:p>
          <w:p w14:paraId="353D5690" w14:textId="77777777" w:rsidR="00B36A17" w:rsidRDefault="00B36A17" w:rsidP="001675F4">
            <w:pPr>
              <w:jc w:val="center"/>
              <w:rPr>
                <w:sz w:val="20"/>
              </w:rPr>
            </w:pPr>
          </w:p>
          <w:p w14:paraId="0D2E9DEB" w14:textId="77777777" w:rsidR="00B36A17" w:rsidRDefault="00B36A17" w:rsidP="001675F4">
            <w:pPr>
              <w:jc w:val="center"/>
              <w:rPr>
                <w:sz w:val="20"/>
              </w:rPr>
            </w:pPr>
          </w:p>
          <w:p w14:paraId="506CFE69" w14:textId="77777777" w:rsidR="00B36A17" w:rsidRDefault="00B36A17" w:rsidP="001675F4">
            <w:pPr>
              <w:jc w:val="center"/>
              <w:rPr>
                <w:sz w:val="20"/>
              </w:rPr>
            </w:pPr>
          </w:p>
          <w:p w14:paraId="0068EB46" w14:textId="77777777" w:rsidR="00B36A17" w:rsidRDefault="00B36A17" w:rsidP="001675F4">
            <w:pPr>
              <w:jc w:val="center"/>
              <w:rPr>
                <w:sz w:val="20"/>
              </w:rPr>
            </w:pPr>
          </w:p>
          <w:p w14:paraId="541689D6" w14:textId="77777777" w:rsidR="00B36A17" w:rsidRDefault="00B36A17" w:rsidP="001675F4">
            <w:pPr>
              <w:jc w:val="center"/>
              <w:rPr>
                <w:sz w:val="20"/>
              </w:rPr>
            </w:pPr>
          </w:p>
          <w:p w14:paraId="7FB2B36D" w14:textId="77777777" w:rsidR="00B36A17" w:rsidRDefault="00B36A17" w:rsidP="001675F4">
            <w:pPr>
              <w:jc w:val="center"/>
              <w:rPr>
                <w:sz w:val="20"/>
              </w:rPr>
            </w:pPr>
          </w:p>
          <w:p w14:paraId="059A5F47" w14:textId="77777777" w:rsidR="00B36A17" w:rsidRDefault="00B36A17" w:rsidP="001675F4">
            <w:pPr>
              <w:jc w:val="center"/>
              <w:rPr>
                <w:sz w:val="20"/>
              </w:rPr>
            </w:pPr>
          </w:p>
          <w:p w14:paraId="0E45D1E1" w14:textId="77777777" w:rsidR="00B36A17" w:rsidRDefault="00B36A17" w:rsidP="001675F4">
            <w:pPr>
              <w:jc w:val="center"/>
              <w:rPr>
                <w:sz w:val="20"/>
              </w:rPr>
            </w:pPr>
          </w:p>
          <w:p w14:paraId="27916939" w14:textId="77777777" w:rsidR="00B36A17" w:rsidRDefault="00B36A17" w:rsidP="001675F4">
            <w:pPr>
              <w:jc w:val="center"/>
              <w:rPr>
                <w:sz w:val="20"/>
              </w:rPr>
            </w:pPr>
          </w:p>
          <w:p w14:paraId="107E8A4C" w14:textId="77777777" w:rsidR="00B36A17" w:rsidRDefault="00B36A17" w:rsidP="001675F4">
            <w:pPr>
              <w:jc w:val="center"/>
              <w:rPr>
                <w:sz w:val="20"/>
              </w:rPr>
            </w:pPr>
          </w:p>
          <w:p w14:paraId="618C503C" w14:textId="77777777" w:rsidR="00B36A17" w:rsidRDefault="00B36A17" w:rsidP="001675F4">
            <w:pPr>
              <w:jc w:val="center"/>
              <w:rPr>
                <w:sz w:val="20"/>
              </w:rPr>
            </w:pPr>
          </w:p>
          <w:p w14:paraId="5EEF0AB3" w14:textId="77777777" w:rsidR="00B36A17" w:rsidRDefault="00B36A17" w:rsidP="001675F4">
            <w:pPr>
              <w:jc w:val="center"/>
              <w:rPr>
                <w:sz w:val="20"/>
              </w:rPr>
            </w:pPr>
          </w:p>
          <w:p w14:paraId="137A6D5D" w14:textId="77777777" w:rsidR="00B36A17" w:rsidRDefault="00B36A17" w:rsidP="001675F4">
            <w:pPr>
              <w:jc w:val="center"/>
              <w:rPr>
                <w:sz w:val="20"/>
              </w:rPr>
            </w:pPr>
          </w:p>
          <w:p w14:paraId="5AC257AF" w14:textId="77777777" w:rsidR="00B36A17" w:rsidRDefault="00B36A17" w:rsidP="001675F4">
            <w:pPr>
              <w:jc w:val="center"/>
              <w:rPr>
                <w:sz w:val="20"/>
              </w:rPr>
            </w:pPr>
          </w:p>
          <w:p w14:paraId="6CAAB8AD" w14:textId="77777777" w:rsidR="00B36A17" w:rsidRDefault="00B36A17" w:rsidP="001675F4">
            <w:pPr>
              <w:jc w:val="center"/>
              <w:rPr>
                <w:sz w:val="20"/>
              </w:rPr>
            </w:pPr>
          </w:p>
          <w:p w14:paraId="6C7BB876" w14:textId="77777777" w:rsidR="00B36A17" w:rsidRDefault="00B36A17" w:rsidP="001675F4">
            <w:pPr>
              <w:jc w:val="center"/>
              <w:rPr>
                <w:sz w:val="20"/>
              </w:rPr>
            </w:pPr>
          </w:p>
          <w:p w14:paraId="61606B32" w14:textId="77777777" w:rsidR="00B36A17" w:rsidRDefault="00B36A17" w:rsidP="001675F4">
            <w:pPr>
              <w:jc w:val="center"/>
              <w:rPr>
                <w:sz w:val="20"/>
              </w:rPr>
            </w:pPr>
          </w:p>
          <w:p w14:paraId="4AFD3F65" w14:textId="77777777" w:rsidR="00B36A17" w:rsidRDefault="00B36A17" w:rsidP="001675F4">
            <w:pPr>
              <w:jc w:val="center"/>
              <w:rPr>
                <w:sz w:val="20"/>
              </w:rPr>
            </w:pPr>
          </w:p>
          <w:p w14:paraId="7075E48C" w14:textId="77777777" w:rsidR="00B36A17" w:rsidRDefault="00B36A17" w:rsidP="001675F4">
            <w:pPr>
              <w:jc w:val="center"/>
              <w:rPr>
                <w:sz w:val="20"/>
              </w:rPr>
            </w:pPr>
          </w:p>
          <w:p w14:paraId="75CDCD69" w14:textId="77777777" w:rsidR="00B36A17" w:rsidRDefault="00B36A17" w:rsidP="001675F4">
            <w:pPr>
              <w:jc w:val="center"/>
              <w:rPr>
                <w:sz w:val="20"/>
              </w:rPr>
            </w:pPr>
          </w:p>
          <w:p w14:paraId="734E2D67" w14:textId="77777777" w:rsidR="00B36A17" w:rsidRPr="00494867" w:rsidRDefault="00B36A17" w:rsidP="001675F4">
            <w:pPr>
              <w:jc w:val="center"/>
              <w:rPr>
                <w:sz w:val="20"/>
              </w:rPr>
            </w:pPr>
            <w:r>
              <w:rPr>
                <w:sz w:val="20"/>
              </w:rPr>
              <w:t>Paukštidė Nr. 10</w:t>
            </w:r>
          </w:p>
        </w:tc>
        <w:tc>
          <w:tcPr>
            <w:tcW w:w="681" w:type="pct"/>
            <w:vMerge w:val="restart"/>
            <w:vAlign w:val="center"/>
          </w:tcPr>
          <w:p w14:paraId="1930B6CA" w14:textId="77777777" w:rsidR="00B36A17" w:rsidRPr="00F51CED" w:rsidRDefault="00B36A17" w:rsidP="001675F4">
            <w:pPr>
              <w:jc w:val="center"/>
              <w:rPr>
                <w:b/>
                <w:i/>
                <w:sz w:val="20"/>
              </w:rPr>
            </w:pPr>
            <w:r>
              <w:rPr>
                <w:b/>
                <w:i/>
                <w:sz w:val="20"/>
              </w:rPr>
              <w:lastRenderedPageBreak/>
              <w:t>027</w:t>
            </w:r>
          </w:p>
        </w:tc>
        <w:tc>
          <w:tcPr>
            <w:tcW w:w="1117" w:type="pct"/>
            <w:noWrap/>
          </w:tcPr>
          <w:p w14:paraId="7CE12C49"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56CE29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D3E385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70427E3" w14:textId="77777777" w:rsidR="00B36A17" w:rsidRPr="00BF648C" w:rsidRDefault="00B36A17" w:rsidP="001675F4">
            <w:pPr>
              <w:jc w:val="center"/>
              <w:rPr>
                <w:sz w:val="20"/>
              </w:rPr>
            </w:pPr>
            <w:r>
              <w:rPr>
                <w:sz w:val="20"/>
              </w:rPr>
              <w:t>0,0237</w:t>
            </w:r>
          </w:p>
        </w:tc>
        <w:tc>
          <w:tcPr>
            <w:tcW w:w="783" w:type="pct"/>
            <w:noWrap/>
            <w:vAlign w:val="bottom"/>
          </w:tcPr>
          <w:p w14:paraId="757B17D6" w14:textId="77777777" w:rsidR="00B36A17" w:rsidRPr="00BF648C" w:rsidRDefault="00B36A17" w:rsidP="001675F4">
            <w:pPr>
              <w:jc w:val="center"/>
              <w:rPr>
                <w:sz w:val="20"/>
              </w:rPr>
            </w:pPr>
            <w:r>
              <w:rPr>
                <w:sz w:val="20"/>
              </w:rPr>
              <w:t>0,7476</w:t>
            </w:r>
          </w:p>
        </w:tc>
      </w:tr>
      <w:tr w:rsidR="00B36A17" w:rsidRPr="00BF648C" w14:paraId="5C13E4F6" w14:textId="77777777">
        <w:trPr>
          <w:trHeight w:val="144"/>
        </w:trPr>
        <w:tc>
          <w:tcPr>
            <w:tcW w:w="799" w:type="pct"/>
            <w:vMerge/>
          </w:tcPr>
          <w:p w14:paraId="71DE8FD9" w14:textId="77777777" w:rsidR="00B36A17" w:rsidRPr="00F51CED" w:rsidRDefault="00B36A17" w:rsidP="001675F4">
            <w:pPr>
              <w:rPr>
                <w:sz w:val="20"/>
              </w:rPr>
            </w:pPr>
          </w:p>
        </w:tc>
        <w:tc>
          <w:tcPr>
            <w:tcW w:w="681" w:type="pct"/>
            <w:vMerge/>
            <w:vAlign w:val="center"/>
          </w:tcPr>
          <w:p w14:paraId="02416B3A" w14:textId="77777777" w:rsidR="00B36A17" w:rsidRPr="00F51CED" w:rsidRDefault="00B36A17" w:rsidP="001675F4">
            <w:pPr>
              <w:jc w:val="center"/>
              <w:rPr>
                <w:b/>
                <w:i/>
                <w:sz w:val="20"/>
              </w:rPr>
            </w:pPr>
          </w:p>
        </w:tc>
        <w:tc>
          <w:tcPr>
            <w:tcW w:w="1117" w:type="pct"/>
            <w:noWrap/>
          </w:tcPr>
          <w:p w14:paraId="22BB390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388B5A5"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EAD201B" w14:textId="77777777" w:rsidR="00B36A17" w:rsidRPr="00BF648C" w:rsidRDefault="00B36A17" w:rsidP="001675F4">
            <w:pPr>
              <w:jc w:val="center"/>
              <w:rPr>
                <w:sz w:val="20"/>
              </w:rPr>
            </w:pPr>
            <w:r w:rsidRPr="00BF648C">
              <w:rPr>
                <w:sz w:val="20"/>
              </w:rPr>
              <w:t>g/s</w:t>
            </w:r>
          </w:p>
        </w:tc>
        <w:tc>
          <w:tcPr>
            <w:tcW w:w="800" w:type="pct"/>
            <w:noWrap/>
            <w:vAlign w:val="center"/>
          </w:tcPr>
          <w:p w14:paraId="42B5893F" w14:textId="77777777" w:rsidR="00B36A17" w:rsidRPr="000258CA" w:rsidRDefault="00B36A17" w:rsidP="001675F4">
            <w:pPr>
              <w:jc w:val="center"/>
              <w:rPr>
                <w:sz w:val="20"/>
                <w:lang w:eastAsia="lt-LT"/>
              </w:rPr>
            </w:pPr>
            <w:r>
              <w:rPr>
                <w:sz w:val="20"/>
                <w:lang w:eastAsia="lt-LT"/>
              </w:rPr>
              <w:t>0,0243</w:t>
            </w:r>
          </w:p>
        </w:tc>
        <w:tc>
          <w:tcPr>
            <w:tcW w:w="783" w:type="pct"/>
            <w:noWrap/>
            <w:vAlign w:val="bottom"/>
          </w:tcPr>
          <w:p w14:paraId="495EFCC5" w14:textId="77777777" w:rsidR="00B36A17" w:rsidRPr="00BF648C" w:rsidRDefault="00B36A17" w:rsidP="001675F4">
            <w:pPr>
              <w:jc w:val="center"/>
              <w:rPr>
                <w:sz w:val="20"/>
              </w:rPr>
            </w:pPr>
            <w:r>
              <w:rPr>
                <w:sz w:val="20"/>
              </w:rPr>
              <w:t>0,7671</w:t>
            </w:r>
          </w:p>
        </w:tc>
      </w:tr>
      <w:tr w:rsidR="00B36A17" w:rsidRPr="00BF648C" w14:paraId="503A35F6" w14:textId="77777777">
        <w:trPr>
          <w:trHeight w:val="144"/>
        </w:trPr>
        <w:tc>
          <w:tcPr>
            <w:tcW w:w="799" w:type="pct"/>
            <w:vMerge/>
          </w:tcPr>
          <w:p w14:paraId="02439194" w14:textId="77777777" w:rsidR="00B36A17" w:rsidRPr="00F51CED" w:rsidRDefault="00B36A17" w:rsidP="001675F4">
            <w:pPr>
              <w:rPr>
                <w:sz w:val="20"/>
              </w:rPr>
            </w:pPr>
          </w:p>
        </w:tc>
        <w:tc>
          <w:tcPr>
            <w:tcW w:w="681" w:type="pct"/>
            <w:vMerge/>
            <w:vAlign w:val="center"/>
          </w:tcPr>
          <w:p w14:paraId="753496EE" w14:textId="77777777" w:rsidR="00B36A17" w:rsidRPr="00F51CED" w:rsidRDefault="00B36A17" w:rsidP="001675F4">
            <w:pPr>
              <w:jc w:val="center"/>
              <w:rPr>
                <w:b/>
                <w:i/>
                <w:sz w:val="20"/>
              </w:rPr>
            </w:pPr>
          </w:p>
        </w:tc>
        <w:tc>
          <w:tcPr>
            <w:tcW w:w="1117" w:type="pct"/>
            <w:noWrap/>
          </w:tcPr>
          <w:p w14:paraId="7D8F2331"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74613F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6782293" w14:textId="77777777" w:rsidR="00B36A17" w:rsidRPr="00BF648C" w:rsidRDefault="00B36A17" w:rsidP="001675F4">
            <w:pPr>
              <w:jc w:val="center"/>
              <w:rPr>
                <w:sz w:val="20"/>
              </w:rPr>
            </w:pPr>
            <w:r w:rsidRPr="00BF648C">
              <w:rPr>
                <w:sz w:val="20"/>
              </w:rPr>
              <w:t>g/s</w:t>
            </w:r>
          </w:p>
        </w:tc>
        <w:tc>
          <w:tcPr>
            <w:tcW w:w="800" w:type="pct"/>
            <w:noWrap/>
            <w:vAlign w:val="bottom"/>
          </w:tcPr>
          <w:p w14:paraId="59D33E63" w14:textId="77777777" w:rsidR="00B36A17" w:rsidRPr="00BF648C" w:rsidRDefault="00B36A17" w:rsidP="001675F4">
            <w:pPr>
              <w:jc w:val="center"/>
              <w:rPr>
                <w:sz w:val="20"/>
              </w:rPr>
            </w:pPr>
            <w:r>
              <w:rPr>
                <w:sz w:val="20"/>
              </w:rPr>
              <w:t>0,0213</w:t>
            </w:r>
          </w:p>
        </w:tc>
        <w:tc>
          <w:tcPr>
            <w:tcW w:w="783" w:type="pct"/>
            <w:noWrap/>
            <w:vAlign w:val="bottom"/>
          </w:tcPr>
          <w:p w14:paraId="180D45C4" w14:textId="77777777" w:rsidR="00B36A17" w:rsidRPr="00BF648C" w:rsidRDefault="00B36A17" w:rsidP="001675F4">
            <w:pPr>
              <w:jc w:val="center"/>
              <w:rPr>
                <w:sz w:val="20"/>
              </w:rPr>
            </w:pPr>
            <w:r>
              <w:rPr>
                <w:sz w:val="20"/>
              </w:rPr>
              <w:t>0,6731</w:t>
            </w:r>
          </w:p>
        </w:tc>
      </w:tr>
      <w:tr w:rsidR="00B36A17" w:rsidRPr="00BF648C" w14:paraId="7F4BDF4D" w14:textId="77777777">
        <w:trPr>
          <w:trHeight w:val="144"/>
        </w:trPr>
        <w:tc>
          <w:tcPr>
            <w:tcW w:w="799" w:type="pct"/>
            <w:vMerge/>
          </w:tcPr>
          <w:p w14:paraId="6434FC53" w14:textId="77777777" w:rsidR="00B36A17" w:rsidRPr="00F51CED" w:rsidRDefault="00B36A17" w:rsidP="001675F4">
            <w:pPr>
              <w:rPr>
                <w:sz w:val="20"/>
              </w:rPr>
            </w:pPr>
          </w:p>
        </w:tc>
        <w:tc>
          <w:tcPr>
            <w:tcW w:w="681" w:type="pct"/>
            <w:vMerge/>
            <w:vAlign w:val="center"/>
          </w:tcPr>
          <w:p w14:paraId="5FC0F3D0" w14:textId="77777777" w:rsidR="00B36A17" w:rsidRPr="00F51CED" w:rsidRDefault="00B36A17" w:rsidP="001675F4">
            <w:pPr>
              <w:jc w:val="center"/>
              <w:rPr>
                <w:b/>
                <w:i/>
                <w:sz w:val="20"/>
              </w:rPr>
            </w:pPr>
          </w:p>
        </w:tc>
        <w:tc>
          <w:tcPr>
            <w:tcW w:w="1117" w:type="pct"/>
            <w:noWrap/>
          </w:tcPr>
          <w:p w14:paraId="08564F7A"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233B7C9"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451E8A4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FAB0A13" w14:textId="77777777" w:rsidR="00B36A17" w:rsidRPr="00BF648C" w:rsidRDefault="00B36A17" w:rsidP="001675F4">
            <w:pPr>
              <w:jc w:val="center"/>
              <w:rPr>
                <w:sz w:val="20"/>
              </w:rPr>
            </w:pPr>
            <w:r>
              <w:rPr>
                <w:sz w:val="20"/>
              </w:rPr>
              <w:t>0,0051</w:t>
            </w:r>
          </w:p>
        </w:tc>
        <w:tc>
          <w:tcPr>
            <w:tcW w:w="783" w:type="pct"/>
            <w:noWrap/>
            <w:vAlign w:val="bottom"/>
          </w:tcPr>
          <w:p w14:paraId="1FAE5DA9" w14:textId="77777777" w:rsidR="00B36A17" w:rsidRPr="00BF648C" w:rsidRDefault="00B36A17" w:rsidP="001675F4">
            <w:pPr>
              <w:jc w:val="center"/>
              <w:rPr>
                <w:sz w:val="20"/>
              </w:rPr>
            </w:pPr>
            <w:r>
              <w:rPr>
                <w:sz w:val="20"/>
              </w:rPr>
              <w:t>0,0024</w:t>
            </w:r>
          </w:p>
        </w:tc>
      </w:tr>
      <w:tr w:rsidR="00B36A17" w:rsidRPr="00BF648C" w14:paraId="64F290F6" w14:textId="77777777">
        <w:trPr>
          <w:trHeight w:val="144"/>
        </w:trPr>
        <w:tc>
          <w:tcPr>
            <w:tcW w:w="799" w:type="pct"/>
            <w:vMerge/>
          </w:tcPr>
          <w:p w14:paraId="1CC2950B" w14:textId="77777777" w:rsidR="00B36A17" w:rsidRPr="00F51CED" w:rsidRDefault="00B36A17" w:rsidP="001675F4">
            <w:pPr>
              <w:rPr>
                <w:sz w:val="20"/>
              </w:rPr>
            </w:pPr>
          </w:p>
        </w:tc>
        <w:tc>
          <w:tcPr>
            <w:tcW w:w="681" w:type="pct"/>
            <w:vMerge/>
            <w:vAlign w:val="center"/>
          </w:tcPr>
          <w:p w14:paraId="6FDC9B70" w14:textId="77777777" w:rsidR="00B36A17" w:rsidRPr="00F51CED" w:rsidRDefault="00B36A17" w:rsidP="001675F4">
            <w:pPr>
              <w:jc w:val="center"/>
              <w:rPr>
                <w:b/>
                <w:i/>
                <w:sz w:val="20"/>
              </w:rPr>
            </w:pPr>
          </w:p>
        </w:tc>
        <w:tc>
          <w:tcPr>
            <w:tcW w:w="1117" w:type="pct"/>
            <w:noWrap/>
          </w:tcPr>
          <w:p w14:paraId="7D440CB9"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6A90AEC"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E14C100" w14:textId="77777777" w:rsidR="00B36A17" w:rsidRPr="00BF648C" w:rsidRDefault="00B36A17" w:rsidP="001675F4">
            <w:pPr>
              <w:jc w:val="center"/>
              <w:rPr>
                <w:sz w:val="20"/>
              </w:rPr>
            </w:pPr>
            <w:r w:rsidRPr="00BF648C">
              <w:rPr>
                <w:sz w:val="20"/>
              </w:rPr>
              <w:t>g/s</w:t>
            </w:r>
          </w:p>
        </w:tc>
        <w:tc>
          <w:tcPr>
            <w:tcW w:w="800" w:type="pct"/>
            <w:noWrap/>
            <w:vAlign w:val="bottom"/>
          </w:tcPr>
          <w:p w14:paraId="4D3CD87E" w14:textId="77777777" w:rsidR="00B36A17" w:rsidRPr="00BF648C" w:rsidRDefault="00B36A17" w:rsidP="001675F4">
            <w:pPr>
              <w:jc w:val="center"/>
              <w:rPr>
                <w:sz w:val="20"/>
              </w:rPr>
            </w:pPr>
            <w:r>
              <w:rPr>
                <w:sz w:val="20"/>
              </w:rPr>
              <w:t>0,0336</w:t>
            </w:r>
          </w:p>
        </w:tc>
        <w:tc>
          <w:tcPr>
            <w:tcW w:w="783" w:type="pct"/>
            <w:noWrap/>
            <w:vAlign w:val="bottom"/>
          </w:tcPr>
          <w:p w14:paraId="324A3C28" w14:textId="77777777" w:rsidR="00B36A17" w:rsidRPr="00BF648C" w:rsidRDefault="00B36A17" w:rsidP="001675F4">
            <w:pPr>
              <w:jc w:val="center"/>
              <w:rPr>
                <w:sz w:val="20"/>
              </w:rPr>
            </w:pPr>
            <w:r>
              <w:rPr>
                <w:sz w:val="20"/>
              </w:rPr>
              <w:t>0,0080</w:t>
            </w:r>
          </w:p>
        </w:tc>
      </w:tr>
      <w:tr w:rsidR="00B36A17" w:rsidRPr="00BF648C" w14:paraId="255ECE89" w14:textId="77777777">
        <w:trPr>
          <w:trHeight w:val="144"/>
        </w:trPr>
        <w:tc>
          <w:tcPr>
            <w:tcW w:w="799" w:type="pct"/>
            <w:vMerge/>
          </w:tcPr>
          <w:p w14:paraId="48B023AE" w14:textId="77777777" w:rsidR="00B36A17" w:rsidRPr="00F51CED" w:rsidRDefault="00B36A17" w:rsidP="001675F4">
            <w:pPr>
              <w:rPr>
                <w:sz w:val="20"/>
              </w:rPr>
            </w:pPr>
          </w:p>
        </w:tc>
        <w:tc>
          <w:tcPr>
            <w:tcW w:w="681" w:type="pct"/>
            <w:vMerge/>
            <w:vAlign w:val="center"/>
          </w:tcPr>
          <w:p w14:paraId="28559CC9" w14:textId="77777777" w:rsidR="00B36A17" w:rsidRPr="00F51CED" w:rsidRDefault="00B36A17" w:rsidP="001675F4">
            <w:pPr>
              <w:jc w:val="center"/>
              <w:rPr>
                <w:b/>
                <w:i/>
                <w:sz w:val="20"/>
              </w:rPr>
            </w:pPr>
          </w:p>
        </w:tc>
        <w:tc>
          <w:tcPr>
            <w:tcW w:w="1117" w:type="pct"/>
            <w:noWrap/>
          </w:tcPr>
          <w:p w14:paraId="776C84F0"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1934D4B0"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1AD03430" w14:textId="77777777" w:rsidR="00B36A17" w:rsidRPr="00BF648C" w:rsidRDefault="00B36A17" w:rsidP="001675F4">
            <w:pPr>
              <w:jc w:val="center"/>
              <w:rPr>
                <w:sz w:val="20"/>
              </w:rPr>
            </w:pPr>
            <w:r w:rsidRPr="00BF648C">
              <w:rPr>
                <w:sz w:val="20"/>
              </w:rPr>
              <w:t>g/s</w:t>
            </w:r>
          </w:p>
        </w:tc>
        <w:tc>
          <w:tcPr>
            <w:tcW w:w="800" w:type="pct"/>
            <w:noWrap/>
            <w:vAlign w:val="bottom"/>
          </w:tcPr>
          <w:p w14:paraId="406EDD85" w14:textId="77777777" w:rsidR="00B36A17" w:rsidRPr="00BF648C" w:rsidRDefault="00B36A17" w:rsidP="001675F4">
            <w:pPr>
              <w:jc w:val="center"/>
              <w:rPr>
                <w:sz w:val="20"/>
              </w:rPr>
            </w:pPr>
            <w:r>
              <w:rPr>
                <w:sz w:val="20"/>
              </w:rPr>
              <w:t>0,0011</w:t>
            </w:r>
          </w:p>
        </w:tc>
        <w:tc>
          <w:tcPr>
            <w:tcW w:w="783" w:type="pct"/>
            <w:noWrap/>
            <w:vAlign w:val="bottom"/>
          </w:tcPr>
          <w:p w14:paraId="7835071D" w14:textId="77777777" w:rsidR="00B36A17" w:rsidRPr="00BF648C" w:rsidRDefault="00B36A17" w:rsidP="001675F4">
            <w:pPr>
              <w:jc w:val="center"/>
              <w:rPr>
                <w:sz w:val="20"/>
              </w:rPr>
            </w:pPr>
            <w:r>
              <w:rPr>
                <w:sz w:val="20"/>
              </w:rPr>
              <w:t>0,0005</w:t>
            </w:r>
          </w:p>
        </w:tc>
      </w:tr>
      <w:tr w:rsidR="00B36A17" w:rsidRPr="00BF648C" w14:paraId="268344DF" w14:textId="77777777">
        <w:trPr>
          <w:trHeight w:val="144"/>
        </w:trPr>
        <w:tc>
          <w:tcPr>
            <w:tcW w:w="799" w:type="pct"/>
            <w:vMerge/>
          </w:tcPr>
          <w:p w14:paraId="41261FEE" w14:textId="77777777" w:rsidR="00B36A17" w:rsidRPr="00F51CED" w:rsidRDefault="00B36A17" w:rsidP="001675F4">
            <w:pPr>
              <w:rPr>
                <w:sz w:val="20"/>
              </w:rPr>
            </w:pPr>
          </w:p>
        </w:tc>
        <w:tc>
          <w:tcPr>
            <w:tcW w:w="681" w:type="pct"/>
            <w:vMerge/>
            <w:vAlign w:val="center"/>
          </w:tcPr>
          <w:p w14:paraId="6EA3D635" w14:textId="77777777" w:rsidR="00B36A17" w:rsidRPr="00F51CED" w:rsidRDefault="00B36A17" w:rsidP="001675F4">
            <w:pPr>
              <w:jc w:val="center"/>
              <w:rPr>
                <w:b/>
                <w:i/>
                <w:sz w:val="20"/>
              </w:rPr>
            </w:pPr>
          </w:p>
        </w:tc>
        <w:tc>
          <w:tcPr>
            <w:tcW w:w="1117" w:type="pct"/>
            <w:noWrap/>
          </w:tcPr>
          <w:p w14:paraId="1E5DACE9"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ABF31A7"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3E08053" w14:textId="77777777" w:rsidR="00B36A17" w:rsidRPr="00BF648C" w:rsidRDefault="00B36A17" w:rsidP="001675F4">
            <w:pPr>
              <w:jc w:val="center"/>
              <w:rPr>
                <w:sz w:val="20"/>
              </w:rPr>
            </w:pPr>
            <w:r>
              <w:rPr>
                <w:sz w:val="20"/>
              </w:rPr>
              <w:t>g/s</w:t>
            </w:r>
          </w:p>
        </w:tc>
        <w:tc>
          <w:tcPr>
            <w:tcW w:w="800" w:type="pct"/>
            <w:noWrap/>
            <w:vAlign w:val="bottom"/>
          </w:tcPr>
          <w:p w14:paraId="36A7D3E2" w14:textId="77777777" w:rsidR="00B36A17" w:rsidRPr="00BF648C" w:rsidRDefault="00B36A17" w:rsidP="001675F4">
            <w:pPr>
              <w:jc w:val="center"/>
              <w:rPr>
                <w:sz w:val="20"/>
              </w:rPr>
            </w:pPr>
            <w:r>
              <w:rPr>
                <w:sz w:val="20"/>
              </w:rPr>
              <w:t>0,0035</w:t>
            </w:r>
          </w:p>
        </w:tc>
        <w:tc>
          <w:tcPr>
            <w:tcW w:w="783" w:type="pct"/>
            <w:noWrap/>
            <w:vAlign w:val="bottom"/>
          </w:tcPr>
          <w:p w14:paraId="5F7855DF" w14:textId="77777777" w:rsidR="00B36A17" w:rsidRPr="00BF648C" w:rsidRDefault="00B36A17" w:rsidP="001675F4">
            <w:pPr>
              <w:jc w:val="center"/>
              <w:rPr>
                <w:sz w:val="20"/>
              </w:rPr>
            </w:pPr>
            <w:r>
              <w:rPr>
                <w:sz w:val="20"/>
              </w:rPr>
              <w:t>0,0024</w:t>
            </w:r>
          </w:p>
        </w:tc>
      </w:tr>
      <w:tr w:rsidR="00B36A17" w:rsidRPr="00BF648C" w14:paraId="437E02C6" w14:textId="77777777">
        <w:trPr>
          <w:trHeight w:val="144"/>
        </w:trPr>
        <w:tc>
          <w:tcPr>
            <w:tcW w:w="799" w:type="pct"/>
            <w:vMerge/>
          </w:tcPr>
          <w:p w14:paraId="14F5F854" w14:textId="77777777" w:rsidR="00B36A17" w:rsidRDefault="00B36A17" w:rsidP="001675F4">
            <w:pPr>
              <w:jc w:val="center"/>
              <w:rPr>
                <w:sz w:val="20"/>
                <w:lang w:eastAsia="en-GB"/>
              </w:rPr>
            </w:pPr>
          </w:p>
        </w:tc>
        <w:tc>
          <w:tcPr>
            <w:tcW w:w="681" w:type="pct"/>
            <w:vMerge w:val="restart"/>
            <w:vAlign w:val="center"/>
          </w:tcPr>
          <w:p w14:paraId="3B4475C6" w14:textId="77777777" w:rsidR="00B36A17" w:rsidRPr="00F51CED" w:rsidRDefault="00B36A17" w:rsidP="001675F4">
            <w:pPr>
              <w:jc w:val="center"/>
              <w:rPr>
                <w:b/>
                <w:i/>
                <w:sz w:val="20"/>
              </w:rPr>
            </w:pPr>
            <w:r>
              <w:rPr>
                <w:b/>
                <w:i/>
                <w:sz w:val="20"/>
              </w:rPr>
              <w:t>028</w:t>
            </w:r>
          </w:p>
        </w:tc>
        <w:tc>
          <w:tcPr>
            <w:tcW w:w="1117" w:type="pct"/>
            <w:noWrap/>
          </w:tcPr>
          <w:p w14:paraId="4C66FCCE"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5FD3671"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E1E4B1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6B339A7A" w14:textId="77777777" w:rsidR="00B36A17" w:rsidRPr="00BF648C" w:rsidRDefault="00B36A17" w:rsidP="001675F4">
            <w:pPr>
              <w:jc w:val="center"/>
              <w:rPr>
                <w:sz w:val="20"/>
              </w:rPr>
            </w:pPr>
            <w:r>
              <w:rPr>
                <w:sz w:val="20"/>
              </w:rPr>
              <w:t>0,0237</w:t>
            </w:r>
          </w:p>
        </w:tc>
        <w:tc>
          <w:tcPr>
            <w:tcW w:w="783" w:type="pct"/>
            <w:noWrap/>
            <w:vAlign w:val="bottom"/>
          </w:tcPr>
          <w:p w14:paraId="35BA3488" w14:textId="77777777" w:rsidR="00B36A17" w:rsidRPr="00BF648C" w:rsidRDefault="00B36A17" w:rsidP="001675F4">
            <w:pPr>
              <w:jc w:val="center"/>
              <w:rPr>
                <w:sz w:val="20"/>
              </w:rPr>
            </w:pPr>
            <w:r>
              <w:rPr>
                <w:sz w:val="20"/>
              </w:rPr>
              <w:t>0,7476</w:t>
            </w:r>
          </w:p>
        </w:tc>
      </w:tr>
      <w:tr w:rsidR="00B36A17" w:rsidRPr="00BF648C" w14:paraId="2207C826" w14:textId="77777777">
        <w:trPr>
          <w:trHeight w:val="144"/>
        </w:trPr>
        <w:tc>
          <w:tcPr>
            <w:tcW w:w="799" w:type="pct"/>
            <w:vMerge/>
          </w:tcPr>
          <w:p w14:paraId="543D36B4" w14:textId="77777777" w:rsidR="00B36A17" w:rsidRPr="00F51CED" w:rsidRDefault="00B36A17" w:rsidP="001675F4">
            <w:pPr>
              <w:rPr>
                <w:sz w:val="20"/>
              </w:rPr>
            </w:pPr>
          </w:p>
        </w:tc>
        <w:tc>
          <w:tcPr>
            <w:tcW w:w="681" w:type="pct"/>
            <w:vMerge/>
            <w:vAlign w:val="center"/>
          </w:tcPr>
          <w:p w14:paraId="4B6869E3" w14:textId="77777777" w:rsidR="00B36A17" w:rsidRPr="00F51CED" w:rsidRDefault="00B36A17" w:rsidP="001675F4">
            <w:pPr>
              <w:rPr>
                <w:b/>
                <w:i/>
                <w:sz w:val="20"/>
              </w:rPr>
            </w:pPr>
          </w:p>
        </w:tc>
        <w:tc>
          <w:tcPr>
            <w:tcW w:w="1117" w:type="pct"/>
            <w:noWrap/>
          </w:tcPr>
          <w:p w14:paraId="7FB302C7"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117E79EB"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C17D5F5" w14:textId="77777777" w:rsidR="00B36A17" w:rsidRPr="00BF648C" w:rsidRDefault="00B36A17" w:rsidP="001675F4">
            <w:pPr>
              <w:jc w:val="center"/>
              <w:rPr>
                <w:sz w:val="20"/>
              </w:rPr>
            </w:pPr>
            <w:r w:rsidRPr="00BF648C">
              <w:rPr>
                <w:sz w:val="20"/>
              </w:rPr>
              <w:t>g/s</w:t>
            </w:r>
          </w:p>
        </w:tc>
        <w:tc>
          <w:tcPr>
            <w:tcW w:w="800" w:type="pct"/>
            <w:noWrap/>
            <w:vAlign w:val="center"/>
          </w:tcPr>
          <w:p w14:paraId="7977EA92" w14:textId="77777777" w:rsidR="00B36A17" w:rsidRPr="000258CA" w:rsidRDefault="00B36A17" w:rsidP="001675F4">
            <w:pPr>
              <w:jc w:val="center"/>
              <w:rPr>
                <w:sz w:val="20"/>
                <w:lang w:eastAsia="lt-LT"/>
              </w:rPr>
            </w:pPr>
            <w:r>
              <w:rPr>
                <w:sz w:val="20"/>
                <w:lang w:eastAsia="lt-LT"/>
              </w:rPr>
              <w:t>0,0243</w:t>
            </w:r>
          </w:p>
        </w:tc>
        <w:tc>
          <w:tcPr>
            <w:tcW w:w="783" w:type="pct"/>
            <w:noWrap/>
            <w:vAlign w:val="bottom"/>
          </w:tcPr>
          <w:p w14:paraId="086EE9B0" w14:textId="77777777" w:rsidR="00B36A17" w:rsidRPr="00BF648C" w:rsidRDefault="00B36A17" w:rsidP="001675F4">
            <w:pPr>
              <w:jc w:val="center"/>
              <w:rPr>
                <w:sz w:val="20"/>
              </w:rPr>
            </w:pPr>
            <w:r>
              <w:rPr>
                <w:sz w:val="20"/>
              </w:rPr>
              <w:t>0,7671</w:t>
            </w:r>
          </w:p>
        </w:tc>
      </w:tr>
      <w:tr w:rsidR="00B36A17" w:rsidRPr="00BF648C" w14:paraId="478DB0A2" w14:textId="77777777">
        <w:trPr>
          <w:trHeight w:val="144"/>
        </w:trPr>
        <w:tc>
          <w:tcPr>
            <w:tcW w:w="799" w:type="pct"/>
            <w:vMerge/>
          </w:tcPr>
          <w:p w14:paraId="1F963106" w14:textId="77777777" w:rsidR="00B36A17" w:rsidRPr="00F51CED" w:rsidRDefault="00B36A17" w:rsidP="001675F4">
            <w:pPr>
              <w:rPr>
                <w:sz w:val="20"/>
              </w:rPr>
            </w:pPr>
          </w:p>
        </w:tc>
        <w:tc>
          <w:tcPr>
            <w:tcW w:w="681" w:type="pct"/>
            <w:vMerge/>
            <w:vAlign w:val="center"/>
          </w:tcPr>
          <w:p w14:paraId="5FE37723" w14:textId="77777777" w:rsidR="00B36A17" w:rsidRPr="00F51CED" w:rsidRDefault="00B36A17" w:rsidP="001675F4">
            <w:pPr>
              <w:rPr>
                <w:b/>
                <w:i/>
                <w:sz w:val="20"/>
              </w:rPr>
            </w:pPr>
          </w:p>
        </w:tc>
        <w:tc>
          <w:tcPr>
            <w:tcW w:w="1117" w:type="pct"/>
            <w:noWrap/>
          </w:tcPr>
          <w:p w14:paraId="345E7041"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6052EBA"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2FDE697E" w14:textId="77777777" w:rsidR="00B36A17" w:rsidRPr="00BF648C" w:rsidRDefault="00B36A17" w:rsidP="001675F4">
            <w:pPr>
              <w:jc w:val="center"/>
              <w:rPr>
                <w:sz w:val="20"/>
              </w:rPr>
            </w:pPr>
            <w:r w:rsidRPr="00BF648C">
              <w:rPr>
                <w:sz w:val="20"/>
              </w:rPr>
              <w:t>g/s</w:t>
            </w:r>
          </w:p>
        </w:tc>
        <w:tc>
          <w:tcPr>
            <w:tcW w:w="800" w:type="pct"/>
            <w:noWrap/>
            <w:vAlign w:val="bottom"/>
          </w:tcPr>
          <w:p w14:paraId="0281CB0A" w14:textId="77777777" w:rsidR="00B36A17" w:rsidRPr="00BF648C" w:rsidRDefault="00B36A17" w:rsidP="001675F4">
            <w:pPr>
              <w:jc w:val="center"/>
              <w:rPr>
                <w:sz w:val="20"/>
              </w:rPr>
            </w:pPr>
            <w:r>
              <w:rPr>
                <w:sz w:val="20"/>
              </w:rPr>
              <w:t>0,0213</w:t>
            </w:r>
          </w:p>
        </w:tc>
        <w:tc>
          <w:tcPr>
            <w:tcW w:w="783" w:type="pct"/>
            <w:noWrap/>
            <w:vAlign w:val="bottom"/>
          </w:tcPr>
          <w:p w14:paraId="4856DDF4" w14:textId="77777777" w:rsidR="00B36A17" w:rsidRPr="00BF648C" w:rsidRDefault="00B36A17" w:rsidP="001675F4">
            <w:pPr>
              <w:jc w:val="center"/>
              <w:rPr>
                <w:sz w:val="20"/>
              </w:rPr>
            </w:pPr>
            <w:r>
              <w:rPr>
                <w:sz w:val="20"/>
              </w:rPr>
              <w:t>0,6731</w:t>
            </w:r>
          </w:p>
        </w:tc>
      </w:tr>
      <w:tr w:rsidR="00B36A17" w:rsidRPr="00BF648C" w14:paraId="2E5DAFDB" w14:textId="77777777">
        <w:trPr>
          <w:trHeight w:val="144"/>
        </w:trPr>
        <w:tc>
          <w:tcPr>
            <w:tcW w:w="799" w:type="pct"/>
            <w:vMerge/>
          </w:tcPr>
          <w:p w14:paraId="21BE2346" w14:textId="77777777" w:rsidR="00B36A17" w:rsidRPr="00F51CED" w:rsidRDefault="00B36A17" w:rsidP="001675F4">
            <w:pPr>
              <w:rPr>
                <w:sz w:val="20"/>
              </w:rPr>
            </w:pPr>
          </w:p>
        </w:tc>
        <w:tc>
          <w:tcPr>
            <w:tcW w:w="681" w:type="pct"/>
            <w:vMerge/>
            <w:vAlign w:val="center"/>
          </w:tcPr>
          <w:p w14:paraId="165C07E7" w14:textId="77777777" w:rsidR="00B36A17" w:rsidRPr="00F51CED" w:rsidRDefault="00B36A17" w:rsidP="001675F4">
            <w:pPr>
              <w:rPr>
                <w:b/>
                <w:i/>
                <w:sz w:val="20"/>
              </w:rPr>
            </w:pPr>
          </w:p>
        </w:tc>
        <w:tc>
          <w:tcPr>
            <w:tcW w:w="1117" w:type="pct"/>
            <w:noWrap/>
          </w:tcPr>
          <w:p w14:paraId="63A7E9BB"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3BBE8958"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17A7C9B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AF235AB" w14:textId="77777777" w:rsidR="00B36A17" w:rsidRPr="00BF648C" w:rsidRDefault="00B36A17" w:rsidP="001675F4">
            <w:pPr>
              <w:jc w:val="center"/>
              <w:rPr>
                <w:sz w:val="20"/>
              </w:rPr>
            </w:pPr>
            <w:r>
              <w:rPr>
                <w:sz w:val="20"/>
              </w:rPr>
              <w:t>0,0051</w:t>
            </w:r>
          </w:p>
        </w:tc>
        <w:tc>
          <w:tcPr>
            <w:tcW w:w="783" w:type="pct"/>
            <w:noWrap/>
            <w:vAlign w:val="bottom"/>
          </w:tcPr>
          <w:p w14:paraId="59019FD6" w14:textId="77777777" w:rsidR="00B36A17" w:rsidRPr="00BF648C" w:rsidRDefault="00B36A17" w:rsidP="001675F4">
            <w:pPr>
              <w:jc w:val="center"/>
              <w:rPr>
                <w:sz w:val="20"/>
              </w:rPr>
            </w:pPr>
            <w:r>
              <w:rPr>
                <w:sz w:val="20"/>
              </w:rPr>
              <w:t>0,0024</w:t>
            </w:r>
          </w:p>
        </w:tc>
      </w:tr>
      <w:tr w:rsidR="00B36A17" w:rsidRPr="00BF648C" w14:paraId="7D3B8AC4" w14:textId="77777777">
        <w:trPr>
          <w:trHeight w:val="144"/>
        </w:trPr>
        <w:tc>
          <w:tcPr>
            <w:tcW w:w="799" w:type="pct"/>
            <w:vMerge/>
          </w:tcPr>
          <w:p w14:paraId="5B30399A" w14:textId="77777777" w:rsidR="00B36A17" w:rsidRPr="00F51CED" w:rsidRDefault="00B36A17" w:rsidP="001675F4">
            <w:pPr>
              <w:rPr>
                <w:sz w:val="20"/>
              </w:rPr>
            </w:pPr>
          </w:p>
        </w:tc>
        <w:tc>
          <w:tcPr>
            <w:tcW w:w="681" w:type="pct"/>
            <w:vMerge/>
            <w:vAlign w:val="center"/>
          </w:tcPr>
          <w:p w14:paraId="641EA900" w14:textId="77777777" w:rsidR="00B36A17" w:rsidRPr="00F51CED" w:rsidRDefault="00B36A17" w:rsidP="001675F4">
            <w:pPr>
              <w:rPr>
                <w:b/>
                <w:i/>
                <w:sz w:val="20"/>
              </w:rPr>
            </w:pPr>
          </w:p>
        </w:tc>
        <w:tc>
          <w:tcPr>
            <w:tcW w:w="1117" w:type="pct"/>
            <w:noWrap/>
          </w:tcPr>
          <w:p w14:paraId="07465FF6"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1DC169E"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635C725B" w14:textId="77777777" w:rsidR="00B36A17" w:rsidRPr="00BF648C" w:rsidRDefault="00B36A17" w:rsidP="001675F4">
            <w:pPr>
              <w:jc w:val="center"/>
              <w:rPr>
                <w:sz w:val="20"/>
              </w:rPr>
            </w:pPr>
            <w:r w:rsidRPr="00BF648C">
              <w:rPr>
                <w:sz w:val="20"/>
              </w:rPr>
              <w:t>g/s</w:t>
            </w:r>
          </w:p>
        </w:tc>
        <w:tc>
          <w:tcPr>
            <w:tcW w:w="800" w:type="pct"/>
            <w:noWrap/>
            <w:vAlign w:val="bottom"/>
          </w:tcPr>
          <w:p w14:paraId="6C9BE76B" w14:textId="77777777" w:rsidR="00B36A17" w:rsidRPr="00BF648C" w:rsidRDefault="00B36A17" w:rsidP="001675F4">
            <w:pPr>
              <w:jc w:val="center"/>
              <w:rPr>
                <w:sz w:val="20"/>
              </w:rPr>
            </w:pPr>
            <w:r>
              <w:rPr>
                <w:sz w:val="20"/>
              </w:rPr>
              <w:t>0,0336</w:t>
            </w:r>
          </w:p>
        </w:tc>
        <w:tc>
          <w:tcPr>
            <w:tcW w:w="783" w:type="pct"/>
            <w:noWrap/>
            <w:vAlign w:val="bottom"/>
          </w:tcPr>
          <w:p w14:paraId="3409F653" w14:textId="77777777" w:rsidR="00B36A17" w:rsidRPr="00BF648C" w:rsidRDefault="00B36A17" w:rsidP="001675F4">
            <w:pPr>
              <w:jc w:val="center"/>
              <w:rPr>
                <w:sz w:val="20"/>
              </w:rPr>
            </w:pPr>
            <w:r>
              <w:rPr>
                <w:sz w:val="20"/>
              </w:rPr>
              <w:t>0,0080</w:t>
            </w:r>
          </w:p>
        </w:tc>
      </w:tr>
      <w:tr w:rsidR="00B36A17" w:rsidRPr="00BF648C" w14:paraId="4F02F70A" w14:textId="77777777">
        <w:trPr>
          <w:trHeight w:val="144"/>
        </w:trPr>
        <w:tc>
          <w:tcPr>
            <w:tcW w:w="799" w:type="pct"/>
            <w:vMerge/>
          </w:tcPr>
          <w:p w14:paraId="70477F61" w14:textId="77777777" w:rsidR="00B36A17" w:rsidRPr="00F51CED" w:rsidRDefault="00B36A17" w:rsidP="001675F4">
            <w:pPr>
              <w:rPr>
                <w:sz w:val="20"/>
              </w:rPr>
            </w:pPr>
          </w:p>
        </w:tc>
        <w:tc>
          <w:tcPr>
            <w:tcW w:w="681" w:type="pct"/>
            <w:vMerge/>
            <w:vAlign w:val="center"/>
          </w:tcPr>
          <w:p w14:paraId="01EEA7F3" w14:textId="77777777" w:rsidR="00B36A17" w:rsidRPr="00F51CED" w:rsidRDefault="00B36A17" w:rsidP="001675F4">
            <w:pPr>
              <w:rPr>
                <w:b/>
                <w:i/>
                <w:sz w:val="20"/>
              </w:rPr>
            </w:pPr>
          </w:p>
        </w:tc>
        <w:tc>
          <w:tcPr>
            <w:tcW w:w="1117" w:type="pct"/>
            <w:noWrap/>
          </w:tcPr>
          <w:p w14:paraId="3BADC48F"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145A6D08"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C159688" w14:textId="77777777" w:rsidR="00B36A17" w:rsidRPr="00BF648C" w:rsidRDefault="00B36A17" w:rsidP="001675F4">
            <w:pPr>
              <w:jc w:val="center"/>
              <w:rPr>
                <w:sz w:val="20"/>
              </w:rPr>
            </w:pPr>
            <w:r w:rsidRPr="00BF648C">
              <w:rPr>
                <w:sz w:val="20"/>
              </w:rPr>
              <w:t>g/s</w:t>
            </w:r>
          </w:p>
        </w:tc>
        <w:tc>
          <w:tcPr>
            <w:tcW w:w="800" w:type="pct"/>
            <w:noWrap/>
            <w:vAlign w:val="bottom"/>
          </w:tcPr>
          <w:p w14:paraId="133CDC51" w14:textId="77777777" w:rsidR="00B36A17" w:rsidRPr="00BF648C" w:rsidRDefault="00B36A17" w:rsidP="001675F4">
            <w:pPr>
              <w:jc w:val="center"/>
              <w:rPr>
                <w:sz w:val="20"/>
              </w:rPr>
            </w:pPr>
            <w:r>
              <w:rPr>
                <w:sz w:val="20"/>
              </w:rPr>
              <w:t>0,0011</w:t>
            </w:r>
          </w:p>
        </w:tc>
        <w:tc>
          <w:tcPr>
            <w:tcW w:w="783" w:type="pct"/>
            <w:noWrap/>
            <w:vAlign w:val="bottom"/>
          </w:tcPr>
          <w:p w14:paraId="20DCBB1C" w14:textId="77777777" w:rsidR="00B36A17" w:rsidRPr="00BF648C" w:rsidRDefault="00B36A17" w:rsidP="001675F4">
            <w:pPr>
              <w:jc w:val="center"/>
              <w:rPr>
                <w:sz w:val="20"/>
              </w:rPr>
            </w:pPr>
            <w:r>
              <w:rPr>
                <w:sz w:val="20"/>
              </w:rPr>
              <w:t>0,0005</w:t>
            </w:r>
          </w:p>
        </w:tc>
      </w:tr>
      <w:tr w:rsidR="00B36A17" w:rsidRPr="00BF648C" w14:paraId="38849607" w14:textId="77777777">
        <w:trPr>
          <w:trHeight w:val="144"/>
        </w:trPr>
        <w:tc>
          <w:tcPr>
            <w:tcW w:w="799" w:type="pct"/>
            <w:vMerge/>
          </w:tcPr>
          <w:p w14:paraId="3FCC1A9E" w14:textId="77777777" w:rsidR="00B36A17" w:rsidRPr="00F51CED" w:rsidRDefault="00B36A17" w:rsidP="001675F4">
            <w:pPr>
              <w:rPr>
                <w:sz w:val="20"/>
              </w:rPr>
            </w:pPr>
          </w:p>
        </w:tc>
        <w:tc>
          <w:tcPr>
            <w:tcW w:w="681" w:type="pct"/>
            <w:vMerge/>
            <w:vAlign w:val="center"/>
          </w:tcPr>
          <w:p w14:paraId="1425ED07" w14:textId="77777777" w:rsidR="00B36A17" w:rsidRPr="00F51CED" w:rsidRDefault="00B36A17" w:rsidP="001675F4">
            <w:pPr>
              <w:rPr>
                <w:b/>
                <w:i/>
                <w:sz w:val="20"/>
              </w:rPr>
            </w:pPr>
          </w:p>
        </w:tc>
        <w:tc>
          <w:tcPr>
            <w:tcW w:w="1117" w:type="pct"/>
            <w:noWrap/>
          </w:tcPr>
          <w:p w14:paraId="0E02DFEA"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1F54DA98"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1552B0BE" w14:textId="77777777" w:rsidR="00B36A17" w:rsidRPr="00BF648C" w:rsidRDefault="00B36A17" w:rsidP="001675F4">
            <w:pPr>
              <w:jc w:val="center"/>
              <w:rPr>
                <w:sz w:val="20"/>
              </w:rPr>
            </w:pPr>
            <w:r>
              <w:rPr>
                <w:sz w:val="20"/>
              </w:rPr>
              <w:t>g/s</w:t>
            </w:r>
          </w:p>
        </w:tc>
        <w:tc>
          <w:tcPr>
            <w:tcW w:w="800" w:type="pct"/>
            <w:noWrap/>
            <w:vAlign w:val="bottom"/>
          </w:tcPr>
          <w:p w14:paraId="2053335B" w14:textId="77777777" w:rsidR="00B36A17" w:rsidRPr="00BF648C" w:rsidRDefault="00B36A17" w:rsidP="001675F4">
            <w:pPr>
              <w:jc w:val="center"/>
              <w:rPr>
                <w:sz w:val="20"/>
              </w:rPr>
            </w:pPr>
            <w:r>
              <w:rPr>
                <w:sz w:val="20"/>
              </w:rPr>
              <w:t>0,0035</w:t>
            </w:r>
          </w:p>
        </w:tc>
        <w:tc>
          <w:tcPr>
            <w:tcW w:w="783" w:type="pct"/>
            <w:noWrap/>
            <w:vAlign w:val="bottom"/>
          </w:tcPr>
          <w:p w14:paraId="32E5E4BB" w14:textId="77777777" w:rsidR="00B36A17" w:rsidRPr="00BF648C" w:rsidRDefault="00B36A17" w:rsidP="001675F4">
            <w:pPr>
              <w:jc w:val="center"/>
              <w:rPr>
                <w:sz w:val="20"/>
              </w:rPr>
            </w:pPr>
            <w:r>
              <w:rPr>
                <w:sz w:val="20"/>
              </w:rPr>
              <w:t>0,0024</w:t>
            </w:r>
          </w:p>
        </w:tc>
      </w:tr>
      <w:tr w:rsidR="00B36A17" w:rsidRPr="00BF648C" w14:paraId="298D269E" w14:textId="77777777">
        <w:trPr>
          <w:trHeight w:val="144"/>
        </w:trPr>
        <w:tc>
          <w:tcPr>
            <w:tcW w:w="799" w:type="pct"/>
            <w:vMerge/>
          </w:tcPr>
          <w:p w14:paraId="517C57F1" w14:textId="77777777" w:rsidR="00B36A17" w:rsidRDefault="00B36A17" w:rsidP="001675F4">
            <w:pPr>
              <w:jc w:val="center"/>
              <w:rPr>
                <w:sz w:val="20"/>
                <w:lang w:eastAsia="en-GB"/>
              </w:rPr>
            </w:pPr>
          </w:p>
        </w:tc>
        <w:tc>
          <w:tcPr>
            <w:tcW w:w="681" w:type="pct"/>
            <w:vMerge w:val="restart"/>
            <w:vAlign w:val="center"/>
          </w:tcPr>
          <w:p w14:paraId="2A46AABE" w14:textId="77777777" w:rsidR="00B36A17" w:rsidRPr="00F51CED" w:rsidRDefault="00B36A17" w:rsidP="001675F4">
            <w:pPr>
              <w:jc w:val="center"/>
              <w:rPr>
                <w:b/>
                <w:i/>
                <w:sz w:val="20"/>
              </w:rPr>
            </w:pPr>
            <w:r>
              <w:rPr>
                <w:b/>
                <w:i/>
                <w:sz w:val="20"/>
              </w:rPr>
              <w:t>029</w:t>
            </w:r>
          </w:p>
        </w:tc>
        <w:tc>
          <w:tcPr>
            <w:tcW w:w="1117" w:type="pct"/>
            <w:noWrap/>
          </w:tcPr>
          <w:p w14:paraId="74110DF7"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D51BFD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43A099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18F3901" w14:textId="77777777" w:rsidR="00B36A17" w:rsidRPr="00BF648C" w:rsidRDefault="00B36A17" w:rsidP="001675F4">
            <w:pPr>
              <w:jc w:val="center"/>
              <w:rPr>
                <w:sz w:val="20"/>
              </w:rPr>
            </w:pPr>
            <w:r>
              <w:rPr>
                <w:sz w:val="20"/>
              </w:rPr>
              <w:t>0,0237</w:t>
            </w:r>
          </w:p>
        </w:tc>
        <w:tc>
          <w:tcPr>
            <w:tcW w:w="783" w:type="pct"/>
            <w:noWrap/>
            <w:vAlign w:val="bottom"/>
          </w:tcPr>
          <w:p w14:paraId="7E8AAFF4" w14:textId="77777777" w:rsidR="00B36A17" w:rsidRPr="00BF648C" w:rsidRDefault="00B36A17" w:rsidP="001675F4">
            <w:pPr>
              <w:jc w:val="center"/>
              <w:rPr>
                <w:sz w:val="20"/>
              </w:rPr>
            </w:pPr>
            <w:r>
              <w:rPr>
                <w:sz w:val="20"/>
              </w:rPr>
              <w:t>0,7476</w:t>
            </w:r>
          </w:p>
        </w:tc>
      </w:tr>
      <w:tr w:rsidR="00B36A17" w:rsidRPr="00BF648C" w14:paraId="37D82FD4" w14:textId="77777777">
        <w:trPr>
          <w:trHeight w:val="144"/>
        </w:trPr>
        <w:tc>
          <w:tcPr>
            <w:tcW w:w="799" w:type="pct"/>
            <w:vMerge/>
          </w:tcPr>
          <w:p w14:paraId="270F425B" w14:textId="77777777" w:rsidR="00B36A17" w:rsidRPr="00F51CED" w:rsidRDefault="00B36A17" w:rsidP="001675F4">
            <w:pPr>
              <w:rPr>
                <w:sz w:val="20"/>
              </w:rPr>
            </w:pPr>
          </w:p>
        </w:tc>
        <w:tc>
          <w:tcPr>
            <w:tcW w:w="681" w:type="pct"/>
            <w:vMerge/>
            <w:vAlign w:val="center"/>
          </w:tcPr>
          <w:p w14:paraId="0F71776D" w14:textId="77777777" w:rsidR="00B36A17" w:rsidRPr="00F51CED" w:rsidRDefault="00B36A17" w:rsidP="001675F4">
            <w:pPr>
              <w:rPr>
                <w:b/>
                <w:i/>
                <w:sz w:val="20"/>
              </w:rPr>
            </w:pPr>
          </w:p>
        </w:tc>
        <w:tc>
          <w:tcPr>
            <w:tcW w:w="1117" w:type="pct"/>
            <w:noWrap/>
          </w:tcPr>
          <w:p w14:paraId="0EFF465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2399AB1"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6F06F83" w14:textId="77777777" w:rsidR="00B36A17" w:rsidRPr="00BF648C" w:rsidRDefault="00B36A17" w:rsidP="001675F4">
            <w:pPr>
              <w:jc w:val="center"/>
              <w:rPr>
                <w:sz w:val="20"/>
              </w:rPr>
            </w:pPr>
            <w:r w:rsidRPr="00BF648C">
              <w:rPr>
                <w:sz w:val="20"/>
              </w:rPr>
              <w:t>g/s</w:t>
            </w:r>
          </w:p>
        </w:tc>
        <w:tc>
          <w:tcPr>
            <w:tcW w:w="800" w:type="pct"/>
            <w:noWrap/>
            <w:vAlign w:val="center"/>
          </w:tcPr>
          <w:p w14:paraId="70F2CE20" w14:textId="77777777" w:rsidR="00B36A17" w:rsidRPr="000258CA" w:rsidRDefault="00B36A17" w:rsidP="001675F4">
            <w:pPr>
              <w:jc w:val="center"/>
              <w:rPr>
                <w:sz w:val="20"/>
                <w:lang w:eastAsia="lt-LT"/>
              </w:rPr>
            </w:pPr>
            <w:r>
              <w:rPr>
                <w:sz w:val="20"/>
                <w:lang w:eastAsia="lt-LT"/>
              </w:rPr>
              <w:t>0,0243</w:t>
            </w:r>
          </w:p>
        </w:tc>
        <w:tc>
          <w:tcPr>
            <w:tcW w:w="783" w:type="pct"/>
            <w:noWrap/>
            <w:vAlign w:val="bottom"/>
          </w:tcPr>
          <w:p w14:paraId="2DDAA427" w14:textId="77777777" w:rsidR="00B36A17" w:rsidRPr="00BF648C" w:rsidRDefault="00B36A17" w:rsidP="001675F4">
            <w:pPr>
              <w:jc w:val="center"/>
              <w:rPr>
                <w:sz w:val="20"/>
              </w:rPr>
            </w:pPr>
            <w:r>
              <w:rPr>
                <w:sz w:val="20"/>
              </w:rPr>
              <w:t>0,7671</w:t>
            </w:r>
          </w:p>
        </w:tc>
      </w:tr>
      <w:tr w:rsidR="00B36A17" w:rsidRPr="00BF648C" w14:paraId="39CF0A6F" w14:textId="77777777">
        <w:trPr>
          <w:trHeight w:val="144"/>
        </w:trPr>
        <w:tc>
          <w:tcPr>
            <w:tcW w:w="799" w:type="pct"/>
            <w:vMerge/>
          </w:tcPr>
          <w:p w14:paraId="7BAFB2AD" w14:textId="77777777" w:rsidR="00B36A17" w:rsidRPr="00F51CED" w:rsidRDefault="00B36A17" w:rsidP="001675F4">
            <w:pPr>
              <w:rPr>
                <w:sz w:val="20"/>
              </w:rPr>
            </w:pPr>
          </w:p>
        </w:tc>
        <w:tc>
          <w:tcPr>
            <w:tcW w:w="681" w:type="pct"/>
            <w:vMerge/>
            <w:vAlign w:val="center"/>
          </w:tcPr>
          <w:p w14:paraId="1E668ECF" w14:textId="77777777" w:rsidR="00B36A17" w:rsidRPr="00F51CED" w:rsidRDefault="00B36A17" w:rsidP="001675F4">
            <w:pPr>
              <w:rPr>
                <w:b/>
                <w:i/>
                <w:sz w:val="20"/>
              </w:rPr>
            </w:pPr>
          </w:p>
        </w:tc>
        <w:tc>
          <w:tcPr>
            <w:tcW w:w="1117" w:type="pct"/>
            <w:noWrap/>
          </w:tcPr>
          <w:p w14:paraId="5F816DB2"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35A1EF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3634A71" w14:textId="77777777" w:rsidR="00B36A17" w:rsidRPr="00BF648C" w:rsidRDefault="00B36A17" w:rsidP="001675F4">
            <w:pPr>
              <w:jc w:val="center"/>
              <w:rPr>
                <w:sz w:val="20"/>
              </w:rPr>
            </w:pPr>
            <w:r w:rsidRPr="00BF648C">
              <w:rPr>
                <w:sz w:val="20"/>
              </w:rPr>
              <w:t>g/s</w:t>
            </w:r>
          </w:p>
        </w:tc>
        <w:tc>
          <w:tcPr>
            <w:tcW w:w="800" w:type="pct"/>
            <w:noWrap/>
            <w:vAlign w:val="bottom"/>
          </w:tcPr>
          <w:p w14:paraId="032BA0EE" w14:textId="77777777" w:rsidR="00B36A17" w:rsidRPr="00BF648C" w:rsidRDefault="00B36A17" w:rsidP="001675F4">
            <w:pPr>
              <w:jc w:val="center"/>
              <w:rPr>
                <w:sz w:val="20"/>
              </w:rPr>
            </w:pPr>
            <w:r>
              <w:rPr>
                <w:sz w:val="20"/>
              </w:rPr>
              <w:t>0,0213</w:t>
            </w:r>
          </w:p>
        </w:tc>
        <w:tc>
          <w:tcPr>
            <w:tcW w:w="783" w:type="pct"/>
            <w:noWrap/>
            <w:vAlign w:val="bottom"/>
          </w:tcPr>
          <w:p w14:paraId="3BC96FB3" w14:textId="77777777" w:rsidR="00B36A17" w:rsidRPr="00BF648C" w:rsidRDefault="00B36A17" w:rsidP="001675F4">
            <w:pPr>
              <w:jc w:val="center"/>
              <w:rPr>
                <w:sz w:val="20"/>
              </w:rPr>
            </w:pPr>
            <w:r>
              <w:rPr>
                <w:sz w:val="20"/>
              </w:rPr>
              <w:t>0,6731</w:t>
            </w:r>
          </w:p>
        </w:tc>
      </w:tr>
      <w:tr w:rsidR="00B36A17" w:rsidRPr="00BF648C" w14:paraId="12D1A3A8" w14:textId="77777777">
        <w:trPr>
          <w:trHeight w:val="144"/>
        </w:trPr>
        <w:tc>
          <w:tcPr>
            <w:tcW w:w="799" w:type="pct"/>
            <w:vMerge/>
          </w:tcPr>
          <w:p w14:paraId="56D01E16" w14:textId="77777777" w:rsidR="00B36A17" w:rsidRPr="00F51CED" w:rsidRDefault="00B36A17" w:rsidP="001675F4">
            <w:pPr>
              <w:rPr>
                <w:sz w:val="20"/>
              </w:rPr>
            </w:pPr>
          </w:p>
        </w:tc>
        <w:tc>
          <w:tcPr>
            <w:tcW w:w="681" w:type="pct"/>
            <w:vMerge/>
            <w:vAlign w:val="center"/>
          </w:tcPr>
          <w:p w14:paraId="091F2310" w14:textId="77777777" w:rsidR="00B36A17" w:rsidRPr="00F51CED" w:rsidRDefault="00B36A17" w:rsidP="001675F4">
            <w:pPr>
              <w:rPr>
                <w:b/>
                <w:i/>
                <w:sz w:val="20"/>
              </w:rPr>
            </w:pPr>
          </w:p>
        </w:tc>
        <w:tc>
          <w:tcPr>
            <w:tcW w:w="1117" w:type="pct"/>
            <w:noWrap/>
          </w:tcPr>
          <w:p w14:paraId="0A90D3F7"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1205237"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FFEFD9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4547721" w14:textId="77777777" w:rsidR="00B36A17" w:rsidRPr="00BF648C" w:rsidRDefault="00B36A17" w:rsidP="001675F4">
            <w:pPr>
              <w:jc w:val="center"/>
              <w:rPr>
                <w:sz w:val="20"/>
              </w:rPr>
            </w:pPr>
            <w:r>
              <w:rPr>
                <w:sz w:val="20"/>
              </w:rPr>
              <w:t>0,0051</w:t>
            </w:r>
          </w:p>
        </w:tc>
        <w:tc>
          <w:tcPr>
            <w:tcW w:w="783" w:type="pct"/>
            <w:noWrap/>
            <w:vAlign w:val="bottom"/>
          </w:tcPr>
          <w:p w14:paraId="676B1A02" w14:textId="77777777" w:rsidR="00B36A17" w:rsidRPr="00BF648C" w:rsidRDefault="00B36A17" w:rsidP="001675F4">
            <w:pPr>
              <w:jc w:val="center"/>
              <w:rPr>
                <w:sz w:val="20"/>
              </w:rPr>
            </w:pPr>
            <w:r>
              <w:rPr>
                <w:sz w:val="20"/>
              </w:rPr>
              <w:t>0,0024</w:t>
            </w:r>
          </w:p>
        </w:tc>
      </w:tr>
      <w:tr w:rsidR="00B36A17" w:rsidRPr="00BF648C" w14:paraId="4BB3E9B2" w14:textId="77777777">
        <w:trPr>
          <w:trHeight w:val="144"/>
        </w:trPr>
        <w:tc>
          <w:tcPr>
            <w:tcW w:w="799" w:type="pct"/>
            <w:vMerge/>
          </w:tcPr>
          <w:p w14:paraId="0F803136" w14:textId="77777777" w:rsidR="00B36A17" w:rsidRPr="00F51CED" w:rsidRDefault="00B36A17" w:rsidP="001675F4">
            <w:pPr>
              <w:rPr>
                <w:sz w:val="20"/>
              </w:rPr>
            </w:pPr>
          </w:p>
        </w:tc>
        <w:tc>
          <w:tcPr>
            <w:tcW w:w="681" w:type="pct"/>
            <w:vMerge/>
            <w:vAlign w:val="center"/>
          </w:tcPr>
          <w:p w14:paraId="43EC9B8A" w14:textId="77777777" w:rsidR="00B36A17" w:rsidRPr="00F51CED" w:rsidRDefault="00B36A17" w:rsidP="001675F4">
            <w:pPr>
              <w:rPr>
                <w:b/>
                <w:i/>
                <w:sz w:val="20"/>
              </w:rPr>
            </w:pPr>
          </w:p>
        </w:tc>
        <w:tc>
          <w:tcPr>
            <w:tcW w:w="1117" w:type="pct"/>
            <w:noWrap/>
          </w:tcPr>
          <w:p w14:paraId="6717DC71"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1970B6B1"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141D5D66" w14:textId="77777777" w:rsidR="00B36A17" w:rsidRPr="00BF648C" w:rsidRDefault="00B36A17" w:rsidP="001675F4">
            <w:pPr>
              <w:jc w:val="center"/>
              <w:rPr>
                <w:sz w:val="20"/>
              </w:rPr>
            </w:pPr>
            <w:r w:rsidRPr="00BF648C">
              <w:rPr>
                <w:sz w:val="20"/>
              </w:rPr>
              <w:t>g/s</w:t>
            </w:r>
          </w:p>
        </w:tc>
        <w:tc>
          <w:tcPr>
            <w:tcW w:w="800" w:type="pct"/>
            <w:noWrap/>
            <w:vAlign w:val="bottom"/>
          </w:tcPr>
          <w:p w14:paraId="4594D544" w14:textId="77777777" w:rsidR="00B36A17" w:rsidRPr="00BF648C" w:rsidRDefault="00B36A17" w:rsidP="001675F4">
            <w:pPr>
              <w:jc w:val="center"/>
              <w:rPr>
                <w:sz w:val="20"/>
              </w:rPr>
            </w:pPr>
            <w:r>
              <w:rPr>
                <w:sz w:val="20"/>
              </w:rPr>
              <w:t>0,0336</w:t>
            </w:r>
          </w:p>
        </w:tc>
        <w:tc>
          <w:tcPr>
            <w:tcW w:w="783" w:type="pct"/>
            <w:noWrap/>
            <w:vAlign w:val="bottom"/>
          </w:tcPr>
          <w:p w14:paraId="79C668EB" w14:textId="77777777" w:rsidR="00B36A17" w:rsidRPr="00BF648C" w:rsidRDefault="00B36A17" w:rsidP="001675F4">
            <w:pPr>
              <w:jc w:val="center"/>
              <w:rPr>
                <w:sz w:val="20"/>
              </w:rPr>
            </w:pPr>
            <w:r>
              <w:rPr>
                <w:sz w:val="20"/>
              </w:rPr>
              <w:t>0,0080</w:t>
            </w:r>
          </w:p>
        </w:tc>
      </w:tr>
      <w:tr w:rsidR="00B36A17" w:rsidRPr="00BF648C" w14:paraId="18B7EF34" w14:textId="77777777">
        <w:trPr>
          <w:trHeight w:val="144"/>
        </w:trPr>
        <w:tc>
          <w:tcPr>
            <w:tcW w:w="799" w:type="pct"/>
            <w:vMerge/>
          </w:tcPr>
          <w:p w14:paraId="501921E9" w14:textId="77777777" w:rsidR="00B36A17" w:rsidRPr="00F51CED" w:rsidRDefault="00B36A17" w:rsidP="001675F4">
            <w:pPr>
              <w:rPr>
                <w:sz w:val="20"/>
              </w:rPr>
            </w:pPr>
          </w:p>
        </w:tc>
        <w:tc>
          <w:tcPr>
            <w:tcW w:w="681" w:type="pct"/>
            <w:vMerge/>
            <w:vAlign w:val="center"/>
          </w:tcPr>
          <w:p w14:paraId="6F36D616" w14:textId="77777777" w:rsidR="00B36A17" w:rsidRPr="00F51CED" w:rsidRDefault="00B36A17" w:rsidP="001675F4">
            <w:pPr>
              <w:rPr>
                <w:b/>
                <w:i/>
                <w:sz w:val="20"/>
              </w:rPr>
            </w:pPr>
          </w:p>
        </w:tc>
        <w:tc>
          <w:tcPr>
            <w:tcW w:w="1117" w:type="pct"/>
            <w:noWrap/>
          </w:tcPr>
          <w:p w14:paraId="25C00028"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51D2C33D"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1D98EAA8" w14:textId="77777777" w:rsidR="00B36A17" w:rsidRPr="00BF648C" w:rsidRDefault="00B36A17" w:rsidP="001675F4">
            <w:pPr>
              <w:jc w:val="center"/>
              <w:rPr>
                <w:sz w:val="20"/>
              </w:rPr>
            </w:pPr>
            <w:r w:rsidRPr="00BF648C">
              <w:rPr>
                <w:sz w:val="20"/>
              </w:rPr>
              <w:t>g/s</w:t>
            </w:r>
          </w:p>
        </w:tc>
        <w:tc>
          <w:tcPr>
            <w:tcW w:w="800" w:type="pct"/>
            <w:noWrap/>
            <w:vAlign w:val="bottom"/>
          </w:tcPr>
          <w:p w14:paraId="0E6EED4D" w14:textId="77777777" w:rsidR="00B36A17" w:rsidRPr="00BF648C" w:rsidRDefault="00B36A17" w:rsidP="001675F4">
            <w:pPr>
              <w:jc w:val="center"/>
              <w:rPr>
                <w:sz w:val="20"/>
              </w:rPr>
            </w:pPr>
            <w:r>
              <w:rPr>
                <w:sz w:val="20"/>
              </w:rPr>
              <w:t>0,0011</w:t>
            </w:r>
          </w:p>
        </w:tc>
        <w:tc>
          <w:tcPr>
            <w:tcW w:w="783" w:type="pct"/>
            <w:noWrap/>
            <w:vAlign w:val="bottom"/>
          </w:tcPr>
          <w:p w14:paraId="50925446" w14:textId="77777777" w:rsidR="00B36A17" w:rsidRPr="00BF648C" w:rsidRDefault="00B36A17" w:rsidP="001675F4">
            <w:pPr>
              <w:jc w:val="center"/>
              <w:rPr>
                <w:sz w:val="20"/>
              </w:rPr>
            </w:pPr>
            <w:r>
              <w:rPr>
                <w:sz w:val="20"/>
              </w:rPr>
              <w:t>0,0005</w:t>
            </w:r>
          </w:p>
        </w:tc>
      </w:tr>
      <w:tr w:rsidR="00B36A17" w:rsidRPr="00BF648C" w14:paraId="75B5D74A" w14:textId="77777777">
        <w:trPr>
          <w:trHeight w:val="144"/>
        </w:trPr>
        <w:tc>
          <w:tcPr>
            <w:tcW w:w="799" w:type="pct"/>
            <w:vMerge/>
          </w:tcPr>
          <w:p w14:paraId="63605556" w14:textId="77777777" w:rsidR="00B36A17" w:rsidRPr="00F51CED" w:rsidRDefault="00B36A17" w:rsidP="001675F4">
            <w:pPr>
              <w:rPr>
                <w:sz w:val="20"/>
              </w:rPr>
            </w:pPr>
          </w:p>
        </w:tc>
        <w:tc>
          <w:tcPr>
            <w:tcW w:w="681" w:type="pct"/>
            <w:vMerge/>
            <w:vAlign w:val="center"/>
          </w:tcPr>
          <w:p w14:paraId="01B6ADF8" w14:textId="77777777" w:rsidR="00B36A17" w:rsidRPr="00F51CED" w:rsidRDefault="00B36A17" w:rsidP="001675F4">
            <w:pPr>
              <w:rPr>
                <w:b/>
                <w:i/>
                <w:sz w:val="20"/>
              </w:rPr>
            </w:pPr>
          </w:p>
        </w:tc>
        <w:tc>
          <w:tcPr>
            <w:tcW w:w="1117" w:type="pct"/>
            <w:noWrap/>
          </w:tcPr>
          <w:p w14:paraId="583CC1E2"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2DE6DD30"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CC03C01" w14:textId="77777777" w:rsidR="00B36A17" w:rsidRPr="00BF648C" w:rsidRDefault="00B36A17" w:rsidP="001675F4">
            <w:pPr>
              <w:jc w:val="center"/>
              <w:rPr>
                <w:sz w:val="20"/>
              </w:rPr>
            </w:pPr>
            <w:r>
              <w:rPr>
                <w:sz w:val="20"/>
              </w:rPr>
              <w:t>g/s</w:t>
            </w:r>
          </w:p>
        </w:tc>
        <w:tc>
          <w:tcPr>
            <w:tcW w:w="800" w:type="pct"/>
            <w:noWrap/>
            <w:vAlign w:val="bottom"/>
          </w:tcPr>
          <w:p w14:paraId="45CAA35E" w14:textId="77777777" w:rsidR="00B36A17" w:rsidRPr="00BF648C" w:rsidRDefault="00B36A17" w:rsidP="001675F4">
            <w:pPr>
              <w:jc w:val="center"/>
              <w:rPr>
                <w:sz w:val="20"/>
              </w:rPr>
            </w:pPr>
            <w:r>
              <w:rPr>
                <w:sz w:val="20"/>
              </w:rPr>
              <w:t>0,0035</w:t>
            </w:r>
          </w:p>
        </w:tc>
        <w:tc>
          <w:tcPr>
            <w:tcW w:w="783" w:type="pct"/>
            <w:noWrap/>
            <w:vAlign w:val="bottom"/>
          </w:tcPr>
          <w:p w14:paraId="09EA1F0C" w14:textId="77777777" w:rsidR="00B36A17" w:rsidRPr="00BF648C" w:rsidRDefault="00B36A17" w:rsidP="001675F4">
            <w:pPr>
              <w:jc w:val="center"/>
              <w:rPr>
                <w:sz w:val="20"/>
              </w:rPr>
            </w:pPr>
            <w:r>
              <w:rPr>
                <w:sz w:val="20"/>
              </w:rPr>
              <w:t>0,0024</w:t>
            </w:r>
          </w:p>
        </w:tc>
      </w:tr>
      <w:tr w:rsidR="00B36A17" w:rsidRPr="00BF648C" w14:paraId="6E4AABF8" w14:textId="77777777">
        <w:trPr>
          <w:trHeight w:val="144"/>
        </w:trPr>
        <w:tc>
          <w:tcPr>
            <w:tcW w:w="799" w:type="pct"/>
            <w:vMerge/>
          </w:tcPr>
          <w:p w14:paraId="5C111A1B" w14:textId="77777777" w:rsidR="00B36A17" w:rsidRDefault="00B36A17" w:rsidP="001675F4">
            <w:pPr>
              <w:jc w:val="center"/>
              <w:rPr>
                <w:sz w:val="20"/>
                <w:lang w:eastAsia="en-GB"/>
              </w:rPr>
            </w:pPr>
          </w:p>
        </w:tc>
        <w:tc>
          <w:tcPr>
            <w:tcW w:w="681" w:type="pct"/>
            <w:vMerge w:val="restart"/>
            <w:vAlign w:val="center"/>
          </w:tcPr>
          <w:p w14:paraId="17237120" w14:textId="77777777" w:rsidR="00B36A17" w:rsidRPr="00F51CED" w:rsidRDefault="00B36A17" w:rsidP="001675F4">
            <w:pPr>
              <w:jc w:val="center"/>
              <w:rPr>
                <w:b/>
                <w:i/>
                <w:sz w:val="20"/>
              </w:rPr>
            </w:pPr>
            <w:r>
              <w:rPr>
                <w:b/>
                <w:i/>
                <w:sz w:val="20"/>
              </w:rPr>
              <w:t>030</w:t>
            </w:r>
          </w:p>
        </w:tc>
        <w:tc>
          <w:tcPr>
            <w:tcW w:w="1117" w:type="pct"/>
            <w:noWrap/>
          </w:tcPr>
          <w:p w14:paraId="45B7A101"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0A88F09"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D8426C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61D0B0AE" w14:textId="77777777" w:rsidR="00B36A17" w:rsidRPr="00BF648C" w:rsidRDefault="00B36A17" w:rsidP="001675F4">
            <w:pPr>
              <w:jc w:val="center"/>
              <w:rPr>
                <w:sz w:val="20"/>
              </w:rPr>
            </w:pPr>
            <w:r>
              <w:rPr>
                <w:sz w:val="20"/>
              </w:rPr>
              <w:t>0,0237</w:t>
            </w:r>
          </w:p>
        </w:tc>
        <w:tc>
          <w:tcPr>
            <w:tcW w:w="783" w:type="pct"/>
            <w:noWrap/>
            <w:vAlign w:val="bottom"/>
          </w:tcPr>
          <w:p w14:paraId="1E16DDE0" w14:textId="77777777" w:rsidR="00B36A17" w:rsidRPr="00BF648C" w:rsidRDefault="00B36A17" w:rsidP="001675F4">
            <w:pPr>
              <w:jc w:val="center"/>
              <w:rPr>
                <w:sz w:val="20"/>
              </w:rPr>
            </w:pPr>
            <w:r>
              <w:rPr>
                <w:sz w:val="20"/>
              </w:rPr>
              <w:t>0,7476</w:t>
            </w:r>
          </w:p>
        </w:tc>
      </w:tr>
      <w:tr w:rsidR="00B36A17" w:rsidRPr="00BF648C" w14:paraId="2B48C541" w14:textId="77777777">
        <w:trPr>
          <w:trHeight w:val="144"/>
        </w:trPr>
        <w:tc>
          <w:tcPr>
            <w:tcW w:w="799" w:type="pct"/>
            <w:vMerge/>
          </w:tcPr>
          <w:p w14:paraId="41B441E1" w14:textId="77777777" w:rsidR="00B36A17" w:rsidRPr="00F51CED" w:rsidRDefault="00B36A17" w:rsidP="001675F4">
            <w:pPr>
              <w:rPr>
                <w:sz w:val="20"/>
              </w:rPr>
            </w:pPr>
          </w:p>
        </w:tc>
        <w:tc>
          <w:tcPr>
            <w:tcW w:w="681" w:type="pct"/>
            <w:vMerge/>
            <w:vAlign w:val="center"/>
          </w:tcPr>
          <w:p w14:paraId="3B502716" w14:textId="77777777" w:rsidR="00B36A17" w:rsidRPr="00F51CED" w:rsidRDefault="00B36A17" w:rsidP="001675F4">
            <w:pPr>
              <w:rPr>
                <w:b/>
                <w:i/>
                <w:sz w:val="20"/>
              </w:rPr>
            </w:pPr>
          </w:p>
        </w:tc>
        <w:tc>
          <w:tcPr>
            <w:tcW w:w="1117" w:type="pct"/>
            <w:noWrap/>
          </w:tcPr>
          <w:p w14:paraId="0CF8426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B170603"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D4E7037" w14:textId="77777777" w:rsidR="00B36A17" w:rsidRPr="00BF648C" w:rsidRDefault="00B36A17" w:rsidP="001675F4">
            <w:pPr>
              <w:jc w:val="center"/>
              <w:rPr>
                <w:sz w:val="20"/>
              </w:rPr>
            </w:pPr>
            <w:r w:rsidRPr="00BF648C">
              <w:rPr>
                <w:sz w:val="20"/>
              </w:rPr>
              <w:t>g/s</w:t>
            </w:r>
          </w:p>
        </w:tc>
        <w:tc>
          <w:tcPr>
            <w:tcW w:w="800" w:type="pct"/>
            <w:noWrap/>
            <w:vAlign w:val="center"/>
          </w:tcPr>
          <w:p w14:paraId="3533C0A1" w14:textId="77777777" w:rsidR="00B36A17" w:rsidRPr="000258CA" w:rsidRDefault="00B36A17" w:rsidP="001675F4">
            <w:pPr>
              <w:jc w:val="center"/>
              <w:rPr>
                <w:sz w:val="20"/>
                <w:lang w:eastAsia="lt-LT"/>
              </w:rPr>
            </w:pPr>
            <w:r>
              <w:rPr>
                <w:sz w:val="20"/>
                <w:lang w:eastAsia="lt-LT"/>
              </w:rPr>
              <w:t>0,0243</w:t>
            </w:r>
          </w:p>
        </w:tc>
        <w:tc>
          <w:tcPr>
            <w:tcW w:w="783" w:type="pct"/>
            <w:noWrap/>
            <w:vAlign w:val="bottom"/>
          </w:tcPr>
          <w:p w14:paraId="1D71A161" w14:textId="77777777" w:rsidR="00B36A17" w:rsidRPr="00BF648C" w:rsidRDefault="00B36A17" w:rsidP="001675F4">
            <w:pPr>
              <w:jc w:val="center"/>
              <w:rPr>
                <w:sz w:val="20"/>
              </w:rPr>
            </w:pPr>
            <w:r>
              <w:rPr>
                <w:sz w:val="20"/>
              </w:rPr>
              <w:t>0,7671</w:t>
            </w:r>
          </w:p>
        </w:tc>
      </w:tr>
      <w:tr w:rsidR="00B36A17" w:rsidRPr="00BF648C" w14:paraId="4EC9B7E6" w14:textId="77777777">
        <w:trPr>
          <w:trHeight w:val="144"/>
        </w:trPr>
        <w:tc>
          <w:tcPr>
            <w:tcW w:w="799" w:type="pct"/>
            <w:vMerge/>
          </w:tcPr>
          <w:p w14:paraId="21C41F3D" w14:textId="77777777" w:rsidR="00B36A17" w:rsidRPr="00F51CED" w:rsidRDefault="00B36A17" w:rsidP="001675F4">
            <w:pPr>
              <w:rPr>
                <w:sz w:val="20"/>
              </w:rPr>
            </w:pPr>
          </w:p>
        </w:tc>
        <w:tc>
          <w:tcPr>
            <w:tcW w:w="681" w:type="pct"/>
            <w:vMerge/>
            <w:vAlign w:val="center"/>
          </w:tcPr>
          <w:p w14:paraId="7BEF2BB7" w14:textId="77777777" w:rsidR="00B36A17" w:rsidRPr="00F51CED" w:rsidRDefault="00B36A17" w:rsidP="001675F4">
            <w:pPr>
              <w:rPr>
                <w:b/>
                <w:i/>
                <w:sz w:val="20"/>
              </w:rPr>
            </w:pPr>
          </w:p>
        </w:tc>
        <w:tc>
          <w:tcPr>
            <w:tcW w:w="1117" w:type="pct"/>
            <w:noWrap/>
          </w:tcPr>
          <w:p w14:paraId="216D1367"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08E1D1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6FE46C2" w14:textId="77777777" w:rsidR="00B36A17" w:rsidRPr="00BF648C" w:rsidRDefault="00B36A17" w:rsidP="001675F4">
            <w:pPr>
              <w:jc w:val="center"/>
              <w:rPr>
                <w:sz w:val="20"/>
              </w:rPr>
            </w:pPr>
            <w:r w:rsidRPr="00BF648C">
              <w:rPr>
                <w:sz w:val="20"/>
              </w:rPr>
              <w:t>g/s</w:t>
            </w:r>
          </w:p>
        </w:tc>
        <w:tc>
          <w:tcPr>
            <w:tcW w:w="800" w:type="pct"/>
            <w:noWrap/>
            <w:vAlign w:val="bottom"/>
          </w:tcPr>
          <w:p w14:paraId="33ED46D6" w14:textId="77777777" w:rsidR="00B36A17" w:rsidRPr="00BF648C" w:rsidRDefault="00B36A17" w:rsidP="001675F4">
            <w:pPr>
              <w:jc w:val="center"/>
              <w:rPr>
                <w:sz w:val="20"/>
              </w:rPr>
            </w:pPr>
            <w:r>
              <w:rPr>
                <w:sz w:val="20"/>
              </w:rPr>
              <w:t>0,0213</w:t>
            </w:r>
          </w:p>
        </w:tc>
        <w:tc>
          <w:tcPr>
            <w:tcW w:w="783" w:type="pct"/>
            <w:noWrap/>
            <w:vAlign w:val="bottom"/>
          </w:tcPr>
          <w:p w14:paraId="30C348B9" w14:textId="77777777" w:rsidR="00B36A17" w:rsidRPr="00BF648C" w:rsidRDefault="00B36A17" w:rsidP="001675F4">
            <w:pPr>
              <w:jc w:val="center"/>
              <w:rPr>
                <w:sz w:val="20"/>
              </w:rPr>
            </w:pPr>
            <w:r>
              <w:rPr>
                <w:sz w:val="20"/>
              </w:rPr>
              <w:t>0,6731</w:t>
            </w:r>
          </w:p>
        </w:tc>
      </w:tr>
      <w:tr w:rsidR="00B36A17" w:rsidRPr="00BF648C" w14:paraId="2CA9D377" w14:textId="77777777">
        <w:trPr>
          <w:trHeight w:val="144"/>
        </w:trPr>
        <w:tc>
          <w:tcPr>
            <w:tcW w:w="799" w:type="pct"/>
            <w:vMerge/>
          </w:tcPr>
          <w:p w14:paraId="2BA0D277" w14:textId="77777777" w:rsidR="00B36A17" w:rsidRPr="00F51CED" w:rsidRDefault="00B36A17" w:rsidP="001675F4">
            <w:pPr>
              <w:rPr>
                <w:sz w:val="20"/>
              </w:rPr>
            </w:pPr>
          </w:p>
        </w:tc>
        <w:tc>
          <w:tcPr>
            <w:tcW w:w="681" w:type="pct"/>
            <w:vMerge/>
            <w:vAlign w:val="center"/>
          </w:tcPr>
          <w:p w14:paraId="53B6E5E3" w14:textId="77777777" w:rsidR="00B36A17" w:rsidRPr="00F51CED" w:rsidRDefault="00B36A17" w:rsidP="001675F4">
            <w:pPr>
              <w:rPr>
                <w:b/>
                <w:i/>
                <w:sz w:val="20"/>
              </w:rPr>
            </w:pPr>
          </w:p>
        </w:tc>
        <w:tc>
          <w:tcPr>
            <w:tcW w:w="1117" w:type="pct"/>
            <w:noWrap/>
          </w:tcPr>
          <w:p w14:paraId="2A9E1A52"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0E648200"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40DBF50B"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15485EE" w14:textId="77777777" w:rsidR="00B36A17" w:rsidRPr="00BF648C" w:rsidRDefault="00B36A17" w:rsidP="001675F4">
            <w:pPr>
              <w:jc w:val="center"/>
              <w:rPr>
                <w:sz w:val="20"/>
              </w:rPr>
            </w:pPr>
            <w:r>
              <w:rPr>
                <w:sz w:val="20"/>
              </w:rPr>
              <w:t>0,0051</w:t>
            </w:r>
          </w:p>
        </w:tc>
        <w:tc>
          <w:tcPr>
            <w:tcW w:w="783" w:type="pct"/>
            <w:noWrap/>
            <w:vAlign w:val="bottom"/>
          </w:tcPr>
          <w:p w14:paraId="32A2DA9F" w14:textId="77777777" w:rsidR="00B36A17" w:rsidRPr="00BF648C" w:rsidRDefault="00B36A17" w:rsidP="001675F4">
            <w:pPr>
              <w:jc w:val="center"/>
              <w:rPr>
                <w:sz w:val="20"/>
              </w:rPr>
            </w:pPr>
            <w:r>
              <w:rPr>
                <w:sz w:val="20"/>
              </w:rPr>
              <w:t>0,0024</w:t>
            </w:r>
          </w:p>
        </w:tc>
      </w:tr>
      <w:tr w:rsidR="00B36A17" w:rsidRPr="00BF648C" w14:paraId="514AE907" w14:textId="77777777">
        <w:trPr>
          <w:trHeight w:val="144"/>
        </w:trPr>
        <w:tc>
          <w:tcPr>
            <w:tcW w:w="799" w:type="pct"/>
            <w:vMerge/>
          </w:tcPr>
          <w:p w14:paraId="0A223D92" w14:textId="77777777" w:rsidR="00B36A17" w:rsidRPr="00F51CED" w:rsidRDefault="00B36A17" w:rsidP="001675F4">
            <w:pPr>
              <w:rPr>
                <w:sz w:val="20"/>
              </w:rPr>
            </w:pPr>
          </w:p>
        </w:tc>
        <w:tc>
          <w:tcPr>
            <w:tcW w:w="681" w:type="pct"/>
            <w:vMerge/>
            <w:vAlign w:val="center"/>
          </w:tcPr>
          <w:p w14:paraId="5EA0CC80" w14:textId="77777777" w:rsidR="00B36A17" w:rsidRPr="00F51CED" w:rsidRDefault="00B36A17" w:rsidP="001675F4">
            <w:pPr>
              <w:rPr>
                <w:b/>
                <w:i/>
                <w:sz w:val="20"/>
              </w:rPr>
            </w:pPr>
          </w:p>
        </w:tc>
        <w:tc>
          <w:tcPr>
            <w:tcW w:w="1117" w:type="pct"/>
            <w:noWrap/>
          </w:tcPr>
          <w:p w14:paraId="59D228C2"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6E7287A5"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3ACAB7BB" w14:textId="77777777" w:rsidR="00B36A17" w:rsidRPr="00BF648C" w:rsidRDefault="00B36A17" w:rsidP="001675F4">
            <w:pPr>
              <w:jc w:val="center"/>
              <w:rPr>
                <w:sz w:val="20"/>
              </w:rPr>
            </w:pPr>
            <w:r w:rsidRPr="00BF648C">
              <w:rPr>
                <w:sz w:val="20"/>
              </w:rPr>
              <w:t>g/s</w:t>
            </w:r>
          </w:p>
        </w:tc>
        <w:tc>
          <w:tcPr>
            <w:tcW w:w="800" w:type="pct"/>
            <w:noWrap/>
            <w:vAlign w:val="bottom"/>
          </w:tcPr>
          <w:p w14:paraId="0DF76544" w14:textId="77777777" w:rsidR="00B36A17" w:rsidRPr="00BF648C" w:rsidRDefault="00B36A17" w:rsidP="001675F4">
            <w:pPr>
              <w:jc w:val="center"/>
              <w:rPr>
                <w:sz w:val="20"/>
              </w:rPr>
            </w:pPr>
            <w:r>
              <w:rPr>
                <w:sz w:val="20"/>
              </w:rPr>
              <w:t>0,0336</w:t>
            </w:r>
          </w:p>
        </w:tc>
        <w:tc>
          <w:tcPr>
            <w:tcW w:w="783" w:type="pct"/>
            <w:noWrap/>
            <w:vAlign w:val="bottom"/>
          </w:tcPr>
          <w:p w14:paraId="66F49D7E" w14:textId="77777777" w:rsidR="00B36A17" w:rsidRPr="00BF648C" w:rsidRDefault="00B36A17" w:rsidP="001675F4">
            <w:pPr>
              <w:jc w:val="center"/>
              <w:rPr>
                <w:sz w:val="20"/>
              </w:rPr>
            </w:pPr>
            <w:r>
              <w:rPr>
                <w:sz w:val="20"/>
              </w:rPr>
              <w:t>0,0080</w:t>
            </w:r>
          </w:p>
        </w:tc>
      </w:tr>
      <w:tr w:rsidR="00B36A17" w:rsidRPr="00BF648C" w14:paraId="0D98D015" w14:textId="77777777">
        <w:trPr>
          <w:trHeight w:val="144"/>
        </w:trPr>
        <w:tc>
          <w:tcPr>
            <w:tcW w:w="799" w:type="pct"/>
            <w:vMerge/>
          </w:tcPr>
          <w:p w14:paraId="41DA8DDB" w14:textId="77777777" w:rsidR="00B36A17" w:rsidRPr="00F51CED" w:rsidRDefault="00B36A17" w:rsidP="001675F4">
            <w:pPr>
              <w:rPr>
                <w:sz w:val="20"/>
              </w:rPr>
            </w:pPr>
          </w:p>
        </w:tc>
        <w:tc>
          <w:tcPr>
            <w:tcW w:w="681" w:type="pct"/>
            <w:vMerge/>
            <w:vAlign w:val="center"/>
          </w:tcPr>
          <w:p w14:paraId="7880DC01" w14:textId="77777777" w:rsidR="00B36A17" w:rsidRPr="00F51CED" w:rsidRDefault="00B36A17" w:rsidP="001675F4">
            <w:pPr>
              <w:rPr>
                <w:b/>
                <w:i/>
                <w:sz w:val="20"/>
              </w:rPr>
            </w:pPr>
          </w:p>
        </w:tc>
        <w:tc>
          <w:tcPr>
            <w:tcW w:w="1117" w:type="pct"/>
            <w:noWrap/>
          </w:tcPr>
          <w:p w14:paraId="0284FD37"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2F2DB5B"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79D60A9F" w14:textId="77777777" w:rsidR="00B36A17" w:rsidRPr="00BF648C" w:rsidRDefault="00B36A17" w:rsidP="001675F4">
            <w:pPr>
              <w:jc w:val="center"/>
              <w:rPr>
                <w:sz w:val="20"/>
              </w:rPr>
            </w:pPr>
            <w:r w:rsidRPr="00BF648C">
              <w:rPr>
                <w:sz w:val="20"/>
              </w:rPr>
              <w:t>g/s</w:t>
            </w:r>
          </w:p>
        </w:tc>
        <w:tc>
          <w:tcPr>
            <w:tcW w:w="800" w:type="pct"/>
            <w:noWrap/>
            <w:vAlign w:val="bottom"/>
          </w:tcPr>
          <w:p w14:paraId="2362816E" w14:textId="77777777" w:rsidR="00B36A17" w:rsidRPr="00BF648C" w:rsidRDefault="00B36A17" w:rsidP="001675F4">
            <w:pPr>
              <w:jc w:val="center"/>
              <w:rPr>
                <w:sz w:val="20"/>
              </w:rPr>
            </w:pPr>
            <w:r>
              <w:rPr>
                <w:sz w:val="20"/>
              </w:rPr>
              <w:t>0,0011</w:t>
            </w:r>
          </w:p>
        </w:tc>
        <w:tc>
          <w:tcPr>
            <w:tcW w:w="783" w:type="pct"/>
            <w:noWrap/>
            <w:vAlign w:val="bottom"/>
          </w:tcPr>
          <w:p w14:paraId="150C229E" w14:textId="77777777" w:rsidR="00B36A17" w:rsidRPr="00BF648C" w:rsidRDefault="00B36A17" w:rsidP="001675F4">
            <w:pPr>
              <w:jc w:val="center"/>
              <w:rPr>
                <w:sz w:val="20"/>
              </w:rPr>
            </w:pPr>
            <w:r>
              <w:rPr>
                <w:sz w:val="20"/>
              </w:rPr>
              <w:t>0,0005</w:t>
            </w:r>
          </w:p>
        </w:tc>
      </w:tr>
      <w:tr w:rsidR="00B36A17" w:rsidRPr="00BF648C" w14:paraId="65F82B74" w14:textId="77777777">
        <w:trPr>
          <w:trHeight w:val="144"/>
        </w:trPr>
        <w:tc>
          <w:tcPr>
            <w:tcW w:w="799" w:type="pct"/>
            <w:vMerge/>
          </w:tcPr>
          <w:p w14:paraId="3A737073" w14:textId="77777777" w:rsidR="00B36A17" w:rsidRPr="00F51CED" w:rsidRDefault="00B36A17" w:rsidP="001675F4">
            <w:pPr>
              <w:rPr>
                <w:sz w:val="20"/>
              </w:rPr>
            </w:pPr>
          </w:p>
        </w:tc>
        <w:tc>
          <w:tcPr>
            <w:tcW w:w="681" w:type="pct"/>
            <w:vMerge/>
            <w:vAlign w:val="center"/>
          </w:tcPr>
          <w:p w14:paraId="79ADB5CE" w14:textId="77777777" w:rsidR="00B36A17" w:rsidRPr="00F51CED" w:rsidRDefault="00B36A17" w:rsidP="001675F4">
            <w:pPr>
              <w:rPr>
                <w:b/>
                <w:i/>
                <w:sz w:val="20"/>
              </w:rPr>
            </w:pPr>
          </w:p>
        </w:tc>
        <w:tc>
          <w:tcPr>
            <w:tcW w:w="1117" w:type="pct"/>
            <w:noWrap/>
          </w:tcPr>
          <w:p w14:paraId="18248B5C"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4D031513"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A4C4CC7" w14:textId="77777777" w:rsidR="00B36A17" w:rsidRPr="00BF648C" w:rsidRDefault="00B36A17" w:rsidP="001675F4">
            <w:pPr>
              <w:jc w:val="center"/>
              <w:rPr>
                <w:sz w:val="20"/>
              </w:rPr>
            </w:pPr>
            <w:r>
              <w:rPr>
                <w:sz w:val="20"/>
              </w:rPr>
              <w:t>g/s</w:t>
            </w:r>
          </w:p>
        </w:tc>
        <w:tc>
          <w:tcPr>
            <w:tcW w:w="800" w:type="pct"/>
            <w:noWrap/>
            <w:vAlign w:val="bottom"/>
          </w:tcPr>
          <w:p w14:paraId="2C2A1DB9" w14:textId="77777777" w:rsidR="00B36A17" w:rsidRPr="00BF648C" w:rsidRDefault="00B36A17" w:rsidP="001675F4">
            <w:pPr>
              <w:jc w:val="center"/>
              <w:rPr>
                <w:sz w:val="20"/>
              </w:rPr>
            </w:pPr>
            <w:r>
              <w:rPr>
                <w:sz w:val="20"/>
              </w:rPr>
              <w:t>0,0035</w:t>
            </w:r>
          </w:p>
        </w:tc>
        <w:tc>
          <w:tcPr>
            <w:tcW w:w="783" w:type="pct"/>
            <w:noWrap/>
            <w:vAlign w:val="bottom"/>
          </w:tcPr>
          <w:p w14:paraId="66C31B38" w14:textId="77777777" w:rsidR="00B36A17" w:rsidRPr="00BF648C" w:rsidRDefault="00B36A17" w:rsidP="001675F4">
            <w:pPr>
              <w:jc w:val="center"/>
              <w:rPr>
                <w:sz w:val="20"/>
              </w:rPr>
            </w:pPr>
            <w:r>
              <w:rPr>
                <w:sz w:val="20"/>
              </w:rPr>
              <w:t>0,0024</w:t>
            </w:r>
          </w:p>
        </w:tc>
      </w:tr>
      <w:tr w:rsidR="00B36A17" w:rsidRPr="00BF648C" w14:paraId="5B82B737" w14:textId="77777777">
        <w:trPr>
          <w:trHeight w:val="144"/>
        </w:trPr>
        <w:tc>
          <w:tcPr>
            <w:tcW w:w="799" w:type="pct"/>
            <w:vMerge/>
          </w:tcPr>
          <w:p w14:paraId="7CA7E17F" w14:textId="77777777" w:rsidR="00B36A17" w:rsidRDefault="00B36A17" w:rsidP="001675F4">
            <w:pPr>
              <w:jc w:val="center"/>
              <w:rPr>
                <w:sz w:val="20"/>
                <w:lang w:eastAsia="en-GB"/>
              </w:rPr>
            </w:pPr>
          </w:p>
        </w:tc>
        <w:tc>
          <w:tcPr>
            <w:tcW w:w="681" w:type="pct"/>
            <w:vMerge w:val="restart"/>
            <w:vAlign w:val="center"/>
          </w:tcPr>
          <w:p w14:paraId="4F82B59A" w14:textId="77777777" w:rsidR="00B36A17" w:rsidRPr="00F51CED" w:rsidRDefault="00B36A17" w:rsidP="001675F4">
            <w:pPr>
              <w:jc w:val="center"/>
              <w:rPr>
                <w:b/>
                <w:i/>
                <w:sz w:val="20"/>
              </w:rPr>
            </w:pPr>
            <w:r>
              <w:rPr>
                <w:b/>
                <w:i/>
                <w:sz w:val="20"/>
              </w:rPr>
              <w:t>031</w:t>
            </w:r>
          </w:p>
        </w:tc>
        <w:tc>
          <w:tcPr>
            <w:tcW w:w="1117" w:type="pct"/>
            <w:noWrap/>
          </w:tcPr>
          <w:p w14:paraId="647DC78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85BBC0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0248AD9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9391071" w14:textId="77777777" w:rsidR="00B36A17" w:rsidRPr="00BF648C" w:rsidRDefault="00B36A17" w:rsidP="001675F4">
            <w:pPr>
              <w:jc w:val="center"/>
              <w:rPr>
                <w:sz w:val="20"/>
              </w:rPr>
            </w:pPr>
            <w:r>
              <w:rPr>
                <w:sz w:val="20"/>
              </w:rPr>
              <w:t>0,0237</w:t>
            </w:r>
          </w:p>
        </w:tc>
        <w:tc>
          <w:tcPr>
            <w:tcW w:w="783" w:type="pct"/>
            <w:noWrap/>
            <w:vAlign w:val="bottom"/>
          </w:tcPr>
          <w:p w14:paraId="5D387F91" w14:textId="77777777" w:rsidR="00B36A17" w:rsidRPr="00BF648C" w:rsidRDefault="00B36A17" w:rsidP="001675F4">
            <w:pPr>
              <w:jc w:val="center"/>
              <w:rPr>
                <w:sz w:val="20"/>
              </w:rPr>
            </w:pPr>
            <w:r>
              <w:rPr>
                <w:sz w:val="20"/>
              </w:rPr>
              <w:t>0,7476</w:t>
            </w:r>
          </w:p>
        </w:tc>
      </w:tr>
      <w:tr w:rsidR="00B36A17" w:rsidRPr="00BF648C" w14:paraId="2D87F740" w14:textId="77777777">
        <w:trPr>
          <w:trHeight w:val="144"/>
        </w:trPr>
        <w:tc>
          <w:tcPr>
            <w:tcW w:w="799" w:type="pct"/>
            <w:vMerge/>
          </w:tcPr>
          <w:p w14:paraId="40BB9524" w14:textId="77777777" w:rsidR="00B36A17" w:rsidRPr="00F51CED" w:rsidRDefault="00B36A17" w:rsidP="001675F4">
            <w:pPr>
              <w:rPr>
                <w:sz w:val="20"/>
              </w:rPr>
            </w:pPr>
          </w:p>
        </w:tc>
        <w:tc>
          <w:tcPr>
            <w:tcW w:w="681" w:type="pct"/>
            <w:vMerge/>
            <w:vAlign w:val="center"/>
          </w:tcPr>
          <w:p w14:paraId="77556FF3" w14:textId="77777777" w:rsidR="00B36A17" w:rsidRPr="00F51CED" w:rsidRDefault="00B36A17" w:rsidP="001675F4">
            <w:pPr>
              <w:rPr>
                <w:b/>
                <w:i/>
                <w:sz w:val="20"/>
              </w:rPr>
            </w:pPr>
          </w:p>
        </w:tc>
        <w:tc>
          <w:tcPr>
            <w:tcW w:w="1117" w:type="pct"/>
            <w:noWrap/>
          </w:tcPr>
          <w:p w14:paraId="23B4B05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5DEDFFC"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243BE95" w14:textId="77777777" w:rsidR="00B36A17" w:rsidRPr="00BF648C" w:rsidRDefault="00B36A17" w:rsidP="001675F4">
            <w:pPr>
              <w:jc w:val="center"/>
              <w:rPr>
                <w:sz w:val="20"/>
              </w:rPr>
            </w:pPr>
            <w:r w:rsidRPr="00BF648C">
              <w:rPr>
                <w:sz w:val="20"/>
              </w:rPr>
              <w:t>g/s</w:t>
            </w:r>
          </w:p>
        </w:tc>
        <w:tc>
          <w:tcPr>
            <w:tcW w:w="800" w:type="pct"/>
            <w:noWrap/>
            <w:vAlign w:val="center"/>
          </w:tcPr>
          <w:p w14:paraId="6BF33384" w14:textId="77777777" w:rsidR="00B36A17" w:rsidRPr="000258CA" w:rsidRDefault="00B36A17" w:rsidP="001675F4">
            <w:pPr>
              <w:jc w:val="center"/>
              <w:rPr>
                <w:sz w:val="20"/>
                <w:lang w:eastAsia="lt-LT"/>
              </w:rPr>
            </w:pPr>
            <w:r>
              <w:rPr>
                <w:sz w:val="20"/>
                <w:lang w:eastAsia="lt-LT"/>
              </w:rPr>
              <w:t>0,0243</w:t>
            </w:r>
          </w:p>
        </w:tc>
        <w:tc>
          <w:tcPr>
            <w:tcW w:w="783" w:type="pct"/>
            <w:noWrap/>
            <w:vAlign w:val="bottom"/>
          </w:tcPr>
          <w:p w14:paraId="6C0C438A" w14:textId="77777777" w:rsidR="00B36A17" w:rsidRPr="00BF648C" w:rsidRDefault="00B36A17" w:rsidP="001675F4">
            <w:pPr>
              <w:jc w:val="center"/>
              <w:rPr>
                <w:sz w:val="20"/>
              </w:rPr>
            </w:pPr>
            <w:r>
              <w:rPr>
                <w:sz w:val="20"/>
              </w:rPr>
              <w:t>0,7671</w:t>
            </w:r>
          </w:p>
        </w:tc>
      </w:tr>
      <w:tr w:rsidR="00B36A17" w:rsidRPr="00BF648C" w14:paraId="00D39A72" w14:textId="77777777">
        <w:trPr>
          <w:trHeight w:val="144"/>
        </w:trPr>
        <w:tc>
          <w:tcPr>
            <w:tcW w:w="799" w:type="pct"/>
            <w:vMerge/>
          </w:tcPr>
          <w:p w14:paraId="54251E4D" w14:textId="77777777" w:rsidR="00B36A17" w:rsidRPr="00F51CED" w:rsidRDefault="00B36A17" w:rsidP="001675F4">
            <w:pPr>
              <w:rPr>
                <w:sz w:val="20"/>
              </w:rPr>
            </w:pPr>
          </w:p>
        </w:tc>
        <w:tc>
          <w:tcPr>
            <w:tcW w:w="681" w:type="pct"/>
            <w:vMerge/>
            <w:vAlign w:val="center"/>
          </w:tcPr>
          <w:p w14:paraId="2F0857D3" w14:textId="77777777" w:rsidR="00B36A17" w:rsidRPr="00F51CED" w:rsidRDefault="00B36A17" w:rsidP="001675F4">
            <w:pPr>
              <w:rPr>
                <w:b/>
                <w:i/>
                <w:sz w:val="20"/>
              </w:rPr>
            </w:pPr>
          </w:p>
        </w:tc>
        <w:tc>
          <w:tcPr>
            <w:tcW w:w="1117" w:type="pct"/>
            <w:noWrap/>
          </w:tcPr>
          <w:p w14:paraId="6E1E0A0C"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1746ABE"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A2FC295" w14:textId="77777777" w:rsidR="00B36A17" w:rsidRPr="00BF648C" w:rsidRDefault="00B36A17" w:rsidP="001675F4">
            <w:pPr>
              <w:jc w:val="center"/>
              <w:rPr>
                <w:sz w:val="20"/>
              </w:rPr>
            </w:pPr>
            <w:r w:rsidRPr="00BF648C">
              <w:rPr>
                <w:sz w:val="20"/>
              </w:rPr>
              <w:t>g/s</w:t>
            </w:r>
          </w:p>
        </w:tc>
        <w:tc>
          <w:tcPr>
            <w:tcW w:w="800" w:type="pct"/>
            <w:noWrap/>
            <w:vAlign w:val="bottom"/>
          </w:tcPr>
          <w:p w14:paraId="55489383" w14:textId="77777777" w:rsidR="00B36A17" w:rsidRPr="00BF648C" w:rsidRDefault="00B36A17" w:rsidP="001675F4">
            <w:pPr>
              <w:jc w:val="center"/>
              <w:rPr>
                <w:sz w:val="20"/>
              </w:rPr>
            </w:pPr>
            <w:r>
              <w:rPr>
                <w:sz w:val="20"/>
              </w:rPr>
              <w:t>0,0213</w:t>
            </w:r>
          </w:p>
        </w:tc>
        <w:tc>
          <w:tcPr>
            <w:tcW w:w="783" w:type="pct"/>
            <w:noWrap/>
            <w:vAlign w:val="bottom"/>
          </w:tcPr>
          <w:p w14:paraId="5C4FEA12" w14:textId="77777777" w:rsidR="00B36A17" w:rsidRPr="00BF648C" w:rsidRDefault="00B36A17" w:rsidP="001675F4">
            <w:pPr>
              <w:jc w:val="center"/>
              <w:rPr>
                <w:sz w:val="20"/>
              </w:rPr>
            </w:pPr>
            <w:r>
              <w:rPr>
                <w:sz w:val="20"/>
              </w:rPr>
              <w:t>0,6731</w:t>
            </w:r>
          </w:p>
        </w:tc>
      </w:tr>
      <w:tr w:rsidR="00B36A17" w:rsidRPr="00BF648C" w14:paraId="497CA990" w14:textId="77777777">
        <w:trPr>
          <w:trHeight w:val="144"/>
        </w:trPr>
        <w:tc>
          <w:tcPr>
            <w:tcW w:w="799" w:type="pct"/>
            <w:vMerge/>
          </w:tcPr>
          <w:p w14:paraId="50D8BC17" w14:textId="77777777" w:rsidR="00B36A17" w:rsidRPr="00F51CED" w:rsidRDefault="00B36A17" w:rsidP="001675F4">
            <w:pPr>
              <w:rPr>
                <w:sz w:val="20"/>
              </w:rPr>
            </w:pPr>
          </w:p>
        </w:tc>
        <w:tc>
          <w:tcPr>
            <w:tcW w:w="681" w:type="pct"/>
            <w:vMerge/>
            <w:vAlign w:val="center"/>
          </w:tcPr>
          <w:p w14:paraId="25B48C6F" w14:textId="77777777" w:rsidR="00B36A17" w:rsidRPr="00F51CED" w:rsidRDefault="00B36A17" w:rsidP="001675F4">
            <w:pPr>
              <w:rPr>
                <w:b/>
                <w:i/>
                <w:sz w:val="20"/>
              </w:rPr>
            </w:pPr>
          </w:p>
        </w:tc>
        <w:tc>
          <w:tcPr>
            <w:tcW w:w="1117" w:type="pct"/>
            <w:noWrap/>
          </w:tcPr>
          <w:p w14:paraId="1A7C479B"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2CD3D183"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5195E0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938879C" w14:textId="77777777" w:rsidR="00B36A17" w:rsidRPr="00BF648C" w:rsidRDefault="00B36A17" w:rsidP="001675F4">
            <w:pPr>
              <w:jc w:val="center"/>
              <w:rPr>
                <w:sz w:val="20"/>
              </w:rPr>
            </w:pPr>
            <w:r>
              <w:rPr>
                <w:sz w:val="20"/>
              </w:rPr>
              <w:t>0,0051</w:t>
            </w:r>
          </w:p>
        </w:tc>
        <w:tc>
          <w:tcPr>
            <w:tcW w:w="783" w:type="pct"/>
            <w:noWrap/>
            <w:vAlign w:val="bottom"/>
          </w:tcPr>
          <w:p w14:paraId="18B74271" w14:textId="77777777" w:rsidR="00B36A17" w:rsidRPr="00BF648C" w:rsidRDefault="00B36A17" w:rsidP="001675F4">
            <w:pPr>
              <w:jc w:val="center"/>
              <w:rPr>
                <w:sz w:val="20"/>
              </w:rPr>
            </w:pPr>
            <w:r>
              <w:rPr>
                <w:sz w:val="20"/>
              </w:rPr>
              <w:t>0,0024</w:t>
            </w:r>
          </w:p>
        </w:tc>
      </w:tr>
      <w:tr w:rsidR="00B36A17" w:rsidRPr="00BF648C" w14:paraId="1C8E4E27" w14:textId="77777777">
        <w:trPr>
          <w:trHeight w:val="144"/>
        </w:trPr>
        <w:tc>
          <w:tcPr>
            <w:tcW w:w="799" w:type="pct"/>
            <w:vMerge/>
          </w:tcPr>
          <w:p w14:paraId="4E81E236" w14:textId="77777777" w:rsidR="00B36A17" w:rsidRPr="00F51CED" w:rsidRDefault="00B36A17" w:rsidP="001675F4">
            <w:pPr>
              <w:rPr>
                <w:sz w:val="20"/>
              </w:rPr>
            </w:pPr>
          </w:p>
        </w:tc>
        <w:tc>
          <w:tcPr>
            <w:tcW w:w="681" w:type="pct"/>
            <w:vMerge/>
            <w:vAlign w:val="center"/>
          </w:tcPr>
          <w:p w14:paraId="67D016D8" w14:textId="77777777" w:rsidR="00B36A17" w:rsidRPr="00F51CED" w:rsidRDefault="00B36A17" w:rsidP="001675F4">
            <w:pPr>
              <w:rPr>
                <w:b/>
                <w:i/>
                <w:sz w:val="20"/>
              </w:rPr>
            </w:pPr>
          </w:p>
        </w:tc>
        <w:tc>
          <w:tcPr>
            <w:tcW w:w="1117" w:type="pct"/>
            <w:noWrap/>
          </w:tcPr>
          <w:p w14:paraId="35094585"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FBCCC1E"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48EF7BB5" w14:textId="77777777" w:rsidR="00B36A17" w:rsidRPr="00BF648C" w:rsidRDefault="00B36A17" w:rsidP="001675F4">
            <w:pPr>
              <w:jc w:val="center"/>
              <w:rPr>
                <w:sz w:val="20"/>
              </w:rPr>
            </w:pPr>
            <w:r w:rsidRPr="00BF648C">
              <w:rPr>
                <w:sz w:val="20"/>
              </w:rPr>
              <w:t>g/s</w:t>
            </w:r>
          </w:p>
        </w:tc>
        <w:tc>
          <w:tcPr>
            <w:tcW w:w="800" w:type="pct"/>
            <w:noWrap/>
            <w:vAlign w:val="bottom"/>
          </w:tcPr>
          <w:p w14:paraId="26699C4E" w14:textId="77777777" w:rsidR="00B36A17" w:rsidRPr="00BF648C" w:rsidRDefault="00B36A17" w:rsidP="001675F4">
            <w:pPr>
              <w:jc w:val="center"/>
              <w:rPr>
                <w:sz w:val="20"/>
              </w:rPr>
            </w:pPr>
            <w:r>
              <w:rPr>
                <w:sz w:val="20"/>
              </w:rPr>
              <w:t>0,0336</w:t>
            </w:r>
          </w:p>
        </w:tc>
        <w:tc>
          <w:tcPr>
            <w:tcW w:w="783" w:type="pct"/>
            <w:noWrap/>
            <w:vAlign w:val="bottom"/>
          </w:tcPr>
          <w:p w14:paraId="3C9E361A" w14:textId="77777777" w:rsidR="00B36A17" w:rsidRPr="00BF648C" w:rsidRDefault="00B36A17" w:rsidP="001675F4">
            <w:pPr>
              <w:jc w:val="center"/>
              <w:rPr>
                <w:sz w:val="20"/>
              </w:rPr>
            </w:pPr>
            <w:r>
              <w:rPr>
                <w:sz w:val="20"/>
              </w:rPr>
              <w:t>0,0080</w:t>
            </w:r>
          </w:p>
        </w:tc>
      </w:tr>
      <w:tr w:rsidR="00B36A17" w:rsidRPr="00BF648C" w14:paraId="0E5CB42D" w14:textId="77777777">
        <w:trPr>
          <w:trHeight w:val="144"/>
        </w:trPr>
        <w:tc>
          <w:tcPr>
            <w:tcW w:w="799" w:type="pct"/>
            <w:vMerge/>
          </w:tcPr>
          <w:p w14:paraId="1A58E551" w14:textId="77777777" w:rsidR="00B36A17" w:rsidRPr="00F51CED" w:rsidRDefault="00B36A17" w:rsidP="001675F4">
            <w:pPr>
              <w:rPr>
                <w:sz w:val="20"/>
              </w:rPr>
            </w:pPr>
          </w:p>
        </w:tc>
        <w:tc>
          <w:tcPr>
            <w:tcW w:w="681" w:type="pct"/>
            <w:vMerge/>
            <w:vAlign w:val="center"/>
          </w:tcPr>
          <w:p w14:paraId="5F622246" w14:textId="77777777" w:rsidR="00B36A17" w:rsidRPr="00F51CED" w:rsidRDefault="00B36A17" w:rsidP="001675F4">
            <w:pPr>
              <w:rPr>
                <w:b/>
                <w:i/>
                <w:sz w:val="20"/>
              </w:rPr>
            </w:pPr>
          </w:p>
        </w:tc>
        <w:tc>
          <w:tcPr>
            <w:tcW w:w="1117" w:type="pct"/>
            <w:noWrap/>
          </w:tcPr>
          <w:p w14:paraId="52C9CD11"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22CCE5C3"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2997227D" w14:textId="77777777" w:rsidR="00B36A17" w:rsidRPr="00BF648C" w:rsidRDefault="00B36A17" w:rsidP="001675F4">
            <w:pPr>
              <w:jc w:val="center"/>
              <w:rPr>
                <w:sz w:val="20"/>
              </w:rPr>
            </w:pPr>
            <w:r w:rsidRPr="00BF648C">
              <w:rPr>
                <w:sz w:val="20"/>
              </w:rPr>
              <w:t>g/s</w:t>
            </w:r>
          </w:p>
        </w:tc>
        <w:tc>
          <w:tcPr>
            <w:tcW w:w="800" w:type="pct"/>
            <w:noWrap/>
            <w:vAlign w:val="bottom"/>
          </w:tcPr>
          <w:p w14:paraId="2612D52D" w14:textId="77777777" w:rsidR="00B36A17" w:rsidRPr="00BF648C" w:rsidRDefault="00B36A17" w:rsidP="001675F4">
            <w:pPr>
              <w:jc w:val="center"/>
              <w:rPr>
                <w:sz w:val="20"/>
              </w:rPr>
            </w:pPr>
            <w:r>
              <w:rPr>
                <w:sz w:val="20"/>
              </w:rPr>
              <w:t>0,0011</w:t>
            </w:r>
          </w:p>
        </w:tc>
        <w:tc>
          <w:tcPr>
            <w:tcW w:w="783" w:type="pct"/>
            <w:noWrap/>
            <w:vAlign w:val="bottom"/>
          </w:tcPr>
          <w:p w14:paraId="3B88E8EE" w14:textId="77777777" w:rsidR="00B36A17" w:rsidRPr="00BF648C" w:rsidRDefault="00B36A17" w:rsidP="001675F4">
            <w:pPr>
              <w:jc w:val="center"/>
              <w:rPr>
                <w:sz w:val="20"/>
              </w:rPr>
            </w:pPr>
            <w:r>
              <w:rPr>
                <w:sz w:val="20"/>
              </w:rPr>
              <w:t>0,0005</w:t>
            </w:r>
          </w:p>
        </w:tc>
      </w:tr>
      <w:tr w:rsidR="00B36A17" w:rsidRPr="00BF648C" w14:paraId="7B007E26" w14:textId="77777777">
        <w:trPr>
          <w:trHeight w:val="144"/>
        </w:trPr>
        <w:tc>
          <w:tcPr>
            <w:tcW w:w="799" w:type="pct"/>
            <w:vMerge/>
          </w:tcPr>
          <w:p w14:paraId="1578E14A" w14:textId="77777777" w:rsidR="00B36A17" w:rsidRPr="00F51CED" w:rsidRDefault="00B36A17" w:rsidP="001675F4">
            <w:pPr>
              <w:rPr>
                <w:sz w:val="20"/>
              </w:rPr>
            </w:pPr>
          </w:p>
        </w:tc>
        <w:tc>
          <w:tcPr>
            <w:tcW w:w="681" w:type="pct"/>
            <w:vMerge/>
            <w:vAlign w:val="center"/>
          </w:tcPr>
          <w:p w14:paraId="59679D89" w14:textId="77777777" w:rsidR="00B36A17" w:rsidRPr="00F51CED" w:rsidRDefault="00B36A17" w:rsidP="001675F4">
            <w:pPr>
              <w:rPr>
                <w:b/>
                <w:i/>
                <w:sz w:val="20"/>
              </w:rPr>
            </w:pPr>
          </w:p>
        </w:tc>
        <w:tc>
          <w:tcPr>
            <w:tcW w:w="1117" w:type="pct"/>
            <w:noWrap/>
          </w:tcPr>
          <w:p w14:paraId="77137FCF"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421B2FBF"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28037C7E" w14:textId="77777777" w:rsidR="00B36A17" w:rsidRPr="00BF648C" w:rsidRDefault="00B36A17" w:rsidP="001675F4">
            <w:pPr>
              <w:jc w:val="center"/>
              <w:rPr>
                <w:sz w:val="20"/>
              </w:rPr>
            </w:pPr>
            <w:r>
              <w:rPr>
                <w:sz w:val="20"/>
              </w:rPr>
              <w:t>g/s</w:t>
            </w:r>
          </w:p>
        </w:tc>
        <w:tc>
          <w:tcPr>
            <w:tcW w:w="800" w:type="pct"/>
            <w:noWrap/>
            <w:vAlign w:val="bottom"/>
          </w:tcPr>
          <w:p w14:paraId="28CBB9E7" w14:textId="77777777" w:rsidR="00B36A17" w:rsidRPr="00BF648C" w:rsidRDefault="00B36A17" w:rsidP="001675F4">
            <w:pPr>
              <w:jc w:val="center"/>
              <w:rPr>
                <w:sz w:val="20"/>
              </w:rPr>
            </w:pPr>
            <w:r>
              <w:rPr>
                <w:sz w:val="20"/>
              </w:rPr>
              <w:t>0,0035</w:t>
            </w:r>
          </w:p>
        </w:tc>
        <w:tc>
          <w:tcPr>
            <w:tcW w:w="783" w:type="pct"/>
            <w:noWrap/>
            <w:vAlign w:val="bottom"/>
          </w:tcPr>
          <w:p w14:paraId="2AA79B60" w14:textId="77777777" w:rsidR="00B36A17" w:rsidRPr="00BF648C" w:rsidRDefault="00B36A17" w:rsidP="001675F4">
            <w:pPr>
              <w:jc w:val="center"/>
              <w:rPr>
                <w:sz w:val="20"/>
              </w:rPr>
            </w:pPr>
            <w:r>
              <w:rPr>
                <w:sz w:val="20"/>
              </w:rPr>
              <w:t>0,0024</w:t>
            </w:r>
          </w:p>
        </w:tc>
      </w:tr>
      <w:tr w:rsidR="00B36A17" w:rsidRPr="00BF648C" w14:paraId="18D7250C" w14:textId="77777777">
        <w:trPr>
          <w:trHeight w:val="144"/>
        </w:trPr>
        <w:tc>
          <w:tcPr>
            <w:tcW w:w="799" w:type="pct"/>
            <w:vMerge/>
          </w:tcPr>
          <w:p w14:paraId="5CF4748F" w14:textId="77777777" w:rsidR="00B36A17" w:rsidRPr="00494867" w:rsidRDefault="00B36A17" w:rsidP="001675F4">
            <w:pPr>
              <w:jc w:val="center"/>
              <w:rPr>
                <w:sz w:val="20"/>
              </w:rPr>
            </w:pPr>
          </w:p>
        </w:tc>
        <w:tc>
          <w:tcPr>
            <w:tcW w:w="681" w:type="pct"/>
            <w:vMerge w:val="restart"/>
            <w:vAlign w:val="center"/>
          </w:tcPr>
          <w:p w14:paraId="29287C6D" w14:textId="77777777" w:rsidR="00B36A17" w:rsidRPr="00F51CED" w:rsidRDefault="00B36A17" w:rsidP="001675F4">
            <w:pPr>
              <w:jc w:val="center"/>
              <w:rPr>
                <w:b/>
                <w:i/>
                <w:sz w:val="20"/>
              </w:rPr>
            </w:pPr>
            <w:r>
              <w:rPr>
                <w:b/>
                <w:i/>
                <w:sz w:val="20"/>
              </w:rPr>
              <w:t>032</w:t>
            </w:r>
          </w:p>
        </w:tc>
        <w:tc>
          <w:tcPr>
            <w:tcW w:w="1117" w:type="pct"/>
            <w:noWrap/>
          </w:tcPr>
          <w:p w14:paraId="113A1959"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CEB243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3D8B38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B6D58AF" w14:textId="77777777" w:rsidR="00B36A17" w:rsidRPr="00BF648C" w:rsidRDefault="00B36A17" w:rsidP="001675F4">
            <w:pPr>
              <w:jc w:val="center"/>
              <w:rPr>
                <w:sz w:val="20"/>
              </w:rPr>
            </w:pPr>
            <w:r>
              <w:rPr>
                <w:sz w:val="20"/>
              </w:rPr>
              <w:t>0,0237</w:t>
            </w:r>
          </w:p>
        </w:tc>
        <w:tc>
          <w:tcPr>
            <w:tcW w:w="783" w:type="pct"/>
            <w:noWrap/>
            <w:vAlign w:val="bottom"/>
          </w:tcPr>
          <w:p w14:paraId="7CEFDBFB" w14:textId="77777777" w:rsidR="00B36A17" w:rsidRPr="00BF648C" w:rsidRDefault="00B36A17" w:rsidP="001675F4">
            <w:pPr>
              <w:jc w:val="center"/>
              <w:rPr>
                <w:sz w:val="20"/>
              </w:rPr>
            </w:pPr>
            <w:r>
              <w:rPr>
                <w:sz w:val="20"/>
              </w:rPr>
              <w:t>0,7476</w:t>
            </w:r>
          </w:p>
        </w:tc>
      </w:tr>
      <w:tr w:rsidR="00B36A17" w:rsidRPr="00BF648C" w14:paraId="6C05352E" w14:textId="77777777">
        <w:trPr>
          <w:trHeight w:val="144"/>
        </w:trPr>
        <w:tc>
          <w:tcPr>
            <w:tcW w:w="799" w:type="pct"/>
            <w:vMerge/>
          </w:tcPr>
          <w:p w14:paraId="10B4F064" w14:textId="77777777" w:rsidR="00B36A17" w:rsidRPr="00F51CED" w:rsidRDefault="00B36A17" w:rsidP="001675F4">
            <w:pPr>
              <w:rPr>
                <w:sz w:val="20"/>
              </w:rPr>
            </w:pPr>
          </w:p>
        </w:tc>
        <w:tc>
          <w:tcPr>
            <w:tcW w:w="681" w:type="pct"/>
            <w:vMerge/>
            <w:vAlign w:val="center"/>
          </w:tcPr>
          <w:p w14:paraId="0876D432" w14:textId="77777777" w:rsidR="00B36A17" w:rsidRPr="00F51CED" w:rsidRDefault="00B36A17" w:rsidP="001675F4">
            <w:pPr>
              <w:rPr>
                <w:b/>
                <w:i/>
                <w:sz w:val="20"/>
              </w:rPr>
            </w:pPr>
          </w:p>
        </w:tc>
        <w:tc>
          <w:tcPr>
            <w:tcW w:w="1117" w:type="pct"/>
            <w:noWrap/>
          </w:tcPr>
          <w:p w14:paraId="51B7278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A753E8F"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EEDFB31" w14:textId="77777777" w:rsidR="00B36A17" w:rsidRPr="00BF648C" w:rsidRDefault="00B36A17" w:rsidP="001675F4">
            <w:pPr>
              <w:jc w:val="center"/>
              <w:rPr>
                <w:sz w:val="20"/>
              </w:rPr>
            </w:pPr>
            <w:r w:rsidRPr="00BF648C">
              <w:rPr>
                <w:sz w:val="20"/>
              </w:rPr>
              <w:t>g/s</w:t>
            </w:r>
          </w:p>
        </w:tc>
        <w:tc>
          <w:tcPr>
            <w:tcW w:w="800" w:type="pct"/>
            <w:noWrap/>
            <w:vAlign w:val="center"/>
          </w:tcPr>
          <w:p w14:paraId="0ACA81C3" w14:textId="77777777" w:rsidR="00B36A17" w:rsidRPr="000258CA" w:rsidRDefault="00B36A17" w:rsidP="001675F4">
            <w:pPr>
              <w:jc w:val="center"/>
              <w:rPr>
                <w:sz w:val="20"/>
                <w:lang w:eastAsia="lt-LT"/>
              </w:rPr>
            </w:pPr>
            <w:r>
              <w:rPr>
                <w:sz w:val="20"/>
                <w:lang w:eastAsia="lt-LT"/>
              </w:rPr>
              <w:t>0,0243</w:t>
            </w:r>
          </w:p>
        </w:tc>
        <w:tc>
          <w:tcPr>
            <w:tcW w:w="783" w:type="pct"/>
            <w:noWrap/>
            <w:vAlign w:val="bottom"/>
          </w:tcPr>
          <w:p w14:paraId="15E0CC2A" w14:textId="77777777" w:rsidR="00B36A17" w:rsidRPr="00BF648C" w:rsidRDefault="00B36A17" w:rsidP="001675F4">
            <w:pPr>
              <w:jc w:val="center"/>
              <w:rPr>
                <w:sz w:val="20"/>
              </w:rPr>
            </w:pPr>
            <w:r>
              <w:rPr>
                <w:sz w:val="20"/>
              </w:rPr>
              <w:t>0,7671</w:t>
            </w:r>
          </w:p>
        </w:tc>
      </w:tr>
      <w:tr w:rsidR="00B36A17" w:rsidRPr="00BF648C" w14:paraId="4E58D372" w14:textId="77777777">
        <w:trPr>
          <w:trHeight w:val="144"/>
        </w:trPr>
        <w:tc>
          <w:tcPr>
            <w:tcW w:w="799" w:type="pct"/>
            <w:vMerge/>
          </w:tcPr>
          <w:p w14:paraId="1ED62252" w14:textId="77777777" w:rsidR="00B36A17" w:rsidRPr="00F51CED" w:rsidRDefault="00B36A17" w:rsidP="001675F4">
            <w:pPr>
              <w:rPr>
                <w:sz w:val="20"/>
              </w:rPr>
            </w:pPr>
          </w:p>
        </w:tc>
        <w:tc>
          <w:tcPr>
            <w:tcW w:w="681" w:type="pct"/>
            <w:vMerge/>
            <w:vAlign w:val="center"/>
          </w:tcPr>
          <w:p w14:paraId="17EF59F7" w14:textId="77777777" w:rsidR="00B36A17" w:rsidRPr="00F51CED" w:rsidRDefault="00B36A17" w:rsidP="001675F4">
            <w:pPr>
              <w:rPr>
                <w:b/>
                <w:i/>
                <w:sz w:val="20"/>
              </w:rPr>
            </w:pPr>
          </w:p>
        </w:tc>
        <w:tc>
          <w:tcPr>
            <w:tcW w:w="1117" w:type="pct"/>
            <w:noWrap/>
          </w:tcPr>
          <w:p w14:paraId="545B18B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45D02954"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DCE573A" w14:textId="77777777" w:rsidR="00B36A17" w:rsidRPr="00BF648C" w:rsidRDefault="00B36A17" w:rsidP="001675F4">
            <w:pPr>
              <w:jc w:val="center"/>
              <w:rPr>
                <w:sz w:val="20"/>
              </w:rPr>
            </w:pPr>
            <w:r w:rsidRPr="00BF648C">
              <w:rPr>
                <w:sz w:val="20"/>
              </w:rPr>
              <w:t>g/s</w:t>
            </w:r>
          </w:p>
        </w:tc>
        <w:tc>
          <w:tcPr>
            <w:tcW w:w="800" w:type="pct"/>
            <w:noWrap/>
            <w:vAlign w:val="bottom"/>
          </w:tcPr>
          <w:p w14:paraId="4FF5327F" w14:textId="77777777" w:rsidR="00B36A17" w:rsidRPr="00BF648C" w:rsidRDefault="00B36A17" w:rsidP="001675F4">
            <w:pPr>
              <w:jc w:val="center"/>
              <w:rPr>
                <w:sz w:val="20"/>
              </w:rPr>
            </w:pPr>
            <w:r>
              <w:rPr>
                <w:sz w:val="20"/>
              </w:rPr>
              <w:t>0,0213</w:t>
            </w:r>
          </w:p>
        </w:tc>
        <w:tc>
          <w:tcPr>
            <w:tcW w:w="783" w:type="pct"/>
            <w:noWrap/>
            <w:vAlign w:val="bottom"/>
          </w:tcPr>
          <w:p w14:paraId="0C9F1798" w14:textId="77777777" w:rsidR="00B36A17" w:rsidRPr="00BF648C" w:rsidRDefault="00B36A17" w:rsidP="001675F4">
            <w:pPr>
              <w:jc w:val="center"/>
              <w:rPr>
                <w:sz w:val="20"/>
              </w:rPr>
            </w:pPr>
            <w:r>
              <w:rPr>
                <w:sz w:val="20"/>
              </w:rPr>
              <w:t>0,6731</w:t>
            </w:r>
          </w:p>
        </w:tc>
      </w:tr>
      <w:tr w:rsidR="00B36A17" w:rsidRPr="00BF648C" w14:paraId="33781A2C" w14:textId="77777777">
        <w:trPr>
          <w:trHeight w:val="144"/>
        </w:trPr>
        <w:tc>
          <w:tcPr>
            <w:tcW w:w="799" w:type="pct"/>
            <w:vMerge/>
          </w:tcPr>
          <w:p w14:paraId="40B4A337" w14:textId="77777777" w:rsidR="00B36A17" w:rsidRPr="00F51CED" w:rsidRDefault="00B36A17" w:rsidP="001675F4">
            <w:pPr>
              <w:rPr>
                <w:sz w:val="20"/>
              </w:rPr>
            </w:pPr>
          </w:p>
        </w:tc>
        <w:tc>
          <w:tcPr>
            <w:tcW w:w="681" w:type="pct"/>
            <w:vMerge/>
            <w:vAlign w:val="center"/>
          </w:tcPr>
          <w:p w14:paraId="6CE656E9" w14:textId="77777777" w:rsidR="00B36A17" w:rsidRPr="00F51CED" w:rsidRDefault="00B36A17" w:rsidP="001675F4">
            <w:pPr>
              <w:rPr>
                <w:b/>
                <w:i/>
                <w:sz w:val="20"/>
              </w:rPr>
            </w:pPr>
          </w:p>
        </w:tc>
        <w:tc>
          <w:tcPr>
            <w:tcW w:w="1117" w:type="pct"/>
            <w:noWrap/>
          </w:tcPr>
          <w:p w14:paraId="5BA111FE"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4D3C2619"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178E6B5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DB8D5C7" w14:textId="77777777" w:rsidR="00B36A17" w:rsidRPr="00BF648C" w:rsidRDefault="00B36A17" w:rsidP="001675F4">
            <w:pPr>
              <w:jc w:val="center"/>
              <w:rPr>
                <w:sz w:val="20"/>
              </w:rPr>
            </w:pPr>
            <w:r>
              <w:rPr>
                <w:sz w:val="20"/>
              </w:rPr>
              <w:t>0,0051</w:t>
            </w:r>
          </w:p>
        </w:tc>
        <w:tc>
          <w:tcPr>
            <w:tcW w:w="783" w:type="pct"/>
            <w:noWrap/>
            <w:vAlign w:val="bottom"/>
          </w:tcPr>
          <w:p w14:paraId="46EDFFB8" w14:textId="77777777" w:rsidR="00B36A17" w:rsidRPr="00BF648C" w:rsidRDefault="00B36A17" w:rsidP="001675F4">
            <w:pPr>
              <w:jc w:val="center"/>
              <w:rPr>
                <w:sz w:val="20"/>
              </w:rPr>
            </w:pPr>
            <w:r>
              <w:rPr>
                <w:sz w:val="20"/>
              </w:rPr>
              <w:t>0,0024</w:t>
            </w:r>
          </w:p>
        </w:tc>
      </w:tr>
      <w:tr w:rsidR="00B36A17" w:rsidRPr="00BF648C" w14:paraId="116CF52F" w14:textId="77777777">
        <w:trPr>
          <w:trHeight w:val="144"/>
        </w:trPr>
        <w:tc>
          <w:tcPr>
            <w:tcW w:w="799" w:type="pct"/>
            <w:vMerge/>
          </w:tcPr>
          <w:p w14:paraId="2190EC25" w14:textId="77777777" w:rsidR="00B36A17" w:rsidRPr="00F51CED" w:rsidRDefault="00B36A17" w:rsidP="001675F4">
            <w:pPr>
              <w:rPr>
                <w:sz w:val="20"/>
              </w:rPr>
            </w:pPr>
          </w:p>
        </w:tc>
        <w:tc>
          <w:tcPr>
            <w:tcW w:w="681" w:type="pct"/>
            <w:vMerge/>
            <w:vAlign w:val="center"/>
          </w:tcPr>
          <w:p w14:paraId="4FBFF8F8" w14:textId="77777777" w:rsidR="00B36A17" w:rsidRPr="00F51CED" w:rsidRDefault="00B36A17" w:rsidP="001675F4">
            <w:pPr>
              <w:rPr>
                <w:b/>
                <w:i/>
                <w:sz w:val="20"/>
              </w:rPr>
            </w:pPr>
          </w:p>
        </w:tc>
        <w:tc>
          <w:tcPr>
            <w:tcW w:w="1117" w:type="pct"/>
            <w:noWrap/>
          </w:tcPr>
          <w:p w14:paraId="12BF1E69"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48FE4D3A"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EE594EB" w14:textId="77777777" w:rsidR="00B36A17" w:rsidRPr="00BF648C" w:rsidRDefault="00B36A17" w:rsidP="001675F4">
            <w:pPr>
              <w:jc w:val="center"/>
              <w:rPr>
                <w:sz w:val="20"/>
              </w:rPr>
            </w:pPr>
            <w:r w:rsidRPr="00BF648C">
              <w:rPr>
                <w:sz w:val="20"/>
              </w:rPr>
              <w:t>g/s</w:t>
            </w:r>
          </w:p>
        </w:tc>
        <w:tc>
          <w:tcPr>
            <w:tcW w:w="800" w:type="pct"/>
            <w:noWrap/>
            <w:vAlign w:val="bottom"/>
          </w:tcPr>
          <w:p w14:paraId="288ED5F6" w14:textId="77777777" w:rsidR="00B36A17" w:rsidRPr="00BF648C" w:rsidRDefault="00B36A17" w:rsidP="001675F4">
            <w:pPr>
              <w:jc w:val="center"/>
              <w:rPr>
                <w:sz w:val="20"/>
              </w:rPr>
            </w:pPr>
            <w:r>
              <w:rPr>
                <w:sz w:val="20"/>
              </w:rPr>
              <w:t>0,0336</w:t>
            </w:r>
          </w:p>
        </w:tc>
        <w:tc>
          <w:tcPr>
            <w:tcW w:w="783" w:type="pct"/>
            <w:noWrap/>
            <w:vAlign w:val="bottom"/>
          </w:tcPr>
          <w:p w14:paraId="0AB30900" w14:textId="77777777" w:rsidR="00B36A17" w:rsidRPr="00BF648C" w:rsidRDefault="00B36A17" w:rsidP="001675F4">
            <w:pPr>
              <w:jc w:val="center"/>
              <w:rPr>
                <w:sz w:val="20"/>
              </w:rPr>
            </w:pPr>
            <w:r>
              <w:rPr>
                <w:sz w:val="20"/>
              </w:rPr>
              <w:t>0,0080</w:t>
            </w:r>
          </w:p>
        </w:tc>
      </w:tr>
      <w:tr w:rsidR="00B36A17" w:rsidRPr="00BF648C" w14:paraId="4DAF59EB" w14:textId="77777777">
        <w:trPr>
          <w:trHeight w:val="144"/>
        </w:trPr>
        <w:tc>
          <w:tcPr>
            <w:tcW w:w="799" w:type="pct"/>
            <w:vMerge/>
          </w:tcPr>
          <w:p w14:paraId="1C06B7AF" w14:textId="77777777" w:rsidR="00B36A17" w:rsidRPr="00F51CED" w:rsidRDefault="00B36A17" w:rsidP="001675F4">
            <w:pPr>
              <w:rPr>
                <w:sz w:val="20"/>
              </w:rPr>
            </w:pPr>
          </w:p>
        </w:tc>
        <w:tc>
          <w:tcPr>
            <w:tcW w:w="681" w:type="pct"/>
            <w:vMerge/>
            <w:vAlign w:val="center"/>
          </w:tcPr>
          <w:p w14:paraId="48C18379" w14:textId="77777777" w:rsidR="00B36A17" w:rsidRPr="00F51CED" w:rsidRDefault="00B36A17" w:rsidP="001675F4">
            <w:pPr>
              <w:rPr>
                <w:b/>
                <w:i/>
                <w:sz w:val="20"/>
              </w:rPr>
            </w:pPr>
          </w:p>
        </w:tc>
        <w:tc>
          <w:tcPr>
            <w:tcW w:w="1117" w:type="pct"/>
            <w:noWrap/>
          </w:tcPr>
          <w:p w14:paraId="42DD9D10"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ADF3C10"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71101610" w14:textId="77777777" w:rsidR="00B36A17" w:rsidRPr="00BF648C" w:rsidRDefault="00B36A17" w:rsidP="001675F4">
            <w:pPr>
              <w:jc w:val="center"/>
              <w:rPr>
                <w:sz w:val="20"/>
              </w:rPr>
            </w:pPr>
            <w:r w:rsidRPr="00BF648C">
              <w:rPr>
                <w:sz w:val="20"/>
              </w:rPr>
              <w:t>g/s</w:t>
            </w:r>
          </w:p>
        </w:tc>
        <w:tc>
          <w:tcPr>
            <w:tcW w:w="800" w:type="pct"/>
            <w:noWrap/>
            <w:vAlign w:val="bottom"/>
          </w:tcPr>
          <w:p w14:paraId="112B655E" w14:textId="77777777" w:rsidR="00B36A17" w:rsidRPr="00BF648C" w:rsidRDefault="00B36A17" w:rsidP="001675F4">
            <w:pPr>
              <w:jc w:val="center"/>
              <w:rPr>
                <w:sz w:val="20"/>
              </w:rPr>
            </w:pPr>
            <w:r>
              <w:rPr>
                <w:sz w:val="20"/>
              </w:rPr>
              <w:t>0,0011</w:t>
            </w:r>
          </w:p>
        </w:tc>
        <w:tc>
          <w:tcPr>
            <w:tcW w:w="783" w:type="pct"/>
            <w:noWrap/>
            <w:vAlign w:val="bottom"/>
          </w:tcPr>
          <w:p w14:paraId="48DC7CDF" w14:textId="77777777" w:rsidR="00B36A17" w:rsidRPr="00BF648C" w:rsidRDefault="00B36A17" w:rsidP="001675F4">
            <w:pPr>
              <w:jc w:val="center"/>
              <w:rPr>
                <w:sz w:val="20"/>
              </w:rPr>
            </w:pPr>
            <w:r>
              <w:rPr>
                <w:sz w:val="20"/>
              </w:rPr>
              <w:t>0,0005</w:t>
            </w:r>
          </w:p>
        </w:tc>
      </w:tr>
      <w:tr w:rsidR="00B36A17" w:rsidRPr="00BF648C" w14:paraId="41D8026F" w14:textId="77777777">
        <w:trPr>
          <w:trHeight w:val="144"/>
        </w:trPr>
        <w:tc>
          <w:tcPr>
            <w:tcW w:w="799" w:type="pct"/>
            <w:vMerge/>
          </w:tcPr>
          <w:p w14:paraId="5B195D38" w14:textId="77777777" w:rsidR="00B36A17" w:rsidRPr="00F51CED" w:rsidRDefault="00B36A17" w:rsidP="001675F4">
            <w:pPr>
              <w:rPr>
                <w:sz w:val="20"/>
              </w:rPr>
            </w:pPr>
          </w:p>
        </w:tc>
        <w:tc>
          <w:tcPr>
            <w:tcW w:w="681" w:type="pct"/>
            <w:vMerge/>
            <w:vAlign w:val="center"/>
          </w:tcPr>
          <w:p w14:paraId="771A06CE" w14:textId="77777777" w:rsidR="00B36A17" w:rsidRPr="00F51CED" w:rsidRDefault="00B36A17" w:rsidP="001675F4">
            <w:pPr>
              <w:rPr>
                <w:b/>
                <w:i/>
                <w:sz w:val="20"/>
              </w:rPr>
            </w:pPr>
          </w:p>
        </w:tc>
        <w:tc>
          <w:tcPr>
            <w:tcW w:w="1117" w:type="pct"/>
            <w:noWrap/>
          </w:tcPr>
          <w:p w14:paraId="3C840865"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3042D266"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E8E6661" w14:textId="77777777" w:rsidR="00B36A17" w:rsidRPr="00BF648C" w:rsidRDefault="00B36A17" w:rsidP="001675F4">
            <w:pPr>
              <w:jc w:val="center"/>
              <w:rPr>
                <w:sz w:val="20"/>
              </w:rPr>
            </w:pPr>
            <w:r>
              <w:rPr>
                <w:sz w:val="20"/>
              </w:rPr>
              <w:t>g/s</w:t>
            </w:r>
          </w:p>
        </w:tc>
        <w:tc>
          <w:tcPr>
            <w:tcW w:w="800" w:type="pct"/>
            <w:noWrap/>
            <w:vAlign w:val="bottom"/>
          </w:tcPr>
          <w:p w14:paraId="07FA4A1E" w14:textId="77777777" w:rsidR="00B36A17" w:rsidRPr="00BF648C" w:rsidRDefault="00B36A17" w:rsidP="001675F4">
            <w:pPr>
              <w:jc w:val="center"/>
              <w:rPr>
                <w:sz w:val="20"/>
              </w:rPr>
            </w:pPr>
            <w:r>
              <w:rPr>
                <w:sz w:val="20"/>
              </w:rPr>
              <w:t>0,0035</w:t>
            </w:r>
          </w:p>
        </w:tc>
        <w:tc>
          <w:tcPr>
            <w:tcW w:w="783" w:type="pct"/>
            <w:noWrap/>
            <w:vAlign w:val="bottom"/>
          </w:tcPr>
          <w:p w14:paraId="27FA2130" w14:textId="77777777" w:rsidR="00B36A17" w:rsidRPr="00BF648C" w:rsidRDefault="00B36A17" w:rsidP="001675F4">
            <w:pPr>
              <w:jc w:val="center"/>
              <w:rPr>
                <w:sz w:val="20"/>
              </w:rPr>
            </w:pPr>
            <w:r>
              <w:rPr>
                <w:sz w:val="20"/>
              </w:rPr>
              <w:t>0,0024</w:t>
            </w:r>
          </w:p>
        </w:tc>
      </w:tr>
      <w:tr w:rsidR="00B36A17" w:rsidRPr="00BF648C" w14:paraId="38868B96" w14:textId="77777777">
        <w:trPr>
          <w:trHeight w:val="144"/>
        </w:trPr>
        <w:tc>
          <w:tcPr>
            <w:tcW w:w="799" w:type="pct"/>
            <w:vMerge/>
          </w:tcPr>
          <w:p w14:paraId="16E2278E" w14:textId="77777777" w:rsidR="00B36A17" w:rsidRDefault="00B36A17" w:rsidP="001675F4">
            <w:pPr>
              <w:jc w:val="center"/>
              <w:rPr>
                <w:sz w:val="20"/>
                <w:lang w:eastAsia="en-GB"/>
              </w:rPr>
            </w:pPr>
          </w:p>
        </w:tc>
        <w:tc>
          <w:tcPr>
            <w:tcW w:w="681" w:type="pct"/>
            <w:vMerge w:val="restart"/>
            <w:vAlign w:val="center"/>
          </w:tcPr>
          <w:p w14:paraId="7D143425" w14:textId="77777777" w:rsidR="00B36A17" w:rsidRPr="00F51CED" w:rsidRDefault="00B36A17" w:rsidP="001675F4">
            <w:pPr>
              <w:jc w:val="center"/>
              <w:rPr>
                <w:b/>
                <w:i/>
                <w:sz w:val="20"/>
              </w:rPr>
            </w:pPr>
            <w:r>
              <w:rPr>
                <w:b/>
                <w:i/>
                <w:sz w:val="20"/>
              </w:rPr>
              <w:t>033</w:t>
            </w:r>
          </w:p>
        </w:tc>
        <w:tc>
          <w:tcPr>
            <w:tcW w:w="1117" w:type="pct"/>
            <w:noWrap/>
          </w:tcPr>
          <w:p w14:paraId="0B216D2D"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C660309"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08F1FC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DC2CEE9" w14:textId="77777777" w:rsidR="00B36A17" w:rsidRPr="00BF648C" w:rsidRDefault="00B36A17" w:rsidP="001675F4">
            <w:pPr>
              <w:jc w:val="center"/>
              <w:rPr>
                <w:sz w:val="20"/>
              </w:rPr>
            </w:pPr>
            <w:r>
              <w:rPr>
                <w:sz w:val="20"/>
              </w:rPr>
              <w:t>0,0237</w:t>
            </w:r>
          </w:p>
        </w:tc>
        <w:tc>
          <w:tcPr>
            <w:tcW w:w="783" w:type="pct"/>
            <w:noWrap/>
            <w:vAlign w:val="bottom"/>
          </w:tcPr>
          <w:p w14:paraId="1588B4A3" w14:textId="77777777" w:rsidR="00B36A17" w:rsidRPr="00BF648C" w:rsidRDefault="00B36A17" w:rsidP="001675F4">
            <w:pPr>
              <w:jc w:val="center"/>
              <w:rPr>
                <w:sz w:val="20"/>
              </w:rPr>
            </w:pPr>
            <w:r>
              <w:rPr>
                <w:sz w:val="20"/>
              </w:rPr>
              <w:t>0,7476</w:t>
            </w:r>
          </w:p>
        </w:tc>
      </w:tr>
      <w:tr w:rsidR="00B36A17" w:rsidRPr="00BF648C" w14:paraId="4C852524" w14:textId="77777777">
        <w:trPr>
          <w:trHeight w:val="70"/>
        </w:trPr>
        <w:tc>
          <w:tcPr>
            <w:tcW w:w="799" w:type="pct"/>
            <w:vMerge/>
          </w:tcPr>
          <w:p w14:paraId="1CA5C014" w14:textId="77777777" w:rsidR="00B36A17" w:rsidRPr="00F51CED" w:rsidRDefault="00B36A17" w:rsidP="001675F4">
            <w:pPr>
              <w:rPr>
                <w:sz w:val="20"/>
              </w:rPr>
            </w:pPr>
          </w:p>
        </w:tc>
        <w:tc>
          <w:tcPr>
            <w:tcW w:w="681" w:type="pct"/>
            <w:vMerge/>
            <w:vAlign w:val="center"/>
          </w:tcPr>
          <w:p w14:paraId="1DC676CA" w14:textId="77777777" w:rsidR="00B36A17" w:rsidRPr="00F51CED" w:rsidRDefault="00B36A17" w:rsidP="001675F4">
            <w:pPr>
              <w:rPr>
                <w:b/>
                <w:i/>
                <w:sz w:val="20"/>
              </w:rPr>
            </w:pPr>
          </w:p>
        </w:tc>
        <w:tc>
          <w:tcPr>
            <w:tcW w:w="1117" w:type="pct"/>
            <w:noWrap/>
          </w:tcPr>
          <w:p w14:paraId="61C7EDB6"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DF74026"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164D443" w14:textId="77777777" w:rsidR="00B36A17" w:rsidRPr="00BF648C" w:rsidRDefault="00B36A17" w:rsidP="001675F4">
            <w:pPr>
              <w:jc w:val="center"/>
              <w:rPr>
                <w:sz w:val="20"/>
              </w:rPr>
            </w:pPr>
            <w:r w:rsidRPr="00BF648C">
              <w:rPr>
                <w:sz w:val="20"/>
              </w:rPr>
              <w:t>g/s</w:t>
            </w:r>
          </w:p>
        </w:tc>
        <w:tc>
          <w:tcPr>
            <w:tcW w:w="800" w:type="pct"/>
            <w:noWrap/>
            <w:vAlign w:val="center"/>
          </w:tcPr>
          <w:p w14:paraId="342FDBBE" w14:textId="77777777" w:rsidR="00B36A17" w:rsidRPr="000258CA" w:rsidRDefault="00B36A17" w:rsidP="001675F4">
            <w:pPr>
              <w:jc w:val="center"/>
              <w:rPr>
                <w:sz w:val="20"/>
                <w:lang w:eastAsia="lt-LT"/>
              </w:rPr>
            </w:pPr>
            <w:r>
              <w:rPr>
                <w:sz w:val="20"/>
                <w:lang w:eastAsia="lt-LT"/>
              </w:rPr>
              <w:t>0,0243</w:t>
            </w:r>
          </w:p>
        </w:tc>
        <w:tc>
          <w:tcPr>
            <w:tcW w:w="783" w:type="pct"/>
            <w:noWrap/>
            <w:vAlign w:val="bottom"/>
          </w:tcPr>
          <w:p w14:paraId="2B0DD3DA" w14:textId="77777777" w:rsidR="00B36A17" w:rsidRPr="00BF648C" w:rsidRDefault="00B36A17" w:rsidP="001675F4">
            <w:pPr>
              <w:jc w:val="center"/>
              <w:rPr>
                <w:sz w:val="20"/>
              </w:rPr>
            </w:pPr>
            <w:r>
              <w:rPr>
                <w:sz w:val="20"/>
              </w:rPr>
              <w:t>0,7671</w:t>
            </w:r>
          </w:p>
        </w:tc>
      </w:tr>
      <w:tr w:rsidR="00B36A17" w:rsidRPr="00BF648C" w14:paraId="0FB178B0" w14:textId="77777777">
        <w:trPr>
          <w:trHeight w:val="144"/>
        </w:trPr>
        <w:tc>
          <w:tcPr>
            <w:tcW w:w="799" w:type="pct"/>
            <w:vMerge/>
          </w:tcPr>
          <w:p w14:paraId="2AEEB2D7" w14:textId="77777777" w:rsidR="00B36A17" w:rsidRPr="00F51CED" w:rsidRDefault="00B36A17" w:rsidP="001675F4">
            <w:pPr>
              <w:rPr>
                <w:sz w:val="20"/>
              </w:rPr>
            </w:pPr>
          </w:p>
        </w:tc>
        <w:tc>
          <w:tcPr>
            <w:tcW w:w="681" w:type="pct"/>
            <w:vMerge/>
            <w:vAlign w:val="center"/>
          </w:tcPr>
          <w:p w14:paraId="224FB700" w14:textId="77777777" w:rsidR="00B36A17" w:rsidRPr="00F51CED" w:rsidRDefault="00B36A17" w:rsidP="001675F4">
            <w:pPr>
              <w:rPr>
                <w:b/>
                <w:i/>
                <w:sz w:val="20"/>
              </w:rPr>
            </w:pPr>
          </w:p>
        </w:tc>
        <w:tc>
          <w:tcPr>
            <w:tcW w:w="1117" w:type="pct"/>
            <w:noWrap/>
          </w:tcPr>
          <w:p w14:paraId="672C4D1F"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9977B19"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35A49F2" w14:textId="77777777" w:rsidR="00B36A17" w:rsidRPr="00BF648C" w:rsidRDefault="00B36A17" w:rsidP="001675F4">
            <w:pPr>
              <w:jc w:val="center"/>
              <w:rPr>
                <w:sz w:val="20"/>
              </w:rPr>
            </w:pPr>
            <w:r w:rsidRPr="00BF648C">
              <w:rPr>
                <w:sz w:val="20"/>
              </w:rPr>
              <w:t>g/s</w:t>
            </w:r>
          </w:p>
        </w:tc>
        <w:tc>
          <w:tcPr>
            <w:tcW w:w="800" w:type="pct"/>
            <w:noWrap/>
            <w:vAlign w:val="bottom"/>
          </w:tcPr>
          <w:p w14:paraId="29D396EB" w14:textId="77777777" w:rsidR="00B36A17" w:rsidRPr="00BF648C" w:rsidRDefault="00B36A17" w:rsidP="001675F4">
            <w:pPr>
              <w:jc w:val="center"/>
              <w:rPr>
                <w:sz w:val="20"/>
              </w:rPr>
            </w:pPr>
            <w:r>
              <w:rPr>
                <w:sz w:val="20"/>
              </w:rPr>
              <w:t>0,0213</w:t>
            </w:r>
          </w:p>
        </w:tc>
        <w:tc>
          <w:tcPr>
            <w:tcW w:w="783" w:type="pct"/>
            <w:noWrap/>
            <w:vAlign w:val="bottom"/>
          </w:tcPr>
          <w:p w14:paraId="35516C38" w14:textId="77777777" w:rsidR="00B36A17" w:rsidRPr="00BF648C" w:rsidRDefault="00B36A17" w:rsidP="001675F4">
            <w:pPr>
              <w:jc w:val="center"/>
              <w:rPr>
                <w:sz w:val="20"/>
              </w:rPr>
            </w:pPr>
            <w:r>
              <w:rPr>
                <w:sz w:val="20"/>
              </w:rPr>
              <w:t>0,6731</w:t>
            </w:r>
          </w:p>
        </w:tc>
      </w:tr>
      <w:tr w:rsidR="00B36A17" w:rsidRPr="00BF648C" w14:paraId="5321A03A" w14:textId="77777777">
        <w:trPr>
          <w:trHeight w:val="144"/>
        </w:trPr>
        <w:tc>
          <w:tcPr>
            <w:tcW w:w="799" w:type="pct"/>
            <w:vMerge/>
          </w:tcPr>
          <w:p w14:paraId="266FB156" w14:textId="77777777" w:rsidR="00B36A17" w:rsidRPr="00F51CED" w:rsidRDefault="00B36A17" w:rsidP="001675F4">
            <w:pPr>
              <w:rPr>
                <w:sz w:val="20"/>
              </w:rPr>
            </w:pPr>
          </w:p>
        </w:tc>
        <w:tc>
          <w:tcPr>
            <w:tcW w:w="681" w:type="pct"/>
            <w:vMerge/>
            <w:vAlign w:val="center"/>
          </w:tcPr>
          <w:p w14:paraId="25F2E8F7" w14:textId="77777777" w:rsidR="00B36A17" w:rsidRPr="00F51CED" w:rsidRDefault="00B36A17" w:rsidP="001675F4">
            <w:pPr>
              <w:rPr>
                <w:b/>
                <w:i/>
                <w:sz w:val="20"/>
              </w:rPr>
            </w:pPr>
          </w:p>
        </w:tc>
        <w:tc>
          <w:tcPr>
            <w:tcW w:w="1117" w:type="pct"/>
            <w:noWrap/>
          </w:tcPr>
          <w:p w14:paraId="72E01276"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193124B1"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0D595C7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83D039E" w14:textId="77777777" w:rsidR="00B36A17" w:rsidRPr="00BF648C" w:rsidRDefault="00B36A17" w:rsidP="001675F4">
            <w:pPr>
              <w:jc w:val="center"/>
              <w:rPr>
                <w:sz w:val="20"/>
              </w:rPr>
            </w:pPr>
            <w:r>
              <w:rPr>
                <w:sz w:val="20"/>
              </w:rPr>
              <w:t>0,0051</w:t>
            </w:r>
          </w:p>
        </w:tc>
        <w:tc>
          <w:tcPr>
            <w:tcW w:w="783" w:type="pct"/>
            <w:noWrap/>
            <w:vAlign w:val="bottom"/>
          </w:tcPr>
          <w:p w14:paraId="17C09BB1" w14:textId="77777777" w:rsidR="00B36A17" w:rsidRPr="00BF648C" w:rsidRDefault="00B36A17" w:rsidP="001675F4">
            <w:pPr>
              <w:jc w:val="center"/>
              <w:rPr>
                <w:sz w:val="20"/>
              </w:rPr>
            </w:pPr>
            <w:r>
              <w:rPr>
                <w:sz w:val="20"/>
              </w:rPr>
              <w:t>0,0024</w:t>
            </w:r>
          </w:p>
        </w:tc>
      </w:tr>
      <w:tr w:rsidR="00B36A17" w:rsidRPr="00BF648C" w14:paraId="71536809" w14:textId="77777777">
        <w:trPr>
          <w:trHeight w:val="144"/>
        </w:trPr>
        <w:tc>
          <w:tcPr>
            <w:tcW w:w="799" w:type="pct"/>
            <w:vMerge/>
          </w:tcPr>
          <w:p w14:paraId="4C0CC37C" w14:textId="77777777" w:rsidR="00B36A17" w:rsidRPr="00F51CED" w:rsidRDefault="00B36A17" w:rsidP="001675F4">
            <w:pPr>
              <w:rPr>
                <w:sz w:val="20"/>
              </w:rPr>
            </w:pPr>
          </w:p>
        </w:tc>
        <w:tc>
          <w:tcPr>
            <w:tcW w:w="681" w:type="pct"/>
            <w:vMerge/>
            <w:vAlign w:val="center"/>
          </w:tcPr>
          <w:p w14:paraId="20B453E6" w14:textId="77777777" w:rsidR="00B36A17" w:rsidRPr="00F51CED" w:rsidRDefault="00B36A17" w:rsidP="001675F4">
            <w:pPr>
              <w:rPr>
                <w:b/>
                <w:i/>
                <w:sz w:val="20"/>
              </w:rPr>
            </w:pPr>
          </w:p>
        </w:tc>
        <w:tc>
          <w:tcPr>
            <w:tcW w:w="1117" w:type="pct"/>
            <w:noWrap/>
          </w:tcPr>
          <w:p w14:paraId="41036EF4"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BC45CA9"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772386F3" w14:textId="77777777" w:rsidR="00B36A17" w:rsidRPr="00BF648C" w:rsidRDefault="00B36A17" w:rsidP="001675F4">
            <w:pPr>
              <w:jc w:val="center"/>
              <w:rPr>
                <w:sz w:val="20"/>
              </w:rPr>
            </w:pPr>
            <w:r w:rsidRPr="00BF648C">
              <w:rPr>
                <w:sz w:val="20"/>
              </w:rPr>
              <w:t>g/s</w:t>
            </w:r>
          </w:p>
        </w:tc>
        <w:tc>
          <w:tcPr>
            <w:tcW w:w="800" w:type="pct"/>
            <w:noWrap/>
            <w:vAlign w:val="bottom"/>
          </w:tcPr>
          <w:p w14:paraId="28FD0407" w14:textId="77777777" w:rsidR="00B36A17" w:rsidRPr="00BF648C" w:rsidRDefault="00B36A17" w:rsidP="001675F4">
            <w:pPr>
              <w:jc w:val="center"/>
              <w:rPr>
                <w:sz w:val="20"/>
              </w:rPr>
            </w:pPr>
            <w:r>
              <w:rPr>
                <w:sz w:val="20"/>
              </w:rPr>
              <w:t>0,0336</w:t>
            </w:r>
          </w:p>
        </w:tc>
        <w:tc>
          <w:tcPr>
            <w:tcW w:w="783" w:type="pct"/>
            <w:noWrap/>
            <w:vAlign w:val="bottom"/>
          </w:tcPr>
          <w:p w14:paraId="0D903BD1" w14:textId="77777777" w:rsidR="00B36A17" w:rsidRPr="00BF648C" w:rsidRDefault="00B36A17" w:rsidP="001675F4">
            <w:pPr>
              <w:jc w:val="center"/>
              <w:rPr>
                <w:sz w:val="20"/>
              </w:rPr>
            </w:pPr>
            <w:r>
              <w:rPr>
                <w:sz w:val="20"/>
              </w:rPr>
              <w:t>0,0080</w:t>
            </w:r>
          </w:p>
        </w:tc>
      </w:tr>
      <w:tr w:rsidR="00B36A17" w:rsidRPr="00BF648C" w14:paraId="55C184B7" w14:textId="77777777">
        <w:trPr>
          <w:trHeight w:val="144"/>
        </w:trPr>
        <w:tc>
          <w:tcPr>
            <w:tcW w:w="799" w:type="pct"/>
            <w:vMerge/>
          </w:tcPr>
          <w:p w14:paraId="27CB1A6E" w14:textId="77777777" w:rsidR="00B36A17" w:rsidRPr="00F51CED" w:rsidRDefault="00B36A17" w:rsidP="001675F4">
            <w:pPr>
              <w:rPr>
                <w:sz w:val="20"/>
              </w:rPr>
            </w:pPr>
          </w:p>
        </w:tc>
        <w:tc>
          <w:tcPr>
            <w:tcW w:w="681" w:type="pct"/>
            <w:vMerge/>
            <w:vAlign w:val="center"/>
          </w:tcPr>
          <w:p w14:paraId="35C1BCDD" w14:textId="77777777" w:rsidR="00B36A17" w:rsidRPr="00F51CED" w:rsidRDefault="00B36A17" w:rsidP="001675F4">
            <w:pPr>
              <w:rPr>
                <w:b/>
                <w:i/>
                <w:sz w:val="20"/>
              </w:rPr>
            </w:pPr>
          </w:p>
        </w:tc>
        <w:tc>
          <w:tcPr>
            <w:tcW w:w="1117" w:type="pct"/>
            <w:noWrap/>
          </w:tcPr>
          <w:p w14:paraId="64772806"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A4761CB"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2F7F8D00" w14:textId="77777777" w:rsidR="00B36A17" w:rsidRPr="00BF648C" w:rsidRDefault="00B36A17" w:rsidP="001675F4">
            <w:pPr>
              <w:jc w:val="center"/>
              <w:rPr>
                <w:sz w:val="20"/>
              </w:rPr>
            </w:pPr>
            <w:r w:rsidRPr="00BF648C">
              <w:rPr>
                <w:sz w:val="20"/>
              </w:rPr>
              <w:t>g/s</w:t>
            </w:r>
          </w:p>
        </w:tc>
        <w:tc>
          <w:tcPr>
            <w:tcW w:w="800" w:type="pct"/>
            <w:noWrap/>
            <w:vAlign w:val="bottom"/>
          </w:tcPr>
          <w:p w14:paraId="4B511430" w14:textId="77777777" w:rsidR="00B36A17" w:rsidRPr="00BF648C" w:rsidRDefault="00B36A17" w:rsidP="001675F4">
            <w:pPr>
              <w:jc w:val="center"/>
              <w:rPr>
                <w:sz w:val="20"/>
              </w:rPr>
            </w:pPr>
            <w:r>
              <w:rPr>
                <w:sz w:val="20"/>
              </w:rPr>
              <w:t>0,0011</w:t>
            </w:r>
          </w:p>
        </w:tc>
        <w:tc>
          <w:tcPr>
            <w:tcW w:w="783" w:type="pct"/>
            <w:noWrap/>
            <w:vAlign w:val="bottom"/>
          </w:tcPr>
          <w:p w14:paraId="00805174" w14:textId="77777777" w:rsidR="00B36A17" w:rsidRPr="00BF648C" w:rsidRDefault="00B36A17" w:rsidP="001675F4">
            <w:pPr>
              <w:jc w:val="center"/>
              <w:rPr>
                <w:sz w:val="20"/>
              </w:rPr>
            </w:pPr>
            <w:r>
              <w:rPr>
                <w:sz w:val="20"/>
              </w:rPr>
              <w:t>0,0005</w:t>
            </w:r>
          </w:p>
        </w:tc>
      </w:tr>
      <w:tr w:rsidR="00B36A17" w:rsidRPr="00BF648C" w14:paraId="783DD093" w14:textId="77777777">
        <w:trPr>
          <w:trHeight w:val="144"/>
        </w:trPr>
        <w:tc>
          <w:tcPr>
            <w:tcW w:w="799" w:type="pct"/>
            <w:vMerge/>
          </w:tcPr>
          <w:p w14:paraId="7C0D3572" w14:textId="77777777" w:rsidR="00B36A17" w:rsidRPr="00F51CED" w:rsidRDefault="00B36A17" w:rsidP="001675F4">
            <w:pPr>
              <w:rPr>
                <w:sz w:val="20"/>
              </w:rPr>
            </w:pPr>
          </w:p>
        </w:tc>
        <w:tc>
          <w:tcPr>
            <w:tcW w:w="681" w:type="pct"/>
            <w:vMerge/>
            <w:vAlign w:val="center"/>
          </w:tcPr>
          <w:p w14:paraId="21C86155" w14:textId="77777777" w:rsidR="00B36A17" w:rsidRPr="00F51CED" w:rsidRDefault="00B36A17" w:rsidP="001675F4">
            <w:pPr>
              <w:rPr>
                <w:b/>
                <w:i/>
                <w:sz w:val="20"/>
              </w:rPr>
            </w:pPr>
          </w:p>
        </w:tc>
        <w:tc>
          <w:tcPr>
            <w:tcW w:w="1117" w:type="pct"/>
            <w:noWrap/>
          </w:tcPr>
          <w:p w14:paraId="1F4ACABB"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13501B0A"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329FD78" w14:textId="77777777" w:rsidR="00B36A17" w:rsidRPr="00BF648C" w:rsidRDefault="00B36A17" w:rsidP="001675F4">
            <w:pPr>
              <w:jc w:val="center"/>
              <w:rPr>
                <w:sz w:val="20"/>
              </w:rPr>
            </w:pPr>
            <w:r>
              <w:rPr>
                <w:sz w:val="20"/>
              </w:rPr>
              <w:t>g/s</w:t>
            </w:r>
          </w:p>
        </w:tc>
        <w:tc>
          <w:tcPr>
            <w:tcW w:w="800" w:type="pct"/>
            <w:noWrap/>
            <w:vAlign w:val="bottom"/>
          </w:tcPr>
          <w:p w14:paraId="7CED85DC" w14:textId="77777777" w:rsidR="00B36A17" w:rsidRPr="00BF648C" w:rsidRDefault="00B36A17" w:rsidP="001675F4">
            <w:pPr>
              <w:jc w:val="center"/>
              <w:rPr>
                <w:sz w:val="20"/>
              </w:rPr>
            </w:pPr>
            <w:r>
              <w:rPr>
                <w:sz w:val="20"/>
              </w:rPr>
              <w:t>0,0035</w:t>
            </w:r>
          </w:p>
        </w:tc>
        <w:tc>
          <w:tcPr>
            <w:tcW w:w="783" w:type="pct"/>
            <w:noWrap/>
            <w:vAlign w:val="bottom"/>
          </w:tcPr>
          <w:p w14:paraId="3F353BA4" w14:textId="77777777" w:rsidR="00B36A17" w:rsidRPr="00BF648C" w:rsidRDefault="00B36A17" w:rsidP="001675F4">
            <w:pPr>
              <w:jc w:val="center"/>
              <w:rPr>
                <w:sz w:val="20"/>
              </w:rPr>
            </w:pPr>
            <w:r>
              <w:rPr>
                <w:sz w:val="20"/>
              </w:rPr>
              <w:t>0,0024</w:t>
            </w:r>
          </w:p>
        </w:tc>
      </w:tr>
      <w:tr w:rsidR="00B36A17" w:rsidRPr="00BF648C" w14:paraId="14301A92" w14:textId="77777777">
        <w:trPr>
          <w:trHeight w:val="144"/>
        </w:trPr>
        <w:tc>
          <w:tcPr>
            <w:tcW w:w="799" w:type="pct"/>
            <w:vMerge/>
          </w:tcPr>
          <w:p w14:paraId="76779AF9" w14:textId="77777777" w:rsidR="00B36A17" w:rsidRDefault="00B36A17" w:rsidP="001675F4">
            <w:pPr>
              <w:jc w:val="center"/>
              <w:rPr>
                <w:sz w:val="20"/>
                <w:lang w:eastAsia="en-GB"/>
              </w:rPr>
            </w:pPr>
          </w:p>
        </w:tc>
        <w:tc>
          <w:tcPr>
            <w:tcW w:w="681" w:type="pct"/>
            <w:vMerge w:val="restart"/>
            <w:vAlign w:val="center"/>
          </w:tcPr>
          <w:p w14:paraId="65814129" w14:textId="77777777" w:rsidR="00B36A17" w:rsidRPr="00F51CED" w:rsidRDefault="00B36A17" w:rsidP="001675F4">
            <w:pPr>
              <w:jc w:val="center"/>
              <w:rPr>
                <w:b/>
                <w:i/>
                <w:sz w:val="20"/>
              </w:rPr>
            </w:pPr>
            <w:r>
              <w:rPr>
                <w:b/>
                <w:i/>
                <w:sz w:val="20"/>
              </w:rPr>
              <w:t>034</w:t>
            </w:r>
          </w:p>
        </w:tc>
        <w:tc>
          <w:tcPr>
            <w:tcW w:w="1117" w:type="pct"/>
            <w:noWrap/>
          </w:tcPr>
          <w:p w14:paraId="2AADA1BB"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222429F"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762B6B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109367F" w14:textId="77777777" w:rsidR="00B36A17" w:rsidRPr="00BF648C" w:rsidRDefault="00B36A17" w:rsidP="001675F4">
            <w:pPr>
              <w:jc w:val="center"/>
              <w:rPr>
                <w:sz w:val="20"/>
              </w:rPr>
            </w:pPr>
            <w:r>
              <w:rPr>
                <w:sz w:val="20"/>
              </w:rPr>
              <w:t>0,0250</w:t>
            </w:r>
          </w:p>
        </w:tc>
        <w:tc>
          <w:tcPr>
            <w:tcW w:w="783" w:type="pct"/>
            <w:noWrap/>
            <w:vAlign w:val="bottom"/>
          </w:tcPr>
          <w:p w14:paraId="597C64B3" w14:textId="77777777" w:rsidR="00B36A17" w:rsidRPr="00BF648C" w:rsidRDefault="00B36A17" w:rsidP="001675F4">
            <w:pPr>
              <w:jc w:val="center"/>
              <w:rPr>
                <w:sz w:val="20"/>
              </w:rPr>
            </w:pPr>
            <w:r>
              <w:rPr>
                <w:sz w:val="20"/>
              </w:rPr>
              <w:t>0,2627</w:t>
            </w:r>
          </w:p>
        </w:tc>
      </w:tr>
      <w:tr w:rsidR="00B36A17" w:rsidRPr="00BF648C" w14:paraId="50FADDEE" w14:textId="77777777">
        <w:trPr>
          <w:trHeight w:val="144"/>
        </w:trPr>
        <w:tc>
          <w:tcPr>
            <w:tcW w:w="799" w:type="pct"/>
            <w:vMerge/>
          </w:tcPr>
          <w:p w14:paraId="1478156E" w14:textId="77777777" w:rsidR="00B36A17" w:rsidRPr="00F51CED" w:rsidRDefault="00B36A17" w:rsidP="001675F4">
            <w:pPr>
              <w:rPr>
                <w:sz w:val="20"/>
              </w:rPr>
            </w:pPr>
          </w:p>
        </w:tc>
        <w:tc>
          <w:tcPr>
            <w:tcW w:w="681" w:type="pct"/>
            <w:vMerge/>
            <w:vAlign w:val="center"/>
          </w:tcPr>
          <w:p w14:paraId="5DDACDE3" w14:textId="77777777" w:rsidR="00B36A17" w:rsidRPr="00F51CED" w:rsidRDefault="00B36A17" w:rsidP="001675F4">
            <w:pPr>
              <w:rPr>
                <w:b/>
                <w:i/>
                <w:sz w:val="20"/>
              </w:rPr>
            </w:pPr>
          </w:p>
        </w:tc>
        <w:tc>
          <w:tcPr>
            <w:tcW w:w="1117" w:type="pct"/>
            <w:noWrap/>
          </w:tcPr>
          <w:p w14:paraId="2E196EC2"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0BAD488"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A7826E5" w14:textId="77777777" w:rsidR="00B36A17" w:rsidRPr="00BF648C" w:rsidRDefault="00B36A17" w:rsidP="001675F4">
            <w:pPr>
              <w:jc w:val="center"/>
              <w:rPr>
                <w:sz w:val="20"/>
              </w:rPr>
            </w:pPr>
            <w:r w:rsidRPr="00BF648C">
              <w:rPr>
                <w:sz w:val="20"/>
              </w:rPr>
              <w:t>g/s</w:t>
            </w:r>
          </w:p>
        </w:tc>
        <w:tc>
          <w:tcPr>
            <w:tcW w:w="800" w:type="pct"/>
            <w:noWrap/>
            <w:vAlign w:val="bottom"/>
          </w:tcPr>
          <w:p w14:paraId="2E78EF97" w14:textId="77777777" w:rsidR="00B36A17" w:rsidRPr="00BF648C" w:rsidRDefault="00B36A17" w:rsidP="001675F4">
            <w:pPr>
              <w:jc w:val="center"/>
              <w:rPr>
                <w:sz w:val="20"/>
              </w:rPr>
            </w:pPr>
            <w:r>
              <w:rPr>
                <w:sz w:val="20"/>
              </w:rPr>
              <w:t>0,0259</w:t>
            </w:r>
          </w:p>
        </w:tc>
        <w:tc>
          <w:tcPr>
            <w:tcW w:w="783" w:type="pct"/>
            <w:noWrap/>
            <w:vAlign w:val="bottom"/>
          </w:tcPr>
          <w:p w14:paraId="708C49DF" w14:textId="77777777" w:rsidR="00B36A17" w:rsidRPr="00BF648C" w:rsidRDefault="00B36A17" w:rsidP="001675F4">
            <w:pPr>
              <w:jc w:val="center"/>
              <w:rPr>
                <w:sz w:val="20"/>
              </w:rPr>
            </w:pPr>
            <w:r>
              <w:rPr>
                <w:sz w:val="20"/>
              </w:rPr>
              <w:t>0,2724</w:t>
            </w:r>
          </w:p>
        </w:tc>
      </w:tr>
      <w:tr w:rsidR="00B36A17" w:rsidRPr="00BF648C" w14:paraId="552DE544" w14:textId="77777777">
        <w:trPr>
          <w:trHeight w:val="144"/>
        </w:trPr>
        <w:tc>
          <w:tcPr>
            <w:tcW w:w="799" w:type="pct"/>
            <w:vMerge/>
          </w:tcPr>
          <w:p w14:paraId="4320DF48" w14:textId="77777777" w:rsidR="00B36A17" w:rsidRPr="00F51CED" w:rsidRDefault="00B36A17" w:rsidP="001675F4">
            <w:pPr>
              <w:rPr>
                <w:sz w:val="20"/>
              </w:rPr>
            </w:pPr>
          </w:p>
        </w:tc>
        <w:tc>
          <w:tcPr>
            <w:tcW w:w="681" w:type="pct"/>
            <w:vMerge/>
            <w:vAlign w:val="center"/>
          </w:tcPr>
          <w:p w14:paraId="5F22B59B" w14:textId="77777777" w:rsidR="00B36A17" w:rsidRPr="00F51CED" w:rsidRDefault="00B36A17" w:rsidP="001675F4">
            <w:pPr>
              <w:rPr>
                <w:b/>
                <w:i/>
                <w:sz w:val="20"/>
              </w:rPr>
            </w:pPr>
          </w:p>
        </w:tc>
        <w:tc>
          <w:tcPr>
            <w:tcW w:w="1117" w:type="pct"/>
            <w:noWrap/>
          </w:tcPr>
          <w:p w14:paraId="519DDD17"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03796C5"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F9FCE1E" w14:textId="77777777" w:rsidR="00B36A17" w:rsidRPr="00BF648C" w:rsidRDefault="00B36A17" w:rsidP="001675F4">
            <w:pPr>
              <w:jc w:val="center"/>
              <w:rPr>
                <w:sz w:val="20"/>
              </w:rPr>
            </w:pPr>
            <w:r w:rsidRPr="00BF648C">
              <w:rPr>
                <w:sz w:val="20"/>
              </w:rPr>
              <w:t>g/s</w:t>
            </w:r>
          </w:p>
        </w:tc>
        <w:tc>
          <w:tcPr>
            <w:tcW w:w="800" w:type="pct"/>
            <w:noWrap/>
            <w:vAlign w:val="bottom"/>
          </w:tcPr>
          <w:p w14:paraId="10B34AD7" w14:textId="77777777" w:rsidR="00B36A17" w:rsidRPr="00BF648C" w:rsidRDefault="00B36A17" w:rsidP="001675F4">
            <w:pPr>
              <w:jc w:val="center"/>
              <w:rPr>
                <w:sz w:val="20"/>
              </w:rPr>
            </w:pPr>
            <w:r>
              <w:rPr>
                <w:sz w:val="20"/>
              </w:rPr>
              <w:t>0,0225</w:t>
            </w:r>
          </w:p>
        </w:tc>
        <w:tc>
          <w:tcPr>
            <w:tcW w:w="783" w:type="pct"/>
            <w:noWrap/>
            <w:vAlign w:val="bottom"/>
          </w:tcPr>
          <w:p w14:paraId="494AC9D6" w14:textId="77777777" w:rsidR="00B36A17" w:rsidRPr="00BF648C" w:rsidRDefault="00B36A17" w:rsidP="001675F4">
            <w:pPr>
              <w:jc w:val="center"/>
              <w:rPr>
                <w:sz w:val="20"/>
              </w:rPr>
            </w:pPr>
            <w:r>
              <w:rPr>
                <w:sz w:val="20"/>
              </w:rPr>
              <w:t>0,2365</w:t>
            </w:r>
          </w:p>
        </w:tc>
      </w:tr>
      <w:tr w:rsidR="00B36A17" w:rsidRPr="00BF648C" w14:paraId="198F1608" w14:textId="77777777">
        <w:trPr>
          <w:trHeight w:val="144"/>
        </w:trPr>
        <w:tc>
          <w:tcPr>
            <w:tcW w:w="799" w:type="pct"/>
            <w:vMerge/>
          </w:tcPr>
          <w:p w14:paraId="5CC14954" w14:textId="77777777" w:rsidR="00B36A17" w:rsidRDefault="00B36A17" w:rsidP="001675F4">
            <w:pPr>
              <w:jc w:val="center"/>
              <w:rPr>
                <w:sz w:val="20"/>
                <w:lang w:eastAsia="en-GB"/>
              </w:rPr>
            </w:pPr>
          </w:p>
        </w:tc>
        <w:tc>
          <w:tcPr>
            <w:tcW w:w="681" w:type="pct"/>
            <w:vMerge w:val="restart"/>
            <w:vAlign w:val="center"/>
          </w:tcPr>
          <w:p w14:paraId="7E26FD5E" w14:textId="77777777" w:rsidR="00B36A17" w:rsidRPr="00F51CED" w:rsidRDefault="00B36A17" w:rsidP="001675F4">
            <w:pPr>
              <w:jc w:val="center"/>
              <w:rPr>
                <w:b/>
                <w:i/>
                <w:sz w:val="20"/>
              </w:rPr>
            </w:pPr>
            <w:r>
              <w:rPr>
                <w:b/>
                <w:i/>
                <w:sz w:val="20"/>
              </w:rPr>
              <w:t>035</w:t>
            </w:r>
          </w:p>
        </w:tc>
        <w:tc>
          <w:tcPr>
            <w:tcW w:w="1117" w:type="pct"/>
            <w:noWrap/>
          </w:tcPr>
          <w:p w14:paraId="38D307E5"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2E2A2B4"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B8883F2"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F3AA95D" w14:textId="77777777" w:rsidR="00B36A17" w:rsidRPr="00BF648C" w:rsidRDefault="00B36A17" w:rsidP="001675F4">
            <w:pPr>
              <w:jc w:val="center"/>
              <w:rPr>
                <w:sz w:val="20"/>
              </w:rPr>
            </w:pPr>
            <w:r>
              <w:rPr>
                <w:sz w:val="20"/>
              </w:rPr>
              <w:t>0,0250</w:t>
            </w:r>
          </w:p>
        </w:tc>
        <w:tc>
          <w:tcPr>
            <w:tcW w:w="783" w:type="pct"/>
            <w:noWrap/>
            <w:vAlign w:val="bottom"/>
          </w:tcPr>
          <w:p w14:paraId="68803571" w14:textId="77777777" w:rsidR="00B36A17" w:rsidRPr="00BF648C" w:rsidRDefault="00B36A17" w:rsidP="001675F4">
            <w:pPr>
              <w:jc w:val="center"/>
              <w:rPr>
                <w:sz w:val="20"/>
              </w:rPr>
            </w:pPr>
            <w:r>
              <w:rPr>
                <w:sz w:val="20"/>
              </w:rPr>
              <w:t>0,2627</w:t>
            </w:r>
          </w:p>
        </w:tc>
      </w:tr>
      <w:tr w:rsidR="00B36A17" w:rsidRPr="00BF648C" w14:paraId="66DC843C" w14:textId="77777777">
        <w:trPr>
          <w:trHeight w:val="144"/>
        </w:trPr>
        <w:tc>
          <w:tcPr>
            <w:tcW w:w="799" w:type="pct"/>
            <w:vMerge/>
          </w:tcPr>
          <w:p w14:paraId="214CEC8D" w14:textId="77777777" w:rsidR="00B36A17" w:rsidRPr="00F51CED" w:rsidRDefault="00B36A17" w:rsidP="001675F4">
            <w:pPr>
              <w:rPr>
                <w:sz w:val="20"/>
              </w:rPr>
            </w:pPr>
          </w:p>
        </w:tc>
        <w:tc>
          <w:tcPr>
            <w:tcW w:w="681" w:type="pct"/>
            <w:vMerge/>
            <w:vAlign w:val="center"/>
          </w:tcPr>
          <w:p w14:paraId="1F1BA72E" w14:textId="77777777" w:rsidR="00B36A17" w:rsidRPr="00F51CED" w:rsidRDefault="00B36A17" w:rsidP="001675F4">
            <w:pPr>
              <w:rPr>
                <w:b/>
                <w:i/>
                <w:sz w:val="20"/>
              </w:rPr>
            </w:pPr>
          </w:p>
        </w:tc>
        <w:tc>
          <w:tcPr>
            <w:tcW w:w="1117" w:type="pct"/>
            <w:noWrap/>
          </w:tcPr>
          <w:p w14:paraId="02E94DE8"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B5E679E"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FB9E3ED" w14:textId="77777777" w:rsidR="00B36A17" w:rsidRPr="00BF648C" w:rsidRDefault="00B36A17" w:rsidP="001675F4">
            <w:pPr>
              <w:jc w:val="center"/>
              <w:rPr>
                <w:sz w:val="20"/>
              </w:rPr>
            </w:pPr>
            <w:r w:rsidRPr="00BF648C">
              <w:rPr>
                <w:sz w:val="20"/>
              </w:rPr>
              <w:t>g/s</w:t>
            </w:r>
          </w:p>
        </w:tc>
        <w:tc>
          <w:tcPr>
            <w:tcW w:w="800" w:type="pct"/>
            <w:noWrap/>
            <w:vAlign w:val="bottom"/>
          </w:tcPr>
          <w:p w14:paraId="1969EF8A" w14:textId="77777777" w:rsidR="00B36A17" w:rsidRPr="00BF648C" w:rsidRDefault="00B36A17" w:rsidP="001675F4">
            <w:pPr>
              <w:jc w:val="center"/>
              <w:rPr>
                <w:sz w:val="20"/>
              </w:rPr>
            </w:pPr>
            <w:r>
              <w:rPr>
                <w:sz w:val="20"/>
              </w:rPr>
              <w:t>0,0259</w:t>
            </w:r>
          </w:p>
        </w:tc>
        <w:tc>
          <w:tcPr>
            <w:tcW w:w="783" w:type="pct"/>
            <w:noWrap/>
            <w:vAlign w:val="bottom"/>
          </w:tcPr>
          <w:p w14:paraId="10173F1A" w14:textId="77777777" w:rsidR="00B36A17" w:rsidRPr="00BF648C" w:rsidRDefault="00B36A17" w:rsidP="001675F4">
            <w:pPr>
              <w:jc w:val="center"/>
              <w:rPr>
                <w:sz w:val="20"/>
              </w:rPr>
            </w:pPr>
            <w:r>
              <w:rPr>
                <w:sz w:val="20"/>
              </w:rPr>
              <w:t>0,2724</w:t>
            </w:r>
          </w:p>
        </w:tc>
      </w:tr>
      <w:tr w:rsidR="00B36A17" w:rsidRPr="00BF648C" w14:paraId="60977767" w14:textId="77777777">
        <w:trPr>
          <w:trHeight w:val="144"/>
        </w:trPr>
        <w:tc>
          <w:tcPr>
            <w:tcW w:w="799" w:type="pct"/>
            <w:vMerge/>
          </w:tcPr>
          <w:p w14:paraId="34C9F00D" w14:textId="77777777" w:rsidR="00B36A17" w:rsidRPr="00F51CED" w:rsidRDefault="00B36A17" w:rsidP="001675F4">
            <w:pPr>
              <w:rPr>
                <w:sz w:val="20"/>
              </w:rPr>
            </w:pPr>
          </w:p>
        </w:tc>
        <w:tc>
          <w:tcPr>
            <w:tcW w:w="681" w:type="pct"/>
            <w:vMerge/>
            <w:vAlign w:val="center"/>
          </w:tcPr>
          <w:p w14:paraId="420AFF09" w14:textId="77777777" w:rsidR="00B36A17" w:rsidRPr="00F51CED" w:rsidRDefault="00B36A17" w:rsidP="001675F4">
            <w:pPr>
              <w:rPr>
                <w:b/>
                <w:i/>
                <w:sz w:val="20"/>
              </w:rPr>
            </w:pPr>
          </w:p>
        </w:tc>
        <w:tc>
          <w:tcPr>
            <w:tcW w:w="1117" w:type="pct"/>
            <w:noWrap/>
          </w:tcPr>
          <w:p w14:paraId="3AE6CDB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436ED054"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0D3B011B" w14:textId="77777777" w:rsidR="00B36A17" w:rsidRPr="00BF648C" w:rsidRDefault="00B36A17" w:rsidP="001675F4">
            <w:pPr>
              <w:jc w:val="center"/>
              <w:rPr>
                <w:sz w:val="20"/>
              </w:rPr>
            </w:pPr>
            <w:r w:rsidRPr="00BF648C">
              <w:rPr>
                <w:sz w:val="20"/>
              </w:rPr>
              <w:t>g/s</w:t>
            </w:r>
          </w:p>
        </w:tc>
        <w:tc>
          <w:tcPr>
            <w:tcW w:w="800" w:type="pct"/>
            <w:noWrap/>
            <w:vAlign w:val="bottom"/>
          </w:tcPr>
          <w:p w14:paraId="2BA63370" w14:textId="77777777" w:rsidR="00B36A17" w:rsidRPr="00BF648C" w:rsidRDefault="00B36A17" w:rsidP="001675F4">
            <w:pPr>
              <w:jc w:val="center"/>
              <w:rPr>
                <w:sz w:val="20"/>
              </w:rPr>
            </w:pPr>
            <w:r>
              <w:rPr>
                <w:sz w:val="20"/>
              </w:rPr>
              <w:t>0,0225</w:t>
            </w:r>
          </w:p>
        </w:tc>
        <w:tc>
          <w:tcPr>
            <w:tcW w:w="783" w:type="pct"/>
            <w:noWrap/>
            <w:vAlign w:val="bottom"/>
          </w:tcPr>
          <w:p w14:paraId="2210263B" w14:textId="77777777" w:rsidR="00B36A17" w:rsidRPr="00BF648C" w:rsidRDefault="00B36A17" w:rsidP="001675F4">
            <w:pPr>
              <w:jc w:val="center"/>
              <w:rPr>
                <w:sz w:val="20"/>
              </w:rPr>
            </w:pPr>
            <w:r>
              <w:rPr>
                <w:sz w:val="20"/>
              </w:rPr>
              <w:t>0,2365</w:t>
            </w:r>
          </w:p>
        </w:tc>
      </w:tr>
      <w:tr w:rsidR="00B36A17" w:rsidRPr="00BF648C" w14:paraId="3BF09EAD" w14:textId="77777777">
        <w:trPr>
          <w:trHeight w:val="144"/>
        </w:trPr>
        <w:tc>
          <w:tcPr>
            <w:tcW w:w="799" w:type="pct"/>
            <w:vMerge/>
          </w:tcPr>
          <w:p w14:paraId="2DCC9FAF" w14:textId="77777777" w:rsidR="00B36A17" w:rsidRDefault="00B36A17" w:rsidP="001675F4">
            <w:pPr>
              <w:jc w:val="center"/>
              <w:rPr>
                <w:sz w:val="20"/>
                <w:lang w:eastAsia="en-GB"/>
              </w:rPr>
            </w:pPr>
          </w:p>
        </w:tc>
        <w:tc>
          <w:tcPr>
            <w:tcW w:w="681" w:type="pct"/>
            <w:vMerge w:val="restart"/>
            <w:vAlign w:val="center"/>
          </w:tcPr>
          <w:p w14:paraId="1E16BA51" w14:textId="77777777" w:rsidR="00B36A17" w:rsidRPr="00F51CED" w:rsidRDefault="00B36A17" w:rsidP="001675F4">
            <w:pPr>
              <w:jc w:val="center"/>
              <w:rPr>
                <w:b/>
                <w:i/>
                <w:sz w:val="20"/>
              </w:rPr>
            </w:pPr>
            <w:r>
              <w:rPr>
                <w:b/>
                <w:i/>
                <w:sz w:val="20"/>
              </w:rPr>
              <w:t>036</w:t>
            </w:r>
          </w:p>
        </w:tc>
        <w:tc>
          <w:tcPr>
            <w:tcW w:w="1117" w:type="pct"/>
            <w:noWrap/>
          </w:tcPr>
          <w:p w14:paraId="68F682AD"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4000B1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0B6BFA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DE285DE" w14:textId="77777777" w:rsidR="00B36A17" w:rsidRPr="00BF648C" w:rsidRDefault="00B36A17" w:rsidP="001675F4">
            <w:pPr>
              <w:jc w:val="center"/>
              <w:rPr>
                <w:sz w:val="20"/>
              </w:rPr>
            </w:pPr>
            <w:r>
              <w:rPr>
                <w:sz w:val="20"/>
              </w:rPr>
              <w:t>0,0250</w:t>
            </w:r>
          </w:p>
        </w:tc>
        <w:tc>
          <w:tcPr>
            <w:tcW w:w="783" w:type="pct"/>
            <w:noWrap/>
            <w:vAlign w:val="bottom"/>
          </w:tcPr>
          <w:p w14:paraId="16364B3A" w14:textId="77777777" w:rsidR="00B36A17" w:rsidRPr="00BF648C" w:rsidRDefault="00B36A17" w:rsidP="001675F4">
            <w:pPr>
              <w:jc w:val="center"/>
              <w:rPr>
                <w:sz w:val="20"/>
              </w:rPr>
            </w:pPr>
            <w:r>
              <w:rPr>
                <w:sz w:val="20"/>
              </w:rPr>
              <w:t>0,2627</w:t>
            </w:r>
          </w:p>
        </w:tc>
      </w:tr>
      <w:tr w:rsidR="00B36A17" w:rsidRPr="00BF648C" w14:paraId="4A75669D" w14:textId="77777777">
        <w:trPr>
          <w:trHeight w:val="144"/>
        </w:trPr>
        <w:tc>
          <w:tcPr>
            <w:tcW w:w="799" w:type="pct"/>
            <w:vMerge/>
          </w:tcPr>
          <w:p w14:paraId="19042BF1" w14:textId="77777777" w:rsidR="00B36A17" w:rsidRPr="00F51CED" w:rsidRDefault="00B36A17" w:rsidP="001675F4">
            <w:pPr>
              <w:rPr>
                <w:sz w:val="20"/>
              </w:rPr>
            </w:pPr>
          </w:p>
        </w:tc>
        <w:tc>
          <w:tcPr>
            <w:tcW w:w="681" w:type="pct"/>
            <w:vMerge/>
            <w:vAlign w:val="center"/>
          </w:tcPr>
          <w:p w14:paraId="50166EE7" w14:textId="77777777" w:rsidR="00B36A17" w:rsidRPr="00F51CED" w:rsidRDefault="00B36A17" w:rsidP="001675F4">
            <w:pPr>
              <w:rPr>
                <w:b/>
                <w:i/>
                <w:sz w:val="20"/>
              </w:rPr>
            </w:pPr>
          </w:p>
        </w:tc>
        <w:tc>
          <w:tcPr>
            <w:tcW w:w="1117" w:type="pct"/>
            <w:noWrap/>
          </w:tcPr>
          <w:p w14:paraId="07A97029"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A407903"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66F30B1" w14:textId="77777777" w:rsidR="00B36A17" w:rsidRPr="00BF648C" w:rsidRDefault="00B36A17" w:rsidP="001675F4">
            <w:pPr>
              <w:jc w:val="center"/>
              <w:rPr>
                <w:sz w:val="20"/>
              </w:rPr>
            </w:pPr>
            <w:r w:rsidRPr="00BF648C">
              <w:rPr>
                <w:sz w:val="20"/>
              </w:rPr>
              <w:t>g/s</w:t>
            </w:r>
          </w:p>
        </w:tc>
        <w:tc>
          <w:tcPr>
            <w:tcW w:w="800" w:type="pct"/>
            <w:noWrap/>
            <w:vAlign w:val="bottom"/>
          </w:tcPr>
          <w:p w14:paraId="52ABF6E0" w14:textId="77777777" w:rsidR="00B36A17" w:rsidRPr="00BF648C" w:rsidRDefault="00B36A17" w:rsidP="001675F4">
            <w:pPr>
              <w:jc w:val="center"/>
              <w:rPr>
                <w:sz w:val="20"/>
              </w:rPr>
            </w:pPr>
            <w:r>
              <w:rPr>
                <w:sz w:val="20"/>
              </w:rPr>
              <w:t>0,0259</w:t>
            </w:r>
          </w:p>
        </w:tc>
        <w:tc>
          <w:tcPr>
            <w:tcW w:w="783" w:type="pct"/>
            <w:noWrap/>
            <w:vAlign w:val="bottom"/>
          </w:tcPr>
          <w:p w14:paraId="2A2AE3E4" w14:textId="77777777" w:rsidR="00B36A17" w:rsidRPr="00BF648C" w:rsidRDefault="00B36A17" w:rsidP="001675F4">
            <w:pPr>
              <w:jc w:val="center"/>
              <w:rPr>
                <w:sz w:val="20"/>
              </w:rPr>
            </w:pPr>
            <w:r>
              <w:rPr>
                <w:sz w:val="20"/>
              </w:rPr>
              <w:t>0,2724</w:t>
            </w:r>
          </w:p>
        </w:tc>
      </w:tr>
      <w:tr w:rsidR="00B36A17" w:rsidRPr="00BF648C" w14:paraId="57C095C7" w14:textId="77777777">
        <w:trPr>
          <w:trHeight w:val="144"/>
        </w:trPr>
        <w:tc>
          <w:tcPr>
            <w:tcW w:w="799" w:type="pct"/>
            <w:vMerge/>
          </w:tcPr>
          <w:p w14:paraId="14EE6523" w14:textId="77777777" w:rsidR="00B36A17" w:rsidRPr="00F51CED" w:rsidRDefault="00B36A17" w:rsidP="001675F4">
            <w:pPr>
              <w:rPr>
                <w:sz w:val="20"/>
              </w:rPr>
            </w:pPr>
          </w:p>
        </w:tc>
        <w:tc>
          <w:tcPr>
            <w:tcW w:w="681" w:type="pct"/>
            <w:vMerge/>
            <w:vAlign w:val="center"/>
          </w:tcPr>
          <w:p w14:paraId="18AAA9DD" w14:textId="77777777" w:rsidR="00B36A17" w:rsidRPr="00F51CED" w:rsidRDefault="00B36A17" w:rsidP="001675F4">
            <w:pPr>
              <w:rPr>
                <w:b/>
                <w:i/>
                <w:sz w:val="20"/>
              </w:rPr>
            </w:pPr>
          </w:p>
        </w:tc>
        <w:tc>
          <w:tcPr>
            <w:tcW w:w="1117" w:type="pct"/>
            <w:noWrap/>
          </w:tcPr>
          <w:p w14:paraId="664334F6"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B53AB9E"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3EB959B" w14:textId="77777777" w:rsidR="00B36A17" w:rsidRPr="00BF648C" w:rsidRDefault="00B36A17" w:rsidP="001675F4">
            <w:pPr>
              <w:jc w:val="center"/>
              <w:rPr>
                <w:sz w:val="20"/>
              </w:rPr>
            </w:pPr>
            <w:r w:rsidRPr="00BF648C">
              <w:rPr>
                <w:sz w:val="20"/>
              </w:rPr>
              <w:t>g/s</w:t>
            </w:r>
          </w:p>
        </w:tc>
        <w:tc>
          <w:tcPr>
            <w:tcW w:w="800" w:type="pct"/>
            <w:noWrap/>
            <w:vAlign w:val="bottom"/>
          </w:tcPr>
          <w:p w14:paraId="4FD7208B" w14:textId="77777777" w:rsidR="00B36A17" w:rsidRPr="00BF648C" w:rsidRDefault="00B36A17" w:rsidP="001675F4">
            <w:pPr>
              <w:jc w:val="center"/>
              <w:rPr>
                <w:sz w:val="20"/>
              </w:rPr>
            </w:pPr>
            <w:r>
              <w:rPr>
                <w:sz w:val="20"/>
              </w:rPr>
              <w:t>0,0225</w:t>
            </w:r>
          </w:p>
        </w:tc>
        <w:tc>
          <w:tcPr>
            <w:tcW w:w="783" w:type="pct"/>
            <w:noWrap/>
            <w:vAlign w:val="bottom"/>
          </w:tcPr>
          <w:p w14:paraId="0B08480B" w14:textId="77777777" w:rsidR="00B36A17" w:rsidRPr="00BF648C" w:rsidRDefault="00B36A17" w:rsidP="001675F4">
            <w:pPr>
              <w:jc w:val="center"/>
              <w:rPr>
                <w:sz w:val="20"/>
              </w:rPr>
            </w:pPr>
            <w:r>
              <w:rPr>
                <w:sz w:val="20"/>
              </w:rPr>
              <w:t>0,2365</w:t>
            </w:r>
          </w:p>
        </w:tc>
      </w:tr>
      <w:tr w:rsidR="00B36A17" w:rsidRPr="00BF648C" w14:paraId="017A58F3" w14:textId="77777777">
        <w:trPr>
          <w:trHeight w:val="144"/>
        </w:trPr>
        <w:tc>
          <w:tcPr>
            <w:tcW w:w="799" w:type="pct"/>
            <w:vMerge/>
          </w:tcPr>
          <w:p w14:paraId="123ECD96" w14:textId="77777777" w:rsidR="00B36A17" w:rsidRDefault="00B36A17" w:rsidP="001675F4">
            <w:pPr>
              <w:jc w:val="center"/>
              <w:rPr>
                <w:sz w:val="20"/>
                <w:lang w:eastAsia="en-GB"/>
              </w:rPr>
            </w:pPr>
          </w:p>
        </w:tc>
        <w:tc>
          <w:tcPr>
            <w:tcW w:w="681" w:type="pct"/>
            <w:vMerge w:val="restart"/>
            <w:vAlign w:val="center"/>
          </w:tcPr>
          <w:p w14:paraId="0E61A240" w14:textId="77777777" w:rsidR="00B36A17" w:rsidRPr="00F51CED" w:rsidRDefault="00B36A17" w:rsidP="001675F4">
            <w:pPr>
              <w:jc w:val="center"/>
              <w:rPr>
                <w:b/>
                <w:i/>
                <w:sz w:val="20"/>
              </w:rPr>
            </w:pPr>
            <w:r>
              <w:rPr>
                <w:b/>
                <w:i/>
                <w:sz w:val="20"/>
              </w:rPr>
              <w:t>037</w:t>
            </w:r>
          </w:p>
        </w:tc>
        <w:tc>
          <w:tcPr>
            <w:tcW w:w="1117" w:type="pct"/>
            <w:noWrap/>
          </w:tcPr>
          <w:p w14:paraId="529A31EA"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079AE7C"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72781AB"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1A666EC" w14:textId="77777777" w:rsidR="00B36A17" w:rsidRPr="00BF648C" w:rsidRDefault="00B36A17" w:rsidP="001675F4">
            <w:pPr>
              <w:jc w:val="center"/>
              <w:rPr>
                <w:sz w:val="20"/>
              </w:rPr>
            </w:pPr>
            <w:r>
              <w:rPr>
                <w:sz w:val="20"/>
              </w:rPr>
              <w:t>0,0250</w:t>
            </w:r>
          </w:p>
        </w:tc>
        <w:tc>
          <w:tcPr>
            <w:tcW w:w="783" w:type="pct"/>
            <w:noWrap/>
            <w:vAlign w:val="bottom"/>
          </w:tcPr>
          <w:p w14:paraId="07C73CF6" w14:textId="77777777" w:rsidR="00B36A17" w:rsidRPr="00BF648C" w:rsidRDefault="00B36A17" w:rsidP="001675F4">
            <w:pPr>
              <w:jc w:val="center"/>
              <w:rPr>
                <w:sz w:val="20"/>
              </w:rPr>
            </w:pPr>
            <w:r>
              <w:rPr>
                <w:sz w:val="20"/>
              </w:rPr>
              <w:t>0,2627</w:t>
            </w:r>
          </w:p>
        </w:tc>
      </w:tr>
      <w:tr w:rsidR="00B36A17" w:rsidRPr="00BF648C" w14:paraId="6751AB40" w14:textId="77777777">
        <w:trPr>
          <w:trHeight w:val="144"/>
        </w:trPr>
        <w:tc>
          <w:tcPr>
            <w:tcW w:w="799" w:type="pct"/>
            <w:vMerge/>
          </w:tcPr>
          <w:p w14:paraId="4DB322DD" w14:textId="77777777" w:rsidR="00B36A17" w:rsidRPr="00F51CED" w:rsidRDefault="00B36A17" w:rsidP="001675F4">
            <w:pPr>
              <w:rPr>
                <w:sz w:val="20"/>
              </w:rPr>
            </w:pPr>
          </w:p>
        </w:tc>
        <w:tc>
          <w:tcPr>
            <w:tcW w:w="681" w:type="pct"/>
            <w:vMerge/>
            <w:vAlign w:val="center"/>
          </w:tcPr>
          <w:p w14:paraId="6C4D6827" w14:textId="77777777" w:rsidR="00B36A17" w:rsidRPr="00F51CED" w:rsidRDefault="00B36A17" w:rsidP="001675F4">
            <w:pPr>
              <w:rPr>
                <w:b/>
                <w:i/>
                <w:sz w:val="20"/>
              </w:rPr>
            </w:pPr>
          </w:p>
        </w:tc>
        <w:tc>
          <w:tcPr>
            <w:tcW w:w="1117" w:type="pct"/>
            <w:noWrap/>
          </w:tcPr>
          <w:p w14:paraId="70A18CB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0A11025"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DF51B0E" w14:textId="77777777" w:rsidR="00B36A17" w:rsidRPr="00BF648C" w:rsidRDefault="00B36A17" w:rsidP="001675F4">
            <w:pPr>
              <w:jc w:val="center"/>
              <w:rPr>
                <w:sz w:val="20"/>
              </w:rPr>
            </w:pPr>
            <w:r w:rsidRPr="00BF648C">
              <w:rPr>
                <w:sz w:val="20"/>
              </w:rPr>
              <w:t>g/s</w:t>
            </w:r>
          </w:p>
        </w:tc>
        <w:tc>
          <w:tcPr>
            <w:tcW w:w="800" w:type="pct"/>
            <w:noWrap/>
            <w:vAlign w:val="bottom"/>
          </w:tcPr>
          <w:p w14:paraId="7F1BCA17" w14:textId="77777777" w:rsidR="00B36A17" w:rsidRPr="00BF648C" w:rsidRDefault="00B36A17" w:rsidP="001675F4">
            <w:pPr>
              <w:jc w:val="center"/>
              <w:rPr>
                <w:sz w:val="20"/>
              </w:rPr>
            </w:pPr>
            <w:r>
              <w:rPr>
                <w:sz w:val="20"/>
              </w:rPr>
              <w:t>0,0259</w:t>
            </w:r>
          </w:p>
        </w:tc>
        <w:tc>
          <w:tcPr>
            <w:tcW w:w="783" w:type="pct"/>
            <w:noWrap/>
            <w:vAlign w:val="bottom"/>
          </w:tcPr>
          <w:p w14:paraId="6824D023" w14:textId="77777777" w:rsidR="00B36A17" w:rsidRPr="00BF648C" w:rsidRDefault="00B36A17" w:rsidP="001675F4">
            <w:pPr>
              <w:jc w:val="center"/>
              <w:rPr>
                <w:sz w:val="20"/>
              </w:rPr>
            </w:pPr>
            <w:r>
              <w:rPr>
                <w:sz w:val="20"/>
              </w:rPr>
              <w:t>0,2724</w:t>
            </w:r>
          </w:p>
        </w:tc>
      </w:tr>
      <w:tr w:rsidR="00B36A17" w:rsidRPr="00BF648C" w14:paraId="6398BA3B" w14:textId="77777777">
        <w:trPr>
          <w:trHeight w:val="144"/>
        </w:trPr>
        <w:tc>
          <w:tcPr>
            <w:tcW w:w="799" w:type="pct"/>
            <w:vMerge/>
          </w:tcPr>
          <w:p w14:paraId="43239C9A" w14:textId="77777777" w:rsidR="00B36A17" w:rsidRPr="00F51CED" w:rsidRDefault="00B36A17" w:rsidP="001675F4">
            <w:pPr>
              <w:rPr>
                <w:sz w:val="20"/>
              </w:rPr>
            </w:pPr>
          </w:p>
        </w:tc>
        <w:tc>
          <w:tcPr>
            <w:tcW w:w="681" w:type="pct"/>
            <w:vMerge/>
            <w:vAlign w:val="center"/>
          </w:tcPr>
          <w:p w14:paraId="483B9E6E" w14:textId="77777777" w:rsidR="00B36A17" w:rsidRPr="00F51CED" w:rsidRDefault="00B36A17" w:rsidP="001675F4">
            <w:pPr>
              <w:rPr>
                <w:b/>
                <w:i/>
                <w:sz w:val="20"/>
              </w:rPr>
            </w:pPr>
          </w:p>
        </w:tc>
        <w:tc>
          <w:tcPr>
            <w:tcW w:w="1117" w:type="pct"/>
            <w:noWrap/>
          </w:tcPr>
          <w:p w14:paraId="3239BDAD"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C2E55E9"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48A2B119" w14:textId="77777777" w:rsidR="00B36A17" w:rsidRPr="00BF648C" w:rsidRDefault="00B36A17" w:rsidP="001675F4">
            <w:pPr>
              <w:jc w:val="center"/>
              <w:rPr>
                <w:sz w:val="20"/>
              </w:rPr>
            </w:pPr>
            <w:r w:rsidRPr="00BF648C">
              <w:rPr>
                <w:sz w:val="20"/>
              </w:rPr>
              <w:t>g/s</w:t>
            </w:r>
          </w:p>
        </w:tc>
        <w:tc>
          <w:tcPr>
            <w:tcW w:w="800" w:type="pct"/>
            <w:noWrap/>
            <w:vAlign w:val="bottom"/>
          </w:tcPr>
          <w:p w14:paraId="2470E3D3" w14:textId="77777777" w:rsidR="00B36A17" w:rsidRPr="00BF648C" w:rsidRDefault="00B36A17" w:rsidP="001675F4">
            <w:pPr>
              <w:jc w:val="center"/>
              <w:rPr>
                <w:sz w:val="20"/>
              </w:rPr>
            </w:pPr>
            <w:r>
              <w:rPr>
                <w:sz w:val="20"/>
              </w:rPr>
              <w:t>0,0225</w:t>
            </w:r>
          </w:p>
        </w:tc>
        <w:tc>
          <w:tcPr>
            <w:tcW w:w="783" w:type="pct"/>
            <w:noWrap/>
            <w:vAlign w:val="bottom"/>
          </w:tcPr>
          <w:p w14:paraId="19E0E408" w14:textId="77777777" w:rsidR="00B36A17" w:rsidRPr="00BF648C" w:rsidRDefault="00B36A17" w:rsidP="001675F4">
            <w:pPr>
              <w:jc w:val="center"/>
              <w:rPr>
                <w:sz w:val="20"/>
              </w:rPr>
            </w:pPr>
            <w:r>
              <w:rPr>
                <w:sz w:val="20"/>
              </w:rPr>
              <w:t>0,2365</w:t>
            </w:r>
          </w:p>
        </w:tc>
      </w:tr>
      <w:tr w:rsidR="00B36A17" w:rsidRPr="00BF648C" w14:paraId="338B9BD1" w14:textId="77777777">
        <w:trPr>
          <w:trHeight w:val="144"/>
        </w:trPr>
        <w:tc>
          <w:tcPr>
            <w:tcW w:w="799" w:type="pct"/>
            <w:vMerge/>
          </w:tcPr>
          <w:p w14:paraId="752D5387" w14:textId="77777777" w:rsidR="00B36A17" w:rsidRPr="00F51CED" w:rsidRDefault="00B36A17" w:rsidP="001675F4">
            <w:pPr>
              <w:rPr>
                <w:sz w:val="20"/>
              </w:rPr>
            </w:pPr>
          </w:p>
        </w:tc>
        <w:tc>
          <w:tcPr>
            <w:tcW w:w="681" w:type="pct"/>
            <w:vMerge w:val="restart"/>
            <w:vAlign w:val="center"/>
          </w:tcPr>
          <w:p w14:paraId="66EA6A09" w14:textId="77777777" w:rsidR="00B36A17" w:rsidRPr="00F51CED" w:rsidRDefault="00B36A17" w:rsidP="001675F4">
            <w:pPr>
              <w:jc w:val="center"/>
              <w:rPr>
                <w:b/>
                <w:i/>
                <w:sz w:val="20"/>
              </w:rPr>
            </w:pPr>
            <w:r>
              <w:rPr>
                <w:b/>
                <w:i/>
                <w:sz w:val="20"/>
              </w:rPr>
              <w:t>038</w:t>
            </w:r>
          </w:p>
        </w:tc>
        <w:tc>
          <w:tcPr>
            <w:tcW w:w="1117" w:type="pct"/>
            <w:noWrap/>
          </w:tcPr>
          <w:p w14:paraId="49F2CF2F"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30317D8"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8B65DD0"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739ABB6" w14:textId="77777777" w:rsidR="00B36A17" w:rsidRPr="00BF648C" w:rsidRDefault="00B36A17" w:rsidP="001675F4">
            <w:pPr>
              <w:jc w:val="center"/>
              <w:rPr>
                <w:sz w:val="20"/>
              </w:rPr>
            </w:pPr>
            <w:r>
              <w:rPr>
                <w:sz w:val="20"/>
              </w:rPr>
              <w:t>0,0250</w:t>
            </w:r>
          </w:p>
        </w:tc>
        <w:tc>
          <w:tcPr>
            <w:tcW w:w="783" w:type="pct"/>
            <w:noWrap/>
            <w:vAlign w:val="bottom"/>
          </w:tcPr>
          <w:p w14:paraId="7A7D49F8" w14:textId="77777777" w:rsidR="00B36A17" w:rsidRPr="00BF648C" w:rsidRDefault="00B36A17" w:rsidP="001675F4">
            <w:pPr>
              <w:jc w:val="center"/>
              <w:rPr>
                <w:sz w:val="20"/>
              </w:rPr>
            </w:pPr>
            <w:r>
              <w:rPr>
                <w:sz w:val="20"/>
              </w:rPr>
              <w:t>0,2627</w:t>
            </w:r>
          </w:p>
        </w:tc>
      </w:tr>
      <w:tr w:rsidR="00B36A17" w:rsidRPr="00BF648C" w14:paraId="66EE6CB5" w14:textId="77777777">
        <w:trPr>
          <w:trHeight w:val="144"/>
        </w:trPr>
        <w:tc>
          <w:tcPr>
            <w:tcW w:w="799" w:type="pct"/>
            <w:vMerge/>
          </w:tcPr>
          <w:p w14:paraId="0DE569FC" w14:textId="77777777" w:rsidR="00B36A17" w:rsidRPr="00F51CED" w:rsidRDefault="00B36A17" w:rsidP="001675F4">
            <w:pPr>
              <w:rPr>
                <w:sz w:val="20"/>
              </w:rPr>
            </w:pPr>
          </w:p>
        </w:tc>
        <w:tc>
          <w:tcPr>
            <w:tcW w:w="681" w:type="pct"/>
            <w:vMerge/>
            <w:vAlign w:val="center"/>
          </w:tcPr>
          <w:p w14:paraId="351F9FD8" w14:textId="77777777" w:rsidR="00B36A17" w:rsidRPr="00F51CED" w:rsidRDefault="00B36A17" w:rsidP="001675F4">
            <w:pPr>
              <w:rPr>
                <w:b/>
                <w:i/>
                <w:sz w:val="20"/>
              </w:rPr>
            </w:pPr>
          </w:p>
        </w:tc>
        <w:tc>
          <w:tcPr>
            <w:tcW w:w="1117" w:type="pct"/>
            <w:noWrap/>
          </w:tcPr>
          <w:p w14:paraId="1943FD42"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057940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AD5F210" w14:textId="77777777" w:rsidR="00B36A17" w:rsidRPr="00BF648C" w:rsidRDefault="00B36A17" w:rsidP="001675F4">
            <w:pPr>
              <w:jc w:val="center"/>
              <w:rPr>
                <w:sz w:val="20"/>
              </w:rPr>
            </w:pPr>
            <w:r w:rsidRPr="00BF648C">
              <w:rPr>
                <w:sz w:val="20"/>
              </w:rPr>
              <w:t>g/s</w:t>
            </w:r>
          </w:p>
        </w:tc>
        <w:tc>
          <w:tcPr>
            <w:tcW w:w="800" w:type="pct"/>
            <w:noWrap/>
            <w:vAlign w:val="bottom"/>
          </w:tcPr>
          <w:p w14:paraId="1CB4016B" w14:textId="77777777" w:rsidR="00B36A17" w:rsidRPr="00BF648C" w:rsidRDefault="00B36A17" w:rsidP="001675F4">
            <w:pPr>
              <w:jc w:val="center"/>
              <w:rPr>
                <w:sz w:val="20"/>
              </w:rPr>
            </w:pPr>
            <w:r>
              <w:rPr>
                <w:sz w:val="20"/>
              </w:rPr>
              <w:t>0,0259</w:t>
            </w:r>
          </w:p>
        </w:tc>
        <w:tc>
          <w:tcPr>
            <w:tcW w:w="783" w:type="pct"/>
            <w:noWrap/>
            <w:vAlign w:val="bottom"/>
          </w:tcPr>
          <w:p w14:paraId="40A722CA" w14:textId="77777777" w:rsidR="00B36A17" w:rsidRPr="00BF648C" w:rsidRDefault="00B36A17" w:rsidP="001675F4">
            <w:pPr>
              <w:jc w:val="center"/>
              <w:rPr>
                <w:sz w:val="20"/>
              </w:rPr>
            </w:pPr>
            <w:r>
              <w:rPr>
                <w:sz w:val="20"/>
              </w:rPr>
              <w:t>0,2724</w:t>
            </w:r>
          </w:p>
        </w:tc>
      </w:tr>
      <w:tr w:rsidR="00B36A17" w:rsidRPr="00BF648C" w14:paraId="0789F0C8" w14:textId="77777777">
        <w:trPr>
          <w:trHeight w:val="144"/>
        </w:trPr>
        <w:tc>
          <w:tcPr>
            <w:tcW w:w="799" w:type="pct"/>
            <w:vMerge/>
          </w:tcPr>
          <w:p w14:paraId="63CD46F9" w14:textId="77777777" w:rsidR="00B36A17" w:rsidRPr="00F51CED" w:rsidRDefault="00B36A17" w:rsidP="001675F4">
            <w:pPr>
              <w:rPr>
                <w:sz w:val="20"/>
              </w:rPr>
            </w:pPr>
          </w:p>
        </w:tc>
        <w:tc>
          <w:tcPr>
            <w:tcW w:w="681" w:type="pct"/>
            <w:vMerge/>
            <w:vAlign w:val="center"/>
          </w:tcPr>
          <w:p w14:paraId="5528BBE3" w14:textId="77777777" w:rsidR="00B36A17" w:rsidRPr="00F51CED" w:rsidRDefault="00B36A17" w:rsidP="001675F4">
            <w:pPr>
              <w:rPr>
                <w:b/>
                <w:i/>
                <w:sz w:val="20"/>
              </w:rPr>
            </w:pPr>
          </w:p>
        </w:tc>
        <w:tc>
          <w:tcPr>
            <w:tcW w:w="1117" w:type="pct"/>
            <w:noWrap/>
          </w:tcPr>
          <w:p w14:paraId="16BCCFDB"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47EB69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C306565" w14:textId="77777777" w:rsidR="00B36A17" w:rsidRPr="00BF648C" w:rsidRDefault="00B36A17" w:rsidP="001675F4">
            <w:pPr>
              <w:jc w:val="center"/>
              <w:rPr>
                <w:sz w:val="20"/>
              </w:rPr>
            </w:pPr>
            <w:r w:rsidRPr="00BF648C">
              <w:rPr>
                <w:sz w:val="20"/>
              </w:rPr>
              <w:t>g/s</w:t>
            </w:r>
          </w:p>
        </w:tc>
        <w:tc>
          <w:tcPr>
            <w:tcW w:w="800" w:type="pct"/>
            <w:noWrap/>
            <w:vAlign w:val="bottom"/>
          </w:tcPr>
          <w:p w14:paraId="17AED505" w14:textId="77777777" w:rsidR="00B36A17" w:rsidRPr="00BF648C" w:rsidRDefault="00B36A17" w:rsidP="001675F4">
            <w:pPr>
              <w:jc w:val="center"/>
              <w:rPr>
                <w:sz w:val="20"/>
              </w:rPr>
            </w:pPr>
            <w:r>
              <w:rPr>
                <w:sz w:val="20"/>
              </w:rPr>
              <w:t>0,0225</w:t>
            </w:r>
          </w:p>
        </w:tc>
        <w:tc>
          <w:tcPr>
            <w:tcW w:w="783" w:type="pct"/>
            <w:noWrap/>
            <w:vAlign w:val="bottom"/>
          </w:tcPr>
          <w:p w14:paraId="292EE813" w14:textId="77777777" w:rsidR="00B36A17" w:rsidRPr="00BF648C" w:rsidRDefault="00B36A17" w:rsidP="001675F4">
            <w:pPr>
              <w:jc w:val="center"/>
              <w:rPr>
                <w:sz w:val="20"/>
              </w:rPr>
            </w:pPr>
            <w:r>
              <w:rPr>
                <w:sz w:val="20"/>
              </w:rPr>
              <w:t>0,2365</w:t>
            </w:r>
          </w:p>
        </w:tc>
      </w:tr>
      <w:tr w:rsidR="00B36A17" w:rsidRPr="00BF648C" w14:paraId="1D2C62CF" w14:textId="77777777">
        <w:trPr>
          <w:trHeight w:val="144"/>
        </w:trPr>
        <w:tc>
          <w:tcPr>
            <w:tcW w:w="799" w:type="pct"/>
            <w:vMerge/>
          </w:tcPr>
          <w:p w14:paraId="51E6CDE5" w14:textId="77777777" w:rsidR="00B36A17" w:rsidRPr="00F51CED" w:rsidRDefault="00B36A17" w:rsidP="001675F4">
            <w:pPr>
              <w:rPr>
                <w:sz w:val="20"/>
              </w:rPr>
            </w:pPr>
          </w:p>
        </w:tc>
        <w:tc>
          <w:tcPr>
            <w:tcW w:w="681" w:type="pct"/>
            <w:vMerge w:val="restart"/>
            <w:vAlign w:val="center"/>
          </w:tcPr>
          <w:p w14:paraId="1E75AE99" w14:textId="77777777" w:rsidR="00B36A17" w:rsidRPr="00F51CED" w:rsidRDefault="00B36A17" w:rsidP="001675F4">
            <w:pPr>
              <w:jc w:val="center"/>
              <w:rPr>
                <w:b/>
                <w:i/>
                <w:sz w:val="20"/>
              </w:rPr>
            </w:pPr>
            <w:r>
              <w:rPr>
                <w:b/>
                <w:i/>
                <w:sz w:val="20"/>
              </w:rPr>
              <w:t>039</w:t>
            </w:r>
          </w:p>
        </w:tc>
        <w:tc>
          <w:tcPr>
            <w:tcW w:w="1117" w:type="pct"/>
            <w:noWrap/>
          </w:tcPr>
          <w:p w14:paraId="23B7E658"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10C91BD"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A3FDC59"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EF51042" w14:textId="77777777" w:rsidR="00B36A17" w:rsidRPr="00BF648C" w:rsidRDefault="00B36A17" w:rsidP="001675F4">
            <w:pPr>
              <w:jc w:val="center"/>
              <w:rPr>
                <w:sz w:val="20"/>
              </w:rPr>
            </w:pPr>
            <w:r>
              <w:rPr>
                <w:sz w:val="20"/>
              </w:rPr>
              <w:t>0,0250</w:t>
            </w:r>
          </w:p>
        </w:tc>
        <w:tc>
          <w:tcPr>
            <w:tcW w:w="783" w:type="pct"/>
            <w:noWrap/>
            <w:vAlign w:val="bottom"/>
          </w:tcPr>
          <w:p w14:paraId="5A7D8A38" w14:textId="77777777" w:rsidR="00B36A17" w:rsidRPr="00BF648C" w:rsidRDefault="00B36A17" w:rsidP="001675F4">
            <w:pPr>
              <w:jc w:val="center"/>
              <w:rPr>
                <w:sz w:val="20"/>
              </w:rPr>
            </w:pPr>
            <w:r>
              <w:rPr>
                <w:sz w:val="20"/>
              </w:rPr>
              <w:t>0,2627</w:t>
            </w:r>
          </w:p>
        </w:tc>
      </w:tr>
      <w:tr w:rsidR="00B36A17" w:rsidRPr="00BF648C" w14:paraId="163A9E2E" w14:textId="77777777">
        <w:trPr>
          <w:trHeight w:val="144"/>
        </w:trPr>
        <w:tc>
          <w:tcPr>
            <w:tcW w:w="799" w:type="pct"/>
            <w:vMerge/>
          </w:tcPr>
          <w:p w14:paraId="4AD75838" w14:textId="77777777" w:rsidR="00B36A17" w:rsidRPr="00F51CED" w:rsidRDefault="00B36A17" w:rsidP="001675F4">
            <w:pPr>
              <w:rPr>
                <w:sz w:val="20"/>
              </w:rPr>
            </w:pPr>
          </w:p>
        </w:tc>
        <w:tc>
          <w:tcPr>
            <w:tcW w:w="681" w:type="pct"/>
            <w:vMerge/>
            <w:vAlign w:val="center"/>
          </w:tcPr>
          <w:p w14:paraId="42603EF3" w14:textId="77777777" w:rsidR="00B36A17" w:rsidRPr="00F51CED" w:rsidRDefault="00B36A17" w:rsidP="001675F4">
            <w:pPr>
              <w:rPr>
                <w:b/>
                <w:i/>
                <w:sz w:val="20"/>
              </w:rPr>
            </w:pPr>
          </w:p>
        </w:tc>
        <w:tc>
          <w:tcPr>
            <w:tcW w:w="1117" w:type="pct"/>
            <w:noWrap/>
          </w:tcPr>
          <w:p w14:paraId="015BCB9E"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399F2FFC"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B00AA3F" w14:textId="77777777" w:rsidR="00B36A17" w:rsidRPr="00BF648C" w:rsidRDefault="00B36A17" w:rsidP="001675F4">
            <w:pPr>
              <w:jc w:val="center"/>
              <w:rPr>
                <w:sz w:val="20"/>
              </w:rPr>
            </w:pPr>
            <w:r w:rsidRPr="00BF648C">
              <w:rPr>
                <w:sz w:val="20"/>
              </w:rPr>
              <w:t>g/s</w:t>
            </w:r>
          </w:p>
        </w:tc>
        <w:tc>
          <w:tcPr>
            <w:tcW w:w="800" w:type="pct"/>
            <w:noWrap/>
            <w:vAlign w:val="bottom"/>
          </w:tcPr>
          <w:p w14:paraId="538FEDB4" w14:textId="77777777" w:rsidR="00B36A17" w:rsidRPr="00BF648C" w:rsidRDefault="00B36A17" w:rsidP="001675F4">
            <w:pPr>
              <w:jc w:val="center"/>
              <w:rPr>
                <w:sz w:val="20"/>
              </w:rPr>
            </w:pPr>
            <w:r>
              <w:rPr>
                <w:sz w:val="20"/>
              </w:rPr>
              <w:t>0,0259</w:t>
            </w:r>
          </w:p>
        </w:tc>
        <w:tc>
          <w:tcPr>
            <w:tcW w:w="783" w:type="pct"/>
            <w:noWrap/>
            <w:vAlign w:val="bottom"/>
          </w:tcPr>
          <w:p w14:paraId="539F02C8" w14:textId="77777777" w:rsidR="00B36A17" w:rsidRPr="00BF648C" w:rsidRDefault="00B36A17" w:rsidP="001675F4">
            <w:pPr>
              <w:jc w:val="center"/>
              <w:rPr>
                <w:sz w:val="20"/>
              </w:rPr>
            </w:pPr>
            <w:r>
              <w:rPr>
                <w:sz w:val="20"/>
              </w:rPr>
              <w:t>0,2724</w:t>
            </w:r>
          </w:p>
        </w:tc>
      </w:tr>
      <w:tr w:rsidR="00B36A17" w:rsidRPr="00BF648C" w14:paraId="7E360073" w14:textId="77777777">
        <w:trPr>
          <w:trHeight w:val="144"/>
        </w:trPr>
        <w:tc>
          <w:tcPr>
            <w:tcW w:w="799" w:type="pct"/>
            <w:vMerge/>
          </w:tcPr>
          <w:p w14:paraId="61D31749" w14:textId="77777777" w:rsidR="00B36A17" w:rsidRPr="00F51CED" w:rsidRDefault="00B36A17" w:rsidP="001675F4">
            <w:pPr>
              <w:rPr>
                <w:sz w:val="20"/>
              </w:rPr>
            </w:pPr>
          </w:p>
        </w:tc>
        <w:tc>
          <w:tcPr>
            <w:tcW w:w="681" w:type="pct"/>
            <w:vMerge/>
            <w:vAlign w:val="center"/>
          </w:tcPr>
          <w:p w14:paraId="7A313DC8" w14:textId="77777777" w:rsidR="00B36A17" w:rsidRPr="00F51CED" w:rsidRDefault="00B36A17" w:rsidP="001675F4">
            <w:pPr>
              <w:rPr>
                <w:b/>
                <w:i/>
                <w:sz w:val="20"/>
              </w:rPr>
            </w:pPr>
          </w:p>
        </w:tc>
        <w:tc>
          <w:tcPr>
            <w:tcW w:w="1117" w:type="pct"/>
            <w:noWrap/>
          </w:tcPr>
          <w:p w14:paraId="4E1C21EF"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84EA677"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C54F87F" w14:textId="77777777" w:rsidR="00B36A17" w:rsidRPr="00BF648C" w:rsidRDefault="00B36A17" w:rsidP="001675F4">
            <w:pPr>
              <w:jc w:val="center"/>
              <w:rPr>
                <w:sz w:val="20"/>
              </w:rPr>
            </w:pPr>
            <w:r w:rsidRPr="00BF648C">
              <w:rPr>
                <w:sz w:val="20"/>
              </w:rPr>
              <w:t>g/s</w:t>
            </w:r>
          </w:p>
        </w:tc>
        <w:tc>
          <w:tcPr>
            <w:tcW w:w="800" w:type="pct"/>
            <w:noWrap/>
            <w:vAlign w:val="bottom"/>
          </w:tcPr>
          <w:p w14:paraId="12CE151A" w14:textId="77777777" w:rsidR="00B36A17" w:rsidRPr="00BF648C" w:rsidRDefault="00B36A17" w:rsidP="001675F4">
            <w:pPr>
              <w:jc w:val="center"/>
              <w:rPr>
                <w:sz w:val="20"/>
              </w:rPr>
            </w:pPr>
            <w:r>
              <w:rPr>
                <w:sz w:val="20"/>
              </w:rPr>
              <w:t>0,0225</w:t>
            </w:r>
          </w:p>
        </w:tc>
        <w:tc>
          <w:tcPr>
            <w:tcW w:w="783" w:type="pct"/>
            <w:noWrap/>
            <w:vAlign w:val="bottom"/>
          </w:tcPr>
          <w:p w14:paraId="070C4EC1" w14:textId="77777777" w:rsidR="00B36A17" w:rsidRPr="00BF648C" w:rsidRDefault="00B36A17" w:rsidP="001675F4">
            <w:pPr>
              <w:jc w:val="center"/>
              <w:rPr>
                <w:sz w:val="20"/>
              </w:rPr>
            </w:pPr>
            <w:r>
              <w:rPr>
                <w:sz w:val="20"/>
              </w:rPr>
              <w:t>0,2365</w:t>
            </w:r>
          </w:p>
        </w:tc>
      </w:tr>
      <w:tr w:rsidR="00B36A17" w:rsidRPr="00BF648C" w14:paraId="6D19A4DD" w14:textId="77777777">
        <w:trPr>
          <w:trHeight w:val="144"/>
        </w:trPr>
        <w:tc>
          <w:tcPr>
            <w:tcW w:w="799" w:type="pct"/>
            <w:vMerge w:val="restart"/>
            <w:vAlign w:val="center"/>
          </w:tcPr>
          <w:p w14:paraId="78BC40C6" w14:textId="5D2FB7C5" w:rsidR="00B36A17" w:rsidRDefault="00B36A17" w:rsidP="001675F4">
            <w:pPr>
              <w:jc w:val="center"/>
              <w:rPr>
                <w:sz w:val="20"/>
              </w:rPr>
            </w:pPr>
          </w:p>
          <w:p w14:paraId="0AA9E307" w14:textId="77777777" w:rsidR="00CA6A55" w:rsidRDefault="00CA6A55" w:rsidP="001675F4">
            <w:pPr>
              <w:jc w:val="center"/>
              <w:rPr>
                <w:sz w:val="20"/>
              </w:rPr>
            </w:pPr>
          </w:p>
          <w:p w14:paraId="690DD5A7" w14:textId="77777777" w:rsidR="00B36A17" w:rsidRDefault="00B36A17" w:rsidP="001675F4">
            <w:pPr>
              <w:jc w:val="center"/>
              <w:rPr>
                <w:sz w:val="20"/>
              </w:rPr>
            </w:pPr>
            <w:r>
              <w:rPr>
                <w:sz w:val="20"/>
              </w:rPr>
              <w:t>Paukštidė Nr. 9</w:t>
            </w:r>
          </w:p>
          <w:p w14:paraId="52CA4CE5" w14:textId="77777777" w:rsidR="00B36A17" w:rsidRDefault="00B36A17" w:rsidP="001675F4">
            <w:pPr>
              <w:jc w:val="center"/>
              <w:rPr>
                <w:sz w:val="20"/>
              </w:rPr>
            </w:pPr>
          </w:p>
          <w:p w14:paraId="35F4D63E" w14:textId="77777777" w:rsidR="00B36A17" w:rsidRDefault="00B36A17" w:rsidP="001675F4">
            <w:pPr>
              <w:jc w:val="center"/>
              <w:rPr>
                <w:sz w:val="20"/>
              </w:rPr>
            </w:pPr>
          </w:p>
          <w:p w14:paraId="0CCBD554" w14:textId="77777777" w:rsidR="00B36A17" w:rsidRDefault="00B36A17" w:rsidP="001675F4">
            <w:pPr>
              <w:jc w:val="center"/>
              <w:rPr>
                <w:sz w:val="20"/>
              </w:rPr>
            </w:pPr>
          </w:p>
          <w:p w14:paraId="02C3B1F7" w14:textId="77777777" w:rsidR="00B36A17" w:rsidRDefault="00B36A17" w:rsidP="001675F4">
            <w:pPr>
              <w:jc w:val="center"/>
              <w:rPr>
                <w:sz w:val="20"/>
              </w:rPr>
            </w:pPr>
          </w:p>
          <w:p w14:paraId="288EF7EB" w14:textId="77777777" w:rsidR="00B36A17" w:rsidRDefault="00B36A17" w:rsidP="001675F4">
            <w:pPr>
              <w:jc w:val="center"/>
              <w:rPr>
                <w:sz w:val="20"/>
              </w:rPr>
            </w:pPr>
          </w:p>
          <w:p w14:paraId="0FC9CC24" w14:textId="77777777" w:rsidR="00B36A17" w:rsidRDefault="00B36A17" w:rsidP="001675F4">
            <w:pPr>
              <w:jc w:val="center"/>
              <w:rPr>
                <w:sz w:val="20"/>
              </w:rPr>
            </w:pPr>
          </w:p>
          <w:p w14:paraId="4BA93C6C" w14:textId="77777777" w:rsidR="00B36A17" w:rsidRDefault="00B36A17" w:rsidP="001675F4">
            <w:pPr>
              <w:jc w:val="center"/>
              <w:rPr>
                <w:sz w:val="20"/>
              </w:rPr>
            </w:pPr>
          </w:p>
          <w:p w14:paraId="367FCFAE" w14:textId="77777777" w:rsidR="00B36A17" w:rsidRDefault="00B36A17" w:rsidP="001675F4">
            <w:pPr>
              <w:jc w:val="center"/>
              <w:rPr>
                <w:sz w:val="20"/>
              </w:rPr>
            </w:pPr>
          </w:p>
          <w:p w14:paraId="604F14E2" w14:textId="77777777" w:rsidR="00B36A17" w:rsidRDefault="00B36A17" w:rsidP="001675F4">
            <w:pPr>
              <w:jc w:val="center"/>
              <w:rPr>
                <w:sz w:val="20"/>
              </w:rPr>
            </w:pPr>
          </w:p>
          <w:p w14:paraId="54E117AA" w14:textId="77777777" w:rsidR="00B36A17" w:rsidRDefault="00B36A17" w:rsidP="001675F4">
            <w:pPr>
              <w:jc w:val="center"/>
              <w:rPr>
                <w:sz w:val="20"/>
              </w:rPr>
            </w:pPr>
          </w:p>
          <w:p w14:paraId="5A55AE5F" w14:textId="77777777" w:rsidR="00B36A17" w:rsidRDefault="00B36A17" w:rsidP="001675F4">
            <w:pPr>
              <w:jc w:val="center"/>
              <w:rPr>
                <w:sz w:val="20"/>
              </w:rPr>
            </w:pPr>
          </w:p>
          <w:p w14:paraId="240F55A5" w14:textId="77777777" w:rsidR="00B36A17" w:rsidRDefault="00B36A17" w:rsidP="001675F4">
            <w:pPr>
              <w:jc w:val="center"/>
              <w:rPr>
                <w:sz w:val="20"/>
              </w:rPr>
            </w:pPr>
          </w:p>
          <w:p w14:paraId="7B555A54" w14:textId="77777777" w:rsidR="00B36A17" w:rsidRDefault="00B36A17" w:rsidP="001675F4">
            <w:pPr>
              <w:jc w:val="center"/>
              <w:rPr>
                <w:sz w:val="20"/>
              </w:rPr>
            </w:pPr>
          </w:p>
          <w:p w14:paraId="14773BFC" w14:textId="77777777" w:rsidR="00B36A17" w:rsidRDefault="00B36A17" w:rsidP="001675F4">
            <w:pPr>
              <w:jc w:val="center"/>
              <w:rPr>
                <w:sz w:val="20"/>
              </w:rPr>
            </w:pPr>
          </w:p>
          <w:p w14:paraId="3D44E294" w14:textId="77777777" w:rsidR="00B36A17" w:rsidRDefault="00B36A17" w:rsidP="001675F4">
            <w:pPr>
              <w:jc w:val="center"/>
              <w:rPr>
                <w:sz w:val="20"/>
              </w:rPr>
            </w:pPr>
          </w:p>
          <w:p w14:paraId="16B50BCE" w14:textId="77777777" w:rsidR="00B36A17" w:rsidRDefault="00B36A17" w:rsidP="001675F4">
            <w:pPr>
              <w:jc w:val="center"/>
              <w:rPr>
                <w:sz w:val="20"/>
              </w:rPr>
            </w:pPr>
          </w:p>
          <w:p w14:paraId="3A928E9D" w14:textId="77777777" w:rsidR="00B36A17" w:rsidRDefault="00B36A17" w:rsidP="001675F4">
            <w:pPr>
              <w:jc w:val="center"/>
              <w:rPr>
                <w:sz w:val="20"/>
              </w:rPr>
            </w:pPr>
            <w:r>
              <w:rPr>
                <w:sz w:val="20"/>
              </w:rPr>
              <w:t>Paukštidė Nr. 9</w:t>
            </w:r>
          </w:p>
          <w:p w14:paraId="23760064" w14:textId="77777777" w:rsidR="00B36A17" w:rsidRDefault="00B36A17" w:rsidP="001675F4">
            <w:pPr>
              <w:jc w:val="center"/>
              <w:rPr>
                <w:sz w:val="20"/>
              </w:rPr>
            </w:pPr>
          </w:p>
          <w:p w14:paraId="00F9D0A0" w14:textId="77777777" w:rsidR="00B36A17" w:rsidRDefault="00B36A17" w:rsidP="001675F4">
            <w:pPr>
              <w:jc w:val="center"/>
              <w:rPr>
                <w:sz w:val="20"/>
              </w:rPr>
            </w:pPr>
          </w:p>
          <w:p w14:paraId="0AC54ADE" w14:textId="77777777" w:rsidR="00B36A17" w:rsidRDefault="00B36A17" w:rsidP="001675F4">
            <w:pPr>
              <w:jc w:val="center"/>
              <w:rPr>
                <w:sz w:val="20"/>
              </w:rPr>
            </w:pPr>
          </w:p>
          <w:p w14:paraId="4DD5D7BA" w14:textId="77777777" w:rsidR="00B36A17" w:rsidRDefault="00B36A17" w:rsidP="001675F4">
            <w:pPr>
              <w:jc w:val="center"/>
              <w:rPr>
                <w:sz w:val="20"/>
              </w:rPr>
            </w:pPr>
          </w:p>
          <w:p w14:paraId="1FC1DEF0" w14:textId="77777777" w:rsidR="00B36A17" w:rsidRDefault="00B36A17" w:rsidP="001675F4">
            <w:pPr>
              <w:jc w:val="center"/>
              <w:rPr>
                <w:sz w:val="20"/>
              </w:rPr>
            </w:pPr>
          </w:p>
          <w:p w14:paraId="6B926F9B" w14:textId="77777777" w:rsidR="00B36A17" w:rsidRDefault="00B36A17" w:rsidP="001675F4">
            <w:pPr>
              <w:jc w:val="center"/>
              <w:rPr>
                <w:sz w:val="20"/>
              </w:rPr>
            </w:pPr>
          </w:p>
          <w:p w14:paraId="6BD08604" w14:textId="77777777" w:rsidR="00B36A17" w:rsidRDefault="00B36A17" w:rsidP="001675F4">
            <w:pPr>
              <w:jc w:val="center"/>
              <w:rPr>
                <w:sz w:val="20"/>
              </w:rPr>
            </w:pPr>
          </w:p>
          <w:p w14:paraId="39B23945" w14:textId="77777777" w:rsidR="00B36A17" w:rsidRDefault="00B36A17" w:rsidP="001675F4">
            <w:pPr>
              <w:jc w:val="center"/>
              <w:rPr>
                <w:sz w:val="20"/>
              </w:rPr>
            </w:pPr>
          </w:p>
          <w:p w14:paraId="054BE29D" w14:textId="77777777" w:rsidR="00B36A17" w:rsidRDefault="00B36A17" w:rsidP="001675F4">
            <w:pPr>
              <w:jc w:val="center"/>
              <w:rPr>
                <w:sz w:val="20"/>
              </w:rPr>
            </w:pPr>
          </w:p>
          <w:p w14:paraId="4B414CA5" w14:textId="77777777" w:rsidR="00B36A17" w:rsidRDefault="00B36A17" w:rsidP="001675F4">
            <w:pPr>
              <w:jc w:val="center"/>
              <w:rPr>
                <w:sz w:val="20"/>
              </w:rPr>
            </w:pPr>
          </w:p>
          <w:p w14:paraId="232624D8" w14:textId="77777777" w:rsidR="00B36A17" w:rsidRDefault="00B36A17" w:rsidP="001675F4">
            <w:pPr>
              <w:jc w:val="center"/>
              <w:rPr>
                <w:sz w:val="20"/>
              </w:rPr>
            </w:pPr>
          </w:p>
          <w:p w14:paraId="09603037" w14:textId="77777777" w:rsidR="00B36A17" w:rsidRDefault="00B36A17" w:rsidP="001675F4">
            <w:pPr>
              <w:jc w:val="center"/>
              <w:rPr>
                <w:sz w:val="20"/>
              </w:rPr>
            </w:pPr>
          </w:p>
          <w:p w14:paraId="4A2654DE" w14:textId="77777777" w:rsidR="00B36A17" w:rsidRDefault="00B36A17" w:rsidP="001675F4">
            <w:pPr>
              <w:jc w:val="center"/>
              <w:rPr>
                <w:sz w:val="20"/>
              </w:rPr>
            </w:pPr>
          </w:p>
          <w:p w14:paraId="3B92ACE7" w14:textId="77777777" w:rsidR="00B36A17" w:rsidRDefault="00B36A17" w:rsidP="001675F4">
            <w:pPr>
              <w:jc w:val="center"/>
              <w:rPr>
                <w:sz w:val="20"/>
              </w:rPr>
            </w:pPr>
          </w:p>
          <w:p w14:paraId="04FFF51C" w14:textId="77777777" w:rsidR="00B36A17" w:rsidRDefault="00B36A17" w:rsidP="001675F4">
            <w:pPr>
              <w:jc w:val="center"/>
              <w:rPr>
                <w:sz w:val="20"/>
              </w:rPr>
            </w:pPr>
          </w:p>
          <w:p w14:paraId="6A6AE8D1" w14:textId="77777777" w:rsidR="00B36A17" w:rsidRDefault="00B36A17" w:rsidP="001675F4">
            <w:pPr>
              <w:jc w:val="center"/>
              <w:rPr>
                <w:sz w:val="20"/>
              </w:rPr>
            </w:pPr>
          </w:p>
          <w:p w14:paraId="22729C3A" w14:textId="77777777" w:rsidR="00B36A17" w:rsidRDefault="00B36A17" w:rsidP="001675F4">
            <w:pPr>
              <w:jc w:val="center"/>
              <w:rPr>
                <w:sz w:val="20"/>
              </w:rPr>
            </w:pPr>
          </w:p>
          <w:p w14:paraId="21E0320B" w14:textId="77777777" w:rsidR="00B36A17" w:rsidRDefault="00B36A17" w:rsidP="001675F4">
            <w:pPr>
              <w:jc w:val="center"/>
              <w:rPr>
                <w:sz w:val="20"/>
              </w:rPr>
            </w:pPr>
          </w:p>
          <w:p w14:paraId="30EC82B9" w14:textId="77777777" w:rsidR="00B36A17" w:rsidRDefault="00B36A17" w:rsidP="001675F4">
            <w:pPr>
              <w:jc w:val="center"/>
              <w:rPr>
                <w:sz w:val="20"/>
              </w:rPr>
            </w:pPr>
          </w:p>
          <w:p w14:paraId="7C5FCBEB" w14:textId="77777777" w:rsidR="00B36A17" w:rsidRDefault="00B36A17" w:rsidP="001675F4">
            <w:pPr>
              <w:jc w:val="center"/>
              <w:rPr>
                <w:sz w:val="20"/>
              </w:rPr>
            </w:pPr>
          </w:p>
          <w:p w14:paraId="021EF8FA" w14:textId="77777777" w:rsidR="00B36A17" w:rsidRDefault="00B36A17" w:rsidP="001675F4">
            <w:pPr>
              <w:jc w:val="center"/>
              <w:rPr>
                <w:sz w:val="20"/>
              </w:rPr>
            </w:pPr>
          </w:p>
          <w:p w14:paraId="79423302" w14:textId="77777777" w:rsidR="00B36A17" w:rsidRDefault="00B36A17" w:rsidP="001675F4">
            <w:pPr>
              <w:jc w:val="center"/>
              <w:rPr>
                <w:sz w:val="20"/>
              </w:rPr>
            </w:pPr>
          </w:p>
          <w:p w14:paraId="7BABC9AA" w14:textId="77777777" w:rsidR="00B36A17" w:rsidRDefault="00B36A17" w:rsidP="001675F4">
            <w:pPr>
              <w:jc w:val="center"/>
              <w:rPr>
                <w:sz w:val="20"/>
              </w:rPr>
            </w:pPr>
          </w:p>
          <w:p w14:paraId="08646BEF" w14:textId="77777777" w:rsidR="00B36A17" w:rsidRDefault="00B36A17" w:rsidP="001675F4">
            <w:pPr>
              <w:jc w:val="center"/>
              <w:rPr>
                <w:sz w:val="20"/>
              </w:rPr>
            </w:pPr>
          </w:p>
          <w:p w14:paraId="0F8D55F7" w14:textId="77777777" w:rsidR="00B36A17" w:rsidRDefault="00B36A17" w:rsidP="001675F4">
            <w:pPr>
              <w:jc w:val="center"/>
              <w:rPr>
                <w:sz w:val="20"/>
              </w:rPr>
            </w:pPr>
          </w:p>
          <w:p w14:paraId="3C27A9AA" w14:textId="77777777" w:rsidR="00B36A17" w:rsidRDefault="00B36A17" w:rsidP="001675F4">
            <w:pPr>
              <w:jc w:val="center"/>
              <w:rPr>
                <w:sz w:val="20"/>
              </w:rPr>
            </w:pPr>
          </w:p>
          <w:p w14:paraId="58A4BCCB" w14:textId="77777777" w:rsidR="00B36A17" w:rsidRDefault="00B36A17" w:rsidP="001675F4">
            <w:pPr>
              <w:jc w:val="center"/>
              <w:rPr>
                <w:sz w:val="20"/>
              </w:rPr>
            </w:pPr>
          </w:p>
          <w:p w14:paraId="42EB9003" w14:textId="77777777" w:rsidR="00B36A17" w:rsidRDefault="00B36A17" w:rsidP="001675F4">
            <w:pPr>
              <w:jc w:val="center"/>
              <w:rPr>
                <w:sz w:val="20"/>
              </w:rPr>
            </w:pPr>
          </w:p>
          <w:p w14:paraId="62009BE1" w14:textId="77777777" w:rsidR="00B36A17" w:rsidRDefault="00B36A17" w:rsidP="001675F4">
            <w:pPr>
              <w:jc w:val="center"/>
              <w:rPr>
                <w:sz w:val="20"/>
              </w:rPr>
            </w:pPr>
          </w:p>
          <w:p w14:paraId="4C68E9F1" w14:textId="77777777" w:rsidR="00B36A17" w:rsidRDefault="00B36A17" w:rsidP="001675F4">
            <w:pPr>
              <w:jc w:val="center"/>
              <w:rPr>
                <w:sz w:val="20"/>
              </w:rPr>
            </w:pPr>
          </w:p>
          <w:p w14:paraId="6FE3AF45" w14:textId="77777777" w:rsidR="00B36A17" w:rsidRDefault="00B36A17" w:rsidP="001675F4">
            <w:pPr>
              <w:jc w:val="center"/>
              <w:rPr>
                <w:sz w:val="20"/>
              </w:rPr>
            </w:pPr>
          </w:p>
          <w:p w14:paraId="0CC7D96A" w14:textId="77777777" w:rsidR="00B36A17" w:rsidRDefault="00B36A17" w:rsidP="001675F4">
            <w:pPr>
              <w:jc w:val="center"/>
              <w:rPr>
                <w:sz w:val="20"/>
              </w:rPr>
            </w:pPr>
          </w:p>
          <w:p w14:paraId="69EC67FC" w14:textId="77777777" w:rsidR="00B36A17" w:rsidRDefault="00B36A17" w:rsidP="001675F4">
            <w:pPr>
              <w:jc w:val="center"/>
              <w:rPr>
                <w:sz w:val="20"/>
              </w:rPr>
            </w:pPr>
          </w:p>
          <w:p w14:paraId="2D5E1C65" w14:textId="77777777" w:rsidR="00B36A17" w:rsidRPr="00494867" w:rsidRDefault="00B36A17" w:rsidP="001675F4">
            <w:pPr>
              <w:jc w:val="center"/>
              <w:rPr>
                <w:sz w:val="20"/>
              </w:rPr>
            </w:pPr>
            <w:r>
              <w:rPr>
                <w:sz w:val="20"/>
              </w:rPr>
              <w:t>Paukštidė Nr. 9</w:t>
            </w:r>
          </w:p>
        </w:tc>
        <w:tc>
          <w:tcPr>
            <w:tcW w:w="681" w:type="pct"/>
            <w:vMerge w:val="restart"/>
            <w:vAlign w:val="center"/>
          </w:tcPr>
          <w:p w14:paraId="0E740D1C" w14:textId="77777777" w:rsidR="00B36A17" w:rsidRPr="00F51CED" w:rsidRDefault="00B36A17" w:rsidP="001675F4">
            <w:pPr>
              <w:jc w:val="center"/>
              <w:rPr>
                <w:b/>
                <w:i/>
                <w:sz w:val="20"/>
              </w:rPr>
            </w:pPr>
            <w:r>
              <w:rPr>
                <w:b/>
                <w:i/>
                <w:sz w:val="20"/>
              </w:rPr>
              <w:lastRenderedPageBreak/>
              <w:t>040</w:t>
            </w:r>
          </w:p>
        </w:tc>
        <w:tc>
          <w:tcPr>
            <w:tcW w:w="1117" w:type="pct"/>
            <w:noWrap/>
          </w:tcPr>
          <w:p w14:paraId="1527AA6A"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DC163AC"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F199C0B"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48434AD" w14:textId="77777777" w:rsidR="00B36A17" w:rsidRPr="00BF648C" w:rsidRDefault="00B36A17" w:rsidP="001675F4">
            <w:pPr>
              <w:jc w:val="center"/>
              <w:rPr>
                <w:sz w:val="20"/>
              </w:rPr>
            </w:pPr>
            <w:r>
              <w:rPr>
                <w:sz w:val="20"/>
              </w:rPr>
              <w:t>0,0210</w:t>
            </w:r>
          </w:p>
        </w:tc>
        <w:tc>
          <w:tcPr>
            <w:tcW w:w="783" w:type="pct"/>
            <w:noWrap/>
            <w:vAlign w:val="bottom"/>
          </w:tcPr>
          <w:p w14:paraId="1EE5B33B" w14:textId="77777777" w:rsidR="00B36A17" w:rsidRPr="00BF648C" w:rsidRDefault="00B36A17" w:rsidP="001675F4">
            <w:pPr>
              <w:jc w:val="center"/>
              <w:rPr>
                <w:sz w:val="20"/>
              </w:rPr>
            </w:pPr>
            <w:r>
              <w:rPr>
                <w:sz w:val="20"/>
              </w:rPr>
              <w:t>0,6619</w:t>
            </w:r>
          </w:p>
        </w:tc>
      </w:tr>
      <w:tr w:rsidR="00B36A17" w:rsidRPr="00BF648C" w14:paraId="1FDA3714" w14:textId="77777777">
        <w:trPr>
          <w:trHeight w:val="144"/>
        </w:trPr>
        <w:tc>
          <w:tcPr>
            <w:tcW w:w="799" w:type="pct"/>
            <w:vMerge/>
          </w:tcPr>
          <w:p w14:paraId="0BD6A89A" w14:textId="77777777" w:rsidR="00B36A17" w:rsidRPr="00F51CED" w:rsidRDefault="00B36A17" w:rsidP="001675F4">
            <w:pPr>
              <w:rPr>
                <w:sz w:val="20"/>
              </w:rPr>
            </w:pPr>
          </w:p>
        </w:tc>
        <w:tc>
          <w:tcPr>
            <w:tcW w:w="681" w:type="pct"/>
            <w:vMerge/>
            <w:vAlign w:val="center"/>
          </w:tcPr>
          <w:p w14:paraId="450EC83A" w14:textId="77777777" w:rsidR="00B36A17" w:rsidRPr="00F51CED" w:rsidRDefault="00B36A17" w:rsidP="001675F4">
            <w:pPr>
              <w:jc w:val="center"/>
              <w:rPr>
                <w:b/>
                <w:i/>
                <w:sz w:val="20"/>
              </w:rPr>
            </w:pPr>
          </w:p>
        </w:tc>
        <w:tc>
          <w:tcPr>
            <w:tcW w:w="1117" w:type="pct"/>
            <w:noWrap/>
          </w:tcPr>
          <w:p w14:paraId="63244052"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0C46F2C"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0AE9953F" w14:textId="77777777" w:rsidR="00B36A17" w:rsidRPr="00BF648C" w:rsidRDefault="00B36A17" w:rsidP="001675F4">
            <w:pPr>
              <w:jc w:val="center"/>
              <w:rPr>
                <w:sz w:val="20"/>
              </w:rPr>
            </w:pPr>
            <w:r w:rsidRPr="00BF648C">
              <w:rPr>
                <w:sz w:val="20"/>
              </w:rPr>
              <w:t>g/s</w:t>
            </w:r>
          </w:p>
        </w:tc>
        <w:tc>
          <w:tcPr>
            <w:tcW w:w="800" w:type="pct"/>
            <w:noWrap/>
            <w:vAlign w:val="bottom"/>
          </w:tcPr>
          <w:p w14:paraId="3E0F5673" w14:textId="77777777" w:rsidR="00B36A17" w:rsidRPr="00BF648C" w:rsidRDefault="00B36A17" w:rsidP="001675F4">
            <w:pPr>
              <w:jc w:val="center"/>
              <w:rPr>
                <w:sz w:val="20"/>
              </w:rPr>
            </w:pPr>
            <w:r>
              <w:rPr>
                <w:sz w:val="20"/>
              </w:rPr>
              <w:t>0,0215</w:t>
            </w:r>
          </w:p>
        </w:tc>
        <w:tc>
          <w:tcPr>
            <w:tcW w:w="783" w:type="pct"/>
            <w:noWrap/>
            <w:vAlign w:val="bottom"/>
          </w:tcPr>
          <w:p w14:paraId="6D744078" w14:textId="77777777" w:rsidR="00B36A17" w:rsidRPr="00BF648C" w:rsidRDefault="00B36A17" w:rsidP="001675F4">
            <w:pPr>
              <w:jc w:val="center"/>
              <w:rPr>
                <w:sz w:val="20"/>
              </w:rPr>
            </w:pPr>
            <w:r>
              <w:rPr>
                <w:sz w:val="20"/>
              </w:rPr>
              <w:t>0,6792</w:t>
            </w:r>
          </w:p>
        </w:tc>
      </w:tr>
      <w:tr w:rsidR="00B36A17" w:rsidRPr="00BF648C" w14:paraId="21BB1A08" w14:textId="77777777">
        <w:trPr>
          <w:trHeight w:val="144"/>
        </w:trPr>
        <w:tc>
          <w:tcPr>
            <w:tcW w:w="799" w:type="pct"/>
            <w:vMerge/>
          </w:tcPr>
          <w:p w14:paraId="117FBAEF" w14:textId="77777777" w:rsidR="00B36A17" w:rsidRPr="00F51CED" w:rsidRDefault="00B36A17" w:rsidP="001675F4">
            <w:pPr>
              <w:rPr>
                <w:sz w:val="20"/>
              </w:rPr>
            </w:pPr>
          </w:p>
        </w:tc>
        <w:tc>
          <w:tcPr>
            <w:tcW w:w="681" w:type="pct"/>
            <w:vMerge/>
            <w:vAlign w:val="center"/>
          </w:tcPr>
          <w:p w14:paraId="6C330CEE" w14:textId="77777777" w:rsidR="00B36A17" w:rsidRPr="00F51CED" w:rsidRDefault="00B36A17" w:rsidP="001675F4">
            <w:pPr>
              <w:jc w:val="center"/>
              <w:rPr>
                <w:b/>
                <w:i/>
                <w:sz w:val="20"/>
              </w:rPr>
            </w:pPr>
          </w:p>
        </w:tc>
        <w:tc>
          <w:tcPr>
            <w:tcW w:w="1117" w:type="pct"/>
            <w:noWrap/>
          </w:tcPr>
          <w:p w14:paraId="7D8409CF"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4D79341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DCF89B4" w14:textId="77777777" w:rsidR="00B36A17" w:rsidRPr="00BF648C" w:rsidRDefault="00B36A17" w:rsidP="001675F4">
            <w:pPr>
              <w:jc w:val="center"/>
              <w:rPr>
                <w:sz w:val="20"/>
              </w:rPr>
            </w:pPr>
            <w:r w:rsidRPr="00BF648C">
              <w:rPr>
                <w:sz w:val="20"/>
              </w:rPr>
              <w:t>g/s</w:t>
            </w:r>
          </w:p>
        </w:tc>
        <w:tc>
          <w:tcPr>
            <w:tcW w:w="800" w:type="pct"/>
            <w:noWrap/>
            <w:vAlign w:val="bottom"/>
          </w:tcPr>
          <w:p w14:paraId="5DE29F32" w14:textId="77777777" w:rsidR="00B36A17" w:rsidRPr="00BF648C" w:rsidRDefault="00B36A17" w:rsidP="001675F4">
            <w:pPr>
              <w:jc w:val="center"/>
              <w:rPr>
                <w:sz w:val="20"/>
              </w:rPr>
            </w:pPr>
            <w:r>
              <w:rPr>
                <w:sz w:val="20"/>
              </w:rPr>
              <w:t>0,0189</w:t>
            </w:r>
          </w:p>
        </w:tc>
        <w:tc>
          <w:tcPr>
            <w:tcW w:w="783" w:type="pct"/>
            <w:noWrap/>
            <w:vAlign w:val="bottom"/>
          </w:tcPr>
          <w:p w14:paraId="5A023514" w14:textId="77777777" w:rsidR="00B36A17" w:rsidRPr="00BF648C" w:rsidRDefault="00B36A17" w:rsidP="001675F4">
            <w:pPr>
              <w:jc w:val="center"/>
              <w:rPr>
                <w:sz w:val="20"/>
              </w:rPr>
            </w:pPr>
            <w:r>
              <w:rPr>
                <w:sz w:val="20"/>
              </w:rPr>
              <w:t>0,5960</w:t>
            </w:r>
          </w:p>
        </w:tc>
      </w:tr>
      <w:tr w:rsidR="00B36A17" w:rsidRPr="00BF648C" w14:paraId="495BB203" w14:textId="77777777">
        <w:trPr>
          <w:trHeight w:val="144"/>
        </w:trPr>
        <w:tc>
          <w:tcPr>
            <w:tcW w:w="799" w:type="pct"/>
            <w:vMerge/>
          </w:tcPr>
          <w:p w14:paraId="21E26F9D" w14:textId="77777777" w:rsidR="00B36A17" w:rsidRPr="00F51CED" w:rsidRDefault="00B36A17" w:rsidP="001675F4">
            <w:pPr>
              <w:rPr>
                <w:sz w:val="20"/>
              </w:rPr>
            </w:pPr>
          </w:p>
        </w:tc>
        <w:tc>
          <w:tcPr>
            <w:tcW w:w="681" w:type="pct"/>
            <w:vMerge/>
            <w:vAlign w:val="center"/>
          </w:tcPr>
          <w:p w14:paraId="06E09130" w14:textId="77777777" w:rsidR="00B36A17" w:rsidRPr="00F51CED" w:rsidRDefault="00B36A17" w:rsidP="001675F4">
            <w:pPr>
              <w:jc w:val="center"/>
              <w:rPr>
                <w:b/>
                <w:i/>
                <w:sz w:val="20"/>
              </w:rPr>
            </w:pPr>
          </w:p>
        </w:tc>
        <w:tc>
          <w:tcPr>
            <w:tcW w:w="1117" w:type="pct"/>
            <w:noWrap/>
          </w:tcPr>
          <w:p w14:paraId="702E85EC"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43D4A45F"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4FB2B13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5468479" w14:textId="77777777" w:rsidR="00B36A17" w:rsidRPr="00BF648C" w:rsidRDefault="00B36A17" w:rsidP="001675F4">
            <w:pPr>
              <w:jc w:val="center"/>
              <w:rPr>
                <w:sz w:val="20"/>
              </w:rPr>
            </w:pPr>
            <w:r>
              <w:rPr>
                <w:sz w:val="20"/>
              </w:rPr>
              <w:t>0,0051</w:t>
            </w:r>
          </w:p>
        </w:tc>
        <w:tc>
          <w:tcPr>
            <w:tcW w:w="783" w:type="pct"/>
            <w:noWrap/>
            <w:vAlign w:val="bottom"/>
          </w:tcPr>
          <w:p w14:paraId="4D54CD7A" w14:textId="77777777" w:rsidR="00B36A17" w:rsidRPr="00BF648C" w:rsidRDefault="00B36A17" w:rsidP="001675F4">
            <w:pPr>
              <w:jc w:val="center"/>
              <w:rPr>
                <w:sz w:val="20"/>
              </w:rPr>
            </w:pPr>
            <w:r>
              <w:rPr>
                <w:sz w:val="20"/>
              </w:rPr>
              <w:t>0,0024</w:t>
            </w:r>
          </w:p>
        </w:tc>
      </w:tr>
      <w:tr w:rsidR="00B36A17" w:rsidRPr="00BF648C" w14:paraId="3F04E7CC" w14:textId="77777777">
        <w:trPr>
          <w:trHeight w:val="144"/>
        </w:trPr>
        <w:tc>
          <w:tcPr>
            <w:tcW w:w="799" w:type="pct"/>
            <w:vMerge/>
          </w:tcPr>
          <w:p w14:paraId="5DC8FE1F" w14:textId="77777777" w:rsidR="00B36A17" w:rsidRPr="00F51CED" w:rsidRDefault="00B36A17" w:rsidP="001675F4">
            <w:pPr>
              <w:rPr>
                <w:sz w:val="20"/>
              </w:rPr>
            </w:pPr>
          </w:p>
        </w:tc>
        <w:tc>
          <w:tcPr>
            <w:tcW w:w="681" w:type="pct"/>
            <w:vMerge/>
            <w:vAlign w:val="center"/>
          </w:tcPr>
          <w:p w14:paraId="02C9CDB9" w14:textId="77777777" w:rsidR="00B36A17" w:rsidRPr="00F51CED" w:rsidRDefault="00B36A17" w:rsidP="001675F4">
            <w:pPr>
              <w:jc w:val="center"/>
              <w:rPr>
                <w:b/>
                <w:i/>
                <w:sz w:val="20"/>
              </w:rPr>
            </w:pPr>
          </w:p>
        </w:tc>
        <w:tc>
          <w:tcPr>
            <w:tcW w:w="1117" w:type="pct"/>
            <w:noWrap/>
          </w:tcPr>
          <w:p w14:paraId="12E5D93F"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16CC11B8"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2DD0836E" w14:textId="77777777" w:rsidR="00B36A17" w:rsidRPr="00BF648C" w:rsidRDefault="00B36A17" w:rsidP="001675F4">
            <w:pPr>
              <w:jc w:val="center"/>
              <w:rPr>
                <w:sz w:val="20"/>
              </w:rPr>
            </w:pPr>
            <w:r w:rsidRPr="00BF648C">
              <w:rPr>
                <w:sz w:val="20"/>
              </w:rPr>
              <w:t>g/s</w:t>
            </w:r>
          </w:p>
        </w:tc>
        <w:tc>
          <w:tcPr>
            <w:tcW w:w="800" w:type="pct"/>
            <w:noWrap/>
            <w:vAlign w:val="bottom"/>
          </w:tcPr>
          <w:p w14:paraId="334EE6A8" w14:textId="77777777" w:rsidR="00B36A17" w:rsidRPr="00BF648C" w:rsidRDefault="00B36A17" w:rsidP="001675F4">
            <w:pPr>
              <w:jc w:val="center"/>
              <w:rPr>
                <w:sz w:val="20"/>
              </w:rPr>
            </w:pPr>
            <w:r>
              <w:rPr>
                <w:sz w:val="20"/>
              </w:rPr>
              <w:t>0,0336</w:t>
            </w:r>
          </w:p>
        </w:tc>
        <w:tc>
          <w:tcPr>
            <w:tcW w:w="783" w:type="pct"/>
            <w:noWrap/>
            <w:vAlign w:val="bottom"/>
          </w:tcPr>
          <w:p w14:paraId="74F390BF" w14:textId="77777777" w:rsidR="00B36A17" w:rsidRPr="00BF648C" w:rsidRDefault="00B36A17" w:rsidP="001675F4">
            <w:pPr>
              <w:jc w:val="center"/>
              <w:rPr>
                <w:sz w:val="20"/>
              </w:rPr>
            </w:pPr>
            <w:r>
              <w:rPr>
                <w:sz w:val="20"/>
              </w:rPr>
              <w:t>0,0080</w:t>
            </w:r>
          </w:p>
        </w:tc>
      </w:tr>
      <w:tr w:rsidR="00B36A17" w:rsidRPr="00BF648C" w14:paraId="341E2C6A" w14:textId="77777777">
        <w:trPr>
          <w:trHeight w:val="144"/>
        </w:trPr>
        <w:tc>
          <w:tcPr>
            <w:tcW w:w="799" w:type="pct"/>
            <w:vMerge/>
          </w:tcPr>
          <w:p w14:paraId="3A3D530E" w14:textId="77777777" w:rsidR="00B36A17" w:rsidRPr="00F51CED" w:rsidRDefault="00B36A17" w:rsidP="001675F4">
            <w:pPr>
              <w:rPr>
                <w:sz w:val="20"/>
              </w:rPr>
            </w:pPr>
          </w:p>
        </w:tc>
        <w:tc>
          <w:tcPr>
            <w:tcW w:w="681" w:type="pct"/>
            <w:vMerge/>
            <w:vAlign w:val="center"/>
          </w:tcPr>
          <w:p w14:paraId="5DA800AC" w14:textId="77777777" w:rsidR="00B36A17" w:rsidRPr="00F51CED" w:rsidRDefault="00B36A17" w:rsidP="001675F4">
            <w:pPr>
              <w:jc w:val="center"/>
              <w:rPr>
                <w:b/>
                <w:i/>
                <w:sz w:val="20"/>
              </w:rPr>
            </w:pPr>
          </w:p>
        </w:tc>
        <w:tc>
          <w:tcPr>
            <w:tcW w:w="1117" w:type="pct"/>
            <w:noWrap/>
          </w:tcPr>
          <w:p w14:paraId="112EB65B"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8167BCD"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219850E6" w14:textId="77777777" w:rsidR="00B36A17" w:rsidRPr="00BF648C" w:rsidRDefault="00B36A17" w:rsidP="001675F4">
            <w:pPr>
              <w:jc w:val="center"/>
              <w:rPr>
                <w:sz w:val="20"/>
              </w:rPr>
            </w:pPr>
            <w:r w:rsidRPr="00BF648C">
              <w:rPr>
                <w:sz w:val="20"/>
              </w:rPr>
              <w:t>g/s</w:t>
            </w:r>
          </w:p>
        </w:tc>
        <w:tc>
          <w:tcPr>
            <w:tcW w:w="800" w:type="pct"/>
            <w:noWrap/>
            <w:vAlign w:val="bottom"/>
          </w:tcPr>
          <w:p w14:paraId="6B6450D5" w14:textId="77777777" w:rsidR="00B36A17" w:rsidRPr="00BF648C" w:rsidRDefault="00B36A17" w:rsidP="001675F4">
            <w:pPr>
              <w:jc w:val="center"/>
              <w:rPr>
                <w:sz w:val="20"/>
              </w:rPr>
            </w:pPr>
            <w:r>
              <w:rPr>
                <w:sz w:val="20"/>
              </w:rPr>
              <w:t>0,0011</w:t>
            </w:r>
          </w:p>
        </w:tc>
        <w:tc>
          <w:tcPr>
            <w:tcW w:w="783" w:type="pct"/>
            <w:noWrap/>
            <w:vAlign w:val="bottom"/>
          </w:tcPr>
          <w:p w14:paraId="027DEDF3" w14:textId="77777777" w:rsidR="00B36A17" w:rsidRPr="00BF648C" w:rsidRDefault="00B36A17" w:rsidP="001675F4">
            <w:pPr>
              <w:jc w:val="center"/>
              <w:rPr>
                <w:sz w:val="20"/>
              </w:rPr>
            </w:pPr>
            <w:r>
              <w:rPr>
                <w:sz w:val="20"/>
              </w:rPr>
              <w:t>0,0005</w:t>
            </w:r>
          </w:p>
        </w:tc>
      </w:tr>
      <w:tr w:rsidR="00B36A17" w:rsidRPr="00BF648C" w14:paraId="132B5ADE" w14:textId="77777777">
        <w:trPr>
          <w:trHeight w:val="144"/>
        </w:trPr>
        <w:tc>
          <w:tcPr>
            <w:tcW w:w="799" w:type="pct"/>
            <w:vMerge/>
          </w:tcPr>
          <w:p w14:paraId="049AADA3" w14:textId="77777777" w:rsidR="00B36A17" w:rsidRPr="00F51CED" w:rsidRDefault="00B36A17" w:rsidP="001675F4">
            <w:pPr>
              <w:rPr>
                <w:sz w:val="20"/>
              </w:rPr>
            </w:pPr>
          </w:p>
        </w:tc>
        <w:tc>
          <w:tcPr>
            <w:tcW w:w="681" w:type="pct"/>
            <w:vMerge/>
            <w:vAlign w:val="center"/>
          </w:tcPr>
          <w:p w14:paraId="3D040980" w14:textId="77777777" w:rsidR="00B36A17" w:rsidRPr="00F51CED" w:rsidRDefault="00B36A17" w:rsidP="001675F4">
            <w:pPr>
              <w:jc w:val="center"/>
              <w:rPr>
                <w:b/>
                <w:i/>
                <w:sz w:val="20"/>
              </w:rPr>
            </w:pPr>
          </w:p>
        </w:tc>
        <w:tc>
          <w:tcPr>
            <w:tcW w:w="1117" w:type="pct"/>
            <w:noWrap/>
          </w:tcPr>
          <w:p w14:paraId="5EED51AF"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51638CC7"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731C7ED7" w14:textId="77777777" w:rsidR="00B36A17" w:rsidRPr="00BF648C" w:rsidRDefault="00B36A17" w:rsidP="001675F4">
            <w:pPr>
              <w:jc w:val="center"/>
              <w:rPr>
                <w:sz w:val="20"/>
              </w:rPr>
            </w:pPr>
            <w:r>
              <w:rPr>
                <w:sz w:val="20"/>
              </w:rPr>
              <w:t>g/s</w:t>
            </w:r>
          </w:p>
        </w:tc>
        <w:tc>
          <w:tcPr>
            <w:tcW w:w="800" w:type="pct"/>
            <w:noWrap/>
            <w:vAlign w:val="bottom"/>
          </w:tcPr>
          <w:p w14:paraId="273AE210" w14:textId="77777777" w:rsidR="00B36A17" w:rsidRPr="00BF648C" w:rsidRDefault="00B36A17" w:rsidP="001675F4">
            <w:pPr>
              <w:jc w:val="center"/>
              <w:rPr>
                <w:sz w:val="20"/>
              </w:rPr>
            </w:pPr>
            <w:r>
              <w:rPr>
                <w:sz w:val="20"/>
              </w:rPr>
              <w:t>0,0035</w:t>
            </w:r>
          </w:p>
        </w:tc>
        <w:tc>
          <w:tcPr>
            <w:tcW w:w="783" w:type="pct"/>
            <w:noWrap/>
            <w:vAlign w:val="bottom"/>
          </w:tcPr>
          <w:p w14:paraId="18FF3F48" w14:textId="77777777" w:rsidR="00B36A17" w:rsidRPr="00BF648C" w:rsidRDefault="00B36A17" w:rsidP="001675F4">
            <w:pPr>
              <w:jc w:val="center"/>
              <w:rPr>
                <w:sz w:val="20"/>
              </w:rPr>
            </w:pPr>
            <w:r>
              <w:rPr>
                <w:sz w:val="20"/>
              </w:rPr>
              <w:t>0,0024</w:t>
            </w:r>
          </w:p>
        </w:tc>
      </w:tr>
      <w:tr w:rsidR="00B36A17" w:rsidRPr="00BF648C" w14:paraId="3ECF4FDF" w14:textId="77777777">
        <w:trPr>
          <w:trHeight w:val="144"/>
        </w:trPr>
        <w:tc>
          <w:tcPr>
            <w:tcW w:w="799" w:type="pct"/>
            <w:vMerge/>
          </w:tcPr>
          <w:p w14:paraId="0149A27C" w14:textId="77777777" w:rsidR="00B36A17" w:rsidRDefault="00B36A17" w:rsidP="001675F4">
            <w:pPr>
              <w:jc w:val="center"/>
              <w:rPr>
                <w:sz w:val="20"/>
                <w:lang w:eastAsia="en-GB"/>
              </w:rPr>
            </w:pPr>
          </w:p>
        </w:tc>
        <w:tc>
          <w:tcPr>
            <w:tcW w:w="681" w:type="pct"/>
            <w:vMerge w:val="restart"/>
            <w:vAlign w:val="center"/>
          </w:tcPr>
          <w:p w14:paraId="00EB2C7E" w14:textId="77777777" w:rsidR="00B36A17" w:rsidRPr="00F51CED" w:rsidRDefault="00B36A17" w:rsidP="001675F4">
            <w:pPr>
              <w:jc w:val="center"/>
              <w:rPr>
                <w:b/>
                <w:i/>
                <w:sz w:val="20"/>
              </w:rPr>
            </w:pPr>
            <w:r>
              <w:rPr>
                <w:b/>
                <w:i/>
                <w:sz w:val="20"/>
              </w:rPr>
              <w:t>041</w:t>
            </w:r>
          </w:p>
        </w:tc>
        <w:tc>
          <w:tcPr>
            <w:tcW w:w="1117" w:type="pct"/>
            <w:noWrap/>
          </w:tcPr>
          <w:p w14:paraId="59168F27"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17EA50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028E685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C46C208" w14:textId="77777777" w:rsidR="00B36A17" w:rsidRPr="00BF648C" w:rsidRDefault="00B36A17" w:rsidP="001675F4">
            <w:pPr>
              <w:jc w:val="center"/>
              <w:rPr>
                <w:sz w:val="20"/>
              </w:rPr>
            </w:pPr>
            <w:r>
              <w:rPr>
                <w:sz w:val="20"/>
              </w:rPr>
              <w:t>0,0210</w:t>
            </w:r>
          </w:p>
        </w:tc>
        <w:tc>
          <w:tcPr>
            <w:tcW w:w="783" w:type="pct"/>
            <w:noWrap/>
            <w:vAlign w:val="bottom"/>
          </w:tcPr>
          <w:p w14:paraId="318E6542" w14:textId="77777777" w:rsidR="00B36A17" w:rsidRPr="00BF648C" w:rsidRDefault="00B36A17" w:rsidP="001675F4">
            <w:pPr>
              <w:jc w:val="center"/>
              <w:rPr>
                <w:sz w:val="20"/>
              </w:rPr>
            </w:pPr>
            <w:r>
              <w:rPr>
                <w:sz w:val="20"/>
              </w:rPr>
              <w:t>0,6619</w:t>
            </w:r>
          </w:p>
        </w:tc>
      </w:tr>
      <w:tr w:rsidR="00B36A17" w:rsidRPr="00BF648C" w14:paraId="02687383" w14:textId="77777777">
        <w:trPr>
          <w:trHeight w:val="144"/>
        </w:trPr>
        <w:tc>
          <w:tcPr>
            <w:tcW w:w="799" w:type="pct"/>
            <w:vMerge/>
          </w:tcPr>
          <w:p w14:paraId="3237EF03" w14:textId="77777777" w:rsidR="00B36A17" w:rsidRPr="00F51CED" w:rsidRDefault="00B36A17" w:rsidP="001675F4">
            <w:pPr>
              <w:rPr>
                <w:sz w:val="20"/>
              </w:rPr>
            </w:pPr>
          </w:p>
        </w:tc>
        <w:tc>
          <w:tcPr>
            <w:tcW w:w="681" w:type="pct"/>
            <w:vMerge/>
            <w:vAlign w:val="center"/>
          </w:tcPr>
          <w:p w14:paraId="26D90721" w14:textId="77777777" w:rsidR="00B36A17" w:rsidRPr="00F51CED" w:rsidRDefault="00B36A17" w:rsidP="001675F4">
            <w:pPr>
              <w:rPr>
                <w:b/>
                <w:i/>
                <w:sz w:val="20"/>
              </w:rPr>
            </w:pPr>
          </w:p>
        </w:tc>
        <w:tc>
          <w:tcPr>
            <w:tcW w:w="1117" w:type="pct"/>
            <w:noWrap/>
          </w:tcPr>
          <w:p w14:paraId="6EF349F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6686AEF"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EDB1848" w14:textId="77777777" w:rsidR="00B36A17" w:rsidRPr="00BF648C" w:rsidRDefault="00B36A17" w:rsidP="001675F4">
            <w:pPr>
              <w:jc w:val="center"/>
              <w:rPr>
                <w:sz w:val="20"/>
              </w:rPr>
            </w:pPr>
            <w:r w:rsidRPr="00BF648C">
              <w:rPr>
                <w:sz w:val="20"/>
              </w:rPr>
              <w:t>g/s</w:t>
            </w:r>
          </w:p>
        </w:tc>
        <w:tc>
          <w:tcPr>
            <w:tcW w:w="800" w:type="pct"/>
            <w:noWrap/>
            <w:vAlign w:val="bottom"/>
          </w:tcPr>
          <w:p w14:paraId="663F6A9B" w14:textId="77777777" w:rsidR="00B36A17" w:rsidRPr="00BF648C" w:rsidRDefault="00B36A17" w:rsidP="001675F4">
            <w:pPr>
              <w:jc w:val="center"/>
              <w:rPr>
                <w:sz w:val="20"/>
              </w:rPr>
            </w:pPr>
            <w:r>
              <w:rPr>
                <w:sz w:val="20"/>
              </w:rPr>
              <w:t>0,0215</w:t>
            </w:r>
          </w:p>
        </w:tc>
        <w:tc>
          <w:tcPr>
            <w:tcW w:w="783" w:type="pct"/>
            <w:noWrap/>
            <w:vAlign w:val="bottom"/>
          </w:tcPr>
          <w:p w14:paraId="29E99E3E" w14:textId="77777777" w:rsidR="00B36A17" w:rsidRPr="00BF648C" w:rsidRDefault="00B36A17" w:rsidP="001675F4">
            <w:pPr>
              <w:jc w:val="center"/>
              <w:rPr>
                <w:sz w:val="20"/>
              </w:rPr>
            </w:pPr>
            <w:r>
              <w:rPr>
                <w:sz w:val="20"/>
              </w:rPr>
              <w:t>0,6792</w:t>
            </w:r>
          </w:p>
        </w:tc>
      </w:tr>
      <w:tr w:rsidR="00B36A17" w:rsidRPr="00BF648C" w14:paraId="06814186" w14:textId="77777777">
        <w:trPr>
          <w:trHeight w:val="144"/>
        </w:trPr>
        <w:tc>
          <w:tcPr>
            <w:tcW w:w="799" w:type="pct"/>
            <w:vMerge/>
          </w:tcPr>
          <w:p w14:paraId="7C242AE6" w14:textId="77777777" w:rsidR="00B36A17" w:rsidRPr="00F51CED" w:rsidRDefault="00B36A17" w:rsidP="001675F4">
            <w:pPr>
              <w:rPr>
                <w:sz w:val="20"/>
              </w:rPr>
            </w:pPr>
          </w:p>
        </w:tc>
        <w:tc>
          <w:tcPr>
            <w:tcW w:w="681" w:type="pct"/>
            <w:vMerge/>
            <w:vAlign w:val="center"/>
          </w:tcPr>
          <w:p w14:paraId="128EB03F" w14:textId="77777777" w:rsidR="00B36A17" w:rsidRPr="00F51CED" w:rsidRDefault="00B36A17" w:rsidP="001675F4">
            <w:pPr>
              <w:rPr>
                <w:b/>
                <w:i/>
                <w:sz w:val="20"/>
              </w:rPr>
            </w:pPr>
          </w:p>
        </w:tc>
        <w:tc>
          <w:tcPr>
            <w:tcW w:w="1117" w:type="pct"/>
            <w:noWrap/>
          </w:tcPr>
          <w:p w14:paraId="070C20A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74D703F"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70D808F6" w14:textId="77777777" w:rsidR="00B36A17" w:rsidRPr="00BF648C" w:rsidRDefault="00B36A17" w:rsidP="001675F4">
            <w:pPr>
              <w:jc w:val="center"/>
              <w:rPr>
                <w:sz w:val="20"/>
              </w:rPr>
            </w:pPr>
            <w:r w:rsidRPr="00BF648C">
              <w:rPr>
                <w:sz w:val="20"/>
              </w:rPr>
              <w:t>g/s</w:t>
            </w:r>
          </w:p>
        </w:tc>
        <w:tc>
          <w:tcPr>
            <w:tcW w:w="800" w:type="pct"/>
            <w:noWrap/>
            <w:vAlign w:val="bottom"/>
          </w:tcPr>
          <w:p w14:paraId="2ADCAABF" w14:textId="77777777" w:rsidR="00B36A17" w:rsidRPr="00BF648C" w:rsidRDefault="00B36A17" w:rsidP="001675F4">
            <w:pPr>
              <w:jc w:val="center"/>
              <w:rPr>
                <w:sz w:val="20"/>
              </w:rPr>
            </w:pPr>
            <w:r>
              <w:rPr>
                <w:sz w:val="20"/>
              </w:rPr>
              <w:t>0,0189</w:t>
            </w:r>
          </w:p>
        </w:tc>
        <w:tc>
          <w:tcPr>
            <w:tcW w:w="783" w:type="pct"/>
            <w:noWrap/>
            <w:vAlign w:val="bottom"/>
          </w:tcPr>
          <w:p w14:paraId="6E8F3215" w14:textId="77777777" w:rsidR="00B36A17" w:rsidRPr="00BF648C" w:rsidRDefault="00B36A17" w:rsidP="001675F4">
            <w:pPr>
              <w:jc w:val="center"/>
              <w:rPr>
                <w:sz w:val="20"/>
              </w:rPr>
            </w:pPr>
            <w:r>
              <w:rPr>
                <w:sz w:val="20"/>
              </w:rPr>
              <w:t>0,5960</w:t>
            </w:r>
          </w:p>
        </w:tc>
      </w:tr>
      <w:tr w:rsidR="00B36A17" w:rsidRPr="00BF648C" w14:paraId="7F773DFE" w14:textId="77777777">
        <w:trPr>
          <w:trHeight w:val="144"/>
        </w:trPr>
        <w:tc>
          <w:tcPr>
            <w:tcW w:w="799" w:type="pct"/>
            <w:vMerge/>
          </w:tcPr>
          <w:p w14:paraId="27BB68C1" w14:textId="77777777" w:rsidR="00B36A17" w:rsidRPr="00F51CED" w:rsidRDefault="00B36A17" w:rsidP="001675F4">
            <w:pPr>
              <w:rPr>
                <w:sz w:val="20"/>
              </w:rPr>
            </w:pPr>
          </w:p>
        </w:tc>
        <w:tc>
          <w:tcPr>
            <w:tcW w:w="681" w:type="pct"/>
            <w:vMerge/>
            <w:vAlign w:val="center"/>
          </w:tcPr>
          <w:p w14:paraId="5BAE7AFE" w14:textId="77777777" w:rsidR="00B36A17" w:rsidRPr="00F51CED" w:rsidRDefault="00B36A17" w:rsidP="001675F4">
            <w:pPr>
              <w:rPr>
                <w:b/>
                <w:i/>
                <w:sz w:val="20"/>
              </w:rPr>
            </w:pPr>
          </w:p>
        </w:tc>
        <w:tc>
          <w:tcPr>
            <w:tcW w:w="1117" w:type="pct"/>
            <w:noWrap/>
          </w:tcPr>
          <w:p w14:paraId="4FB15C08"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2247F1D"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2D2D5E1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07E868C" w14:textId="77777777" w:rsidR="00B36A17" w:rsidRPr="00BF648C" w:rsidRDefault="00B36A17" w:rsidP="001675F4">
            <w:pPr>
              <w:jc w:val="center"/>
              <w:rPr>
                <w:sz w:val="20"/>
              </w:rPr>
            </w:pPr>
            <w:r>
              <w:rPr>
                <w:sz w:val="20"/>
              </w:rPr>
              <w:t>0,0051</w:t>
            </w:r>
          </w:p>
        </w:tc>
        <w:tc>
          <w:tcPr>
            <w:tcW w:w="783" w:type="pct"/>
            <w:noWrap/>
            <w:vAlign w:val="bottom"/>
          </w:tcPr>
          <w:p w14:paraId="50FC7091" w14:textId="77777777" w:rsidR="00B36A17" w:rsidRPr="00BF648C" w:rsidRDefault="00B36A17" w:rsidP="001675F4">
            <w:pPr>
              <w:jc w:val="center"/>
              <w:rPr>
                <w:sz w:val="20"/>
              </w:rPr>
            </w:pPr>
            <w:r>
              <w:rPr>
                <w:sz w:val="20"/>
              </w:rPr>
              <w:t>0,0024</w:t>
            </w:r>
          </w:p>
        </w:tc>
      </w:tr>
      <w:tr w:rsidR="00B36A17" w:rsidRPr="00BF648C" w14:paraId="3B45C30E" w14:textId="77777777">
        <w:trPr>
          <w:trHeight w:val="144"/>
        </w:trPr>
        <w:tc>
          <w:tcPr>
            <w:tcW w:w="799" w:type="pct"/>
            <w:vMerge/>
          </w:tcPr>
          <w:p w14:paraId="1C9238E1" w14:textId="77777777" w:rsidR="00B36A17" w:rsidRPr="00F51CED" w:rsidRDefault="00B36A17" w:rsidP="001675F4">
            <w:pPr>
              <w:rPr>
                <w:sz w:val="20"/>
              </w:rPr>
            </w:pPr>
          </w:p>
        </w:tc>
        <w:tc>
          <w:tcPr>
            <w:tcW w:w="681" w:type="pct"/>
            <w:vMerge/>
            <w:vAlign w:val="center"/>
          </w:tcPr>
          <w:p w14:paraId="309CD01A" w14:textId="77777777" w:rsidR="00B36A17" w:rsidRPr="00F51CED" w:rsidRDefault="00B36A17" w:rsidP="001675F4">
            <w:pPr>
              <w:rPr>
                <w:b/>
                <w:i/>
                <w:sz w:val="20"/>
              </w:rPr>
            </w:pPr>
          </w:p>
        </w:tc>
        <w:tc>
          <w:tcPr>
            <w:tcW w:w="1117" w:type="pct"/>
            <w:noWrap/>
          </w:tcPr>
          <w:p w14:paraId="0AE85069"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0D619341"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735AE68C" w14:textId="77777777" w:rsidR="00B36A17" w:rsidRPr="00BF648C" w:rsidRDefault="00B36A17" w:rsidP="001675F4">
            <w:pPr>
              <w:jc w:val="center"/>
              <w:rPr>
                <w:sz w:val="20"/>
              </w:rPr>
            </w:pPr>
            <w:r w:rsidRPr="00BF648C">
              <w:rPr>
                <w:sz w:val="20"/>
              </w:rPr>
              <w:t>g/s</w:t>
            </w:r>
          </w:p>
        </w:tc>
        <w:tc>
          <w:tcPr>
            <w:tcW w:w="800" w:type="pct"/>
            <w:noWrap/>
            <w:vAlign w:val="bottom"/>
          </w:tcPr>
          <w:p w14:paraId="014B8312" w14:textId="77777777" w:rsidR="00B36A17" w:rsidRPr="00BF648C" w:rsidRDefault="00B36A17" w:rsidP="001675F4">
            <w:pPr>
              <w:jc w:val="center"/>
              <w:rPr>
                <w:sz w:val="20"/>
              </w:rPr>
            </w:pPr>
            <w:r>
              <w:rPr>
                <w:sz w:val="20"/>
              </w:rPr>
              <w:t>0,0336</w:t>
            </w:r>
          </w:p>
        </w:tc>
        <w:tc>
          <w:tcPr>
            <w:tcW w:w="783" w:type="pct"/>
            <w:noWrap/>
            <w:vAlign w:val="bottom"/>
          </w:tcPr>
          <w:p w14:paraId="48F006E8" w14:textId="77777777" w:rsidR="00B36A17" w:rsidRPr="00BF648C" w:rsidRDefault="00B36A17" w:rsidP="001675F4">
            <w:pPr>
              <w:jc w:val="center"/>
              <w:rPr>
                <w:sz w:val="20"/>
              </w:rPr>
            </w:pPr>
            <w:r>
              <w:rPr>
                <w:sz w:val="20"/>
              </w:rPr>
              <w:t>0,0080</w:t>
            </w:r>
          </w:p>
        </w:tc>
      </w:tr>
      <w:tr w:rsidR="00B36A17" w:rsidRPr="00BF648C" w14:paraId="6013B46A" w14:textId="77777777">
        <w:trPr>
          <w:trHeight w:val="144"/>
        </w:trPr>
        <w:tc>
          <w:tcPr>
            <w:tcW w:w="799" w:type="pct"/>
            <w:vMerge/>
          </w:tcPr>
          <w:p w14:paraId="7E58CE0B" w14:textId="77777777" w:rsidR="00B36A17" w:rsidRPr="00F51CED" w:rsidRDefault="00B36A17" w:rsidP="001675F4">
            <w:pPr>
              <w:rPr>
                <w:sz w:val="20"/>
              </w:rPr>
            </w:pPr>
          </w:p>
        </w:tc>
        <w:tc>
          <w:tcPr>
            <w:tcW w:w="681" w:type="pct"/>
            <w:vMerge/>
            <w:vAlign w:val="center"/>
          </w:tcPr>
          <w:p w14:paraId="2FE573A8" w14:textId="77777777" w:rsidR="00B36A17" w:rsidRPr="00F51CED" w:rsidRDefault="00B36A17" w:rsidP="001675F4">
            <w:pPr>
              <w:rPr>
                <w:b/>
                <w:i/>
                <w:sz w:val="20"/>
              </w:rPr>
            </w:pPr>
          </w:p>
        </w:tc>
        <w:tc>
          <w:tcPr>
            <w:tcW w:w="1117" w:type="pct"/>
            <w:noWrap/>
          </w:tcPr>
          <w:p w14:paraId="1092D105"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6B697040"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4704335F" w14:textId="77777777" w:rsidR="00B36A17" w:rsidRPr="00BF648C" w:rsidRDefault="00B36A17" w:rsidP="001675F4">
            <w:pPr>
              <w:jc w:val="center"/>
              <w:rPr>
                <w:sz w:val="20"/>
              </w:rPr>
            </w:pPr>
            <w:r w:rsidRPr="00BF648C">
              <w:rPr>
                <w:sz w:val="20"/>
              </w:rPr>
              <w:t>g/s</w:t>
            </w:r>
          </w:p>
        </w:tc>
        <w:tc>
          <w:tcPr>
            <w:tcW w:w="800" w:type="pct"/>
            <w:noWrap/>
            <w:vAlign w:val="bottom"/>
          </w:tcPr>
          <w:p w14:paraId="0733A18D" w14:textId="77777777" w:rsidR="00B36A17" w:rsidRPr="00BF648C" w:rsidRDefault="00B36A17" w:rsidP="001675F4">
            <w:pPr>
              <w:jc w:val="center"/>
              <w:rPr>
                <w:sz w:val="20"/>
              </w:rPr>
            </w:pPr>
            <w:r>
              <w:rPr>
                <w:sz w:val="20"/>
              </w:rPr>
              <w:t>0,0011</w:t>
            </w:r>
          </w:p>
        </w:tc>
        <w:tc>
          <w:tcPr>
            <w:tcW w:w="783" w:type="pct"/>
            <w:noWrap/>
            <w:vAlign w:val="bottom"/>
          </w:tcPr>
          <w:p w14:paraId="62C95020" w14:textId="77777777" w:rsidR="00B36A17" w:rsidRPr="00BF648C" w:rsidRDefault="00B36A17" w:rsidP="001675F4">
            <w:pPr>
              <w:jc w:val="center"/>
              <w:rPr>
                <w:sz w:val="20"/>
              </w:rPr>
            </w:pPr>
            <w:r>
              <w:rPr>
                <w:sz w:val="20"/>
              </w:rPr>
              <w:t>0,0005</w:t>
            </w:r>
          </w:p>
        </w:tc>
      </w:tr>
      <w:tr w:rsidR="00B36A17" w:rsidRPr="00BF648C" w14:paraId="287DA531" w14:textId="77777777">
        <w:trPr>
          <w:trHeight w:val="144"/>
        </w:trPr>
        <w:tc>
          <w:tcPr>
            <w:tcW w:w="799" w:type="pct"/>
            <w:vMerge/>
          </w:tcPr>
          <w:p w14:paraId="6EFD29B6" w14:textId="77777777" w:rsidR="00B36A17" w:rsidRPr="00F51CED" w:rsidRDefault="00B36A17" w:rsidP="001675F4">
            <w:pPr>
              <w:rPr>
                <w:sz w:val="20"/>
              </w:rPr>
            </w:pPr>
          </w:p>
        </w:tc>
        <w:tc>
          <w:tcPr>
            <w:tcW w:w="681" w:type="pct"/>
            <w:vMerge/>
            <w:vAlign w:val="center"/>
          </w:tcPr>
          <w:p w14:paraId="013617D8" w14:textId="77777777" w:rsidR="00B36A17" w:rsidRPr="00F51CED" w:rsidRDefault="00B36A17" w:rsidP="001675F4">
            <w:pPr>
              <w:rPr>
                <w:b/>
                <w:i/>
                <w:sz w:val="20"/>
              </w:rPr>
            </w:pPr>
          </w:p>
        </w:tc>
        <w:tc>
          <w:tcPr>
            <w:tcW w:w="1117" w:type="pct"/>
            <w:noWrap/>
          </w:tcPr>
          <w:p w14:paraId="133D5C2A"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34056E8F"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4F6F24E0" w14:textId="77777777" w:rsidR="00B36A17" w:rsidRPr="00BF648C" w:rsidRDefault="00B36A17" w:rsidP="001675F4">
            <w:pPr>
              <w:jc w:val="center"/>
              <w:rPr>
                <w:sz w:val="20"/>
              </w:rPr>
            </w:pPr>
            <w:r>
              <w:rPr>
                <w:sz w:val="20"/>
              </w:rPr>
              <w:t>g/s</w:t>
            </w:r>
          </w:p>
        </w:tc>
        <w:tc>
          <w:tcPr>
            <w:tcW w:w="800" w:type="pct"/>
            <w:noWrap/>
            <w:vAlign w:val="bottom"/>
          </w:tcPr>
          <w:p w14:paraId="75E67B0D" w14:textId="77777777" w:rsidR="00B36A17" w:rsidRPr="00BF648C" w:rsidRDefault="00B36A17" w:rsidP="001675F4">
            <w:pPr>
              <w:jc w:val="center"/>
              <w:rPr>
                <w:sz w:val="20"/>
              </w:rPr>
            </w:pPr>
            <w:r>
              <w:rPr>
                <w:sz w:val="20"/>
              </w:rPr>
              <w:t>0,0035</w:t>
            </w:r>
          </w:p>
        </w:tc>
        <w:tc>
          <w:tcPr>
            <w:tcW w:w="783" w:type="pct"/>
            <w:noWrap/>
            <w:vAlign w:val="bottom"/>
          </w:tcPr>
          <w:p w14:paraId="260BA9CB" w14:textId="77777777" w:rsidR="00B36A17" w:rsidRPr="00BF648C" w:rsidRDefault="00B36A17" w:rsidP="001675F4">
            <w:pPr>
              <w:jc w:val="center"/>
              <w:rPr>
                <w:sz w:val="20"/>
              </w:rPr>
            </w:pPr>
            <w:r>
              <w:rPr>
                <w:sz w:val="20"/>
              </w:rPr>
              <w:t>0,0024</w:t>
            </w:r>
          </w:p>
        </w:tc>
      </w:tr>
      <w:tr w:rsidR="00B36A17" w:rsidRPr="00BF648C" w14:paraId="11DE3AA9" w14:textId="77777777">
        <w:trPr>
          <w:trHeight w:val="144"/>
        </w:trPr>
        <w:tc>
          <w:tcPr>
            <w:tcW w:w="799" w:type="pct"/>
            <w:vMerge/>
          </w:tcPr>
          <w:p w14:paraId="77371779" w14:textId="77777777" w:rsidR="00B36A17" w:rsidRDefault="00B36A17" w:rsidP="001675F4">
            <w:pPr>
              <w:jc w:val="center"/>
              <w:rPr>
                <w:sz w:val="20"/>
                <w:lang w:eastAsia="en-GB"/>
              </w:rPr>
            </w:pPr>
          </w:p>
        </w:tc>
        <w:tc>
          <w:tcPr>
            <w:tcW w:w="681" w:type="pct"/>
            <w:vMerge w:val="restart"/>
            <w:vAlign w:val="center"/>
          </w:tcPr>
          <w:p w14:paraId="178C7286" w14:textId="77777777" w:rsidR="00B36A17" w:rsidRPr="00F51CED" w:rsidRDefault="00B36A17" w:rsidP="001675F4">
            <w:pPr>
              <w:jc w:val="center"/>
              <w:rPr>
                <w:b/>
                <w:i/>
                <w:sz w:val="20"/>
              </w:rPr>
            </w:pPr>
            <w:r>
              <w:rPr>
                <w:b/>
                <w:i/>
                <w:sz w:val="20"/>
              </w:rPr>
              <w:t>042</w:t>
            </w:r>
          </w:p>
        </w:tc>
        <w:tc>
          <w:tcPr>
            <w:tcW w:w="1117" w:type="pct"/>
            <w:noWrap/>
          </w:tcPr>
          <w:p w14:paraId="0212320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F153A77"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C70A280"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816ECFB" w14:textId="77777777" w:rsidR="00B36A17" w:rsidRPr="00BF648C" w:rsidRDefault="00B36A17" w:rsidP="001675F4">
            <w:pPr>
              <w:jc w:val="center"/>
              <w:rPr>
                <w:sz w:val="20"/>
              </w:rPr>
            </w:pPr>
            <w:r>
              <w:rPr>
                <w:sz w:val="20"/>
              </w:rPr>
              <w:t>0,0210</w:t>
            </w:r>
          </w:p>
        </w:tc>
        <w:tc>
          <w:tcPr>
            <w:tcW w:w="783" w:type="pct"/>
            <w:noWrap/>
            <w:vAlign w:val="bottom"/>
          </w:tcPr>
          <w:p w14:paraId="328E22EA" w14:textId="77777777" w:rsidR="00B36A17" w:rsidRPr="00BF648C" w:rsidRDefault="00B36A17" w:rsidP="001675F4">
            <w:pPr>
              <w:jc w:val="center"/>
              <w:rPr>
                <w:sz w:val="20"/>
              </w:rPr>
            </w:pPr>
            <w:r>
              <w:rPr>
                <w:sz w:val="20"/>
              </w:rPr>
              <w:t>0,6619</w:t>
            </w:r>
          </w:p>
        </w:tc>
      </w:tr>
      <w:tr w:rsidR="00B36A17" w:rsidRPr="00BF648C" w14:paraId="6B94CE7C" w14:textId="77777777">
        <w:trPr>
          <w:trHeight w:val="144"/>
        </w:trPr>
        <w:tc>
          <w:tcPr>
            <w:tcW w:w="799" w:type="pct"/>
            <w:vMerge/>
          </w:tcPr>
          <w:p w14:paraId="157D1C18" w14:textId="77777777" w:rsidR="00B36A17" w:rsidRPr="00F51CED" w:rsidRDefault="00B36A17" w:rsidP="001675F4">
            <w:pPr>
              <w:rPr>
                <w:sz w:val="20"/>
              </w:rPr>
            </w:pPr>
          </w:p>
        </w:tc>
        <w:tc>
          <w:tcPr>
            <w:tcW w:w="681" w:type="pct"/>
            <w:vMerge/>
            <w:vAlign w:val="center"/>
          </w:tcPr>
          <w:p w14:paraId="7BAB8F1F" w14:textId="77777777" w:rsidR="00B36A17" w:rsidRPr="00F51CED" w:rsidRDefault="00B36A17" w:rsidP="001675F4">
            <w:pPr>
              <w:rPr>
                <w:b/>
                <w:i/>
                <w:sz w:val="20"/>
              </w:rPr>
            </w:pPr>
          </w:p>
        </w:tc>
        <w:tc>
          <w:tcPr>
            <w:tcW w:w="1117" w:type="pct"/>
            <w:noWrap/>
          </w:tcPr>
          <w:p w14:paraId="7F9E8042"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EAB68AC"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0DB82B4" w14:textId="77777777" w:rsidR="00B36A17" w:rsidRPr="00BF648C" w:rsidRDefault="00B36A17" w:rsidP="001675F4">
            <w:pPr>
              <w:jc w:val="center"/>
              <w:rPr>
                <w:sz w:val="20"/>
              </w:rPr>
            </w:pPr>
            <w:r w:rsidRPr="00BF648C">
              <w:rPr>
                <w:sz w:val="20"/>
              </w:rPr>
              <w:t>g/s</w:t>
            </w:r>
          </w:p>
        </w:tc>
        <w:tc>
          <w:tcPr>
            <w:tcW w:w="800" w:type="pct"/>
            <w:noWrap/>
            <w:vAlign w:val="bottom"/>
          </w:tcPr>
          <w:p w14:paraId="5031DC60" w14:textId="77777777" w:rsidR="00B36A17" w:rsidRPr="00BF648C" w:rsidRDefault="00B36A17" w:rsidP="001675F4">
            <w:pPr>
              <w:jc w:val="center"/>
              <w:rPr>
                <w:sz w:val="20"/>
              </w:rPr>
            </w:pPr>
            <w:r>
              <w:rPr>
                <w:sz w:val="20"/>
              </w:rPr>
              <w:t>0,0215</w:t>
            </w:r>
          </w:p>
        </w:tc>
        <w:tc>
          <w:tcPr>
            <w:tcW w:w="783" w:type="pct"/>
            <w:noWrap/>
            <w:vAlign w:val="bottom"/>
          </w:tcPr>
          <w:p w14:paraId="23E0366E" w14:textId="77777777" w:rsidR="00B36A17" w:rsidRPr="00BF648C" w:rsidRDefault="00B36A17" w:rsidP="001675F4">
            <w:pPr>
              <w:jc w:val="center"/>
              <w:rPr>
                <w:sz w:val="20"/>
              </w:rPr>
            </w:pPr>
            <w:r>
              <w:rPr>
                <w:sz w:val="20"/>
              </w:rPr>
              <w:t>0,6792</w:t>
            </w:r>
          </w:p>
        </w:tc>
      </w:tr>
      <w:tr w:rsidR="00B36A17" w:rsidRPr="00BF648C" w14:paraId="7847593B" w14:textId="77777777">
        <w:trPr>
          <w:trHeight w:val="144"/>
        </w:trPr>
        <w:tc>
          <w:tcPr>
            <w:tcW w:w="799" w:type="pct"/>
            <w:vMerge/>
          </w:tcPr>
          <w:p w14:paraId="46C2518C" w14:textId="77777777" w:rsidR="00B36A17" w:rsidRPr="00F51CED" w:rsidRDefault="00B36A17" w:rsidP="001675F4">
            <w:pPr>
              <w:rPr>
                <w:sz w:val="20"/>
              </w:rPr>
            </w:pPr>
          </w:p>
        </w:tc>
        <w:tc>
          <w:tcPr>
            <w:tcW w:w="681" w:type="pct"/>
            <w:vMerge/>
            <w:vAlign w:val="center"/>
          </w:tcPr>
          <w:p w14:paraId="27BF5448" w14:textId="77777777" w:rsidR="00B36A17" w:rsidRPr="00F51CED" w:rsidRDefault="00B36A17" w:rsidP="001675F4">
            <w:pPr>
              <w:rPr>
                <w:b/>
                <w:i/>
                <w:sz w:val="20"/>
              </w:rPr>
            </w:pPr>
          </w:p>
        </w:tc>
        <w:tc>
          <w:tcPr>
            <w:tcW w:w="1117" w:type="pct"/>
            <w:noWrap/>
          </w:tcPr>
          <w:p w14:paraId="721121A0"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643DE4E"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44B40E75" w14:textId="77777777" w:rsidR="00B36A17" w:rsidRPr="00BF648C" w:rsidRDefault="00B36A17" w:rsidP="001675F4">
            <w:pPr>
              <w:jc w:val="center"/>
              <w:rPr>
                <w:sz w:val="20"/>
              </w:rPr>
            </w:pPr>
            <w:r w:rsidRPr="00BF648C">
              <w:rPr>
                <w:sz w:val="20"/>
              </w:rPr>
              <w:t>g/s</w:t>
            </w:r>
          </w:p>
        </w:tc>
        <w:tc>
          <w:tcPr>
            <w:tcW w:w="800" w:type="pct"/>
            <w:noWrap/>
            <w:vAlign w:val="bottom"/>
          </w:tcPr>
          <w:p w14:paraId="4A9B7A37" w14:textId="77777777" w:rsidR="00B36A17" w:rsidRPr="00BF648C" w:rsidRDefault="00B36A17" w:rsidP="001675F4">
            <w:pPr>
              <w:jc w:val="center"/>
              <w:rPr>
                <w:sz w:val="20"/>
              </w:rPr>
            </w:pPr>
            <w:r>
              <w:rPr>
                <w:sz w:val="20"/>
              </w:rPr>
              <w:t>0,0189</w:t>
            </w:r>
          </w:p>
        </w:tc>
        <w:tc>
          <w:tcPr>
            <w:tcW w:w="783" w:type="pct"/>
            <w:noWrap/>
            <w:vAlign w:val="bottom"/>
          </w:tcPr>
          <w:p w14:paraId="49AC7668" w14:textId="77777777" w:rsidR="00B36A17" w:rsidRPr="00BF648C" w:rsidRDefault="00B36A17" w:rsidP="001675F4">
            <w:pPr>
              <w:jc w:val="center"/>
              <w:rPr>
                <w:sz w:val="20"/>
              </w:rPr>
            </w:pPr>
            <w:r>
              <w:rPr>
                <w:sz w:val="20"/>
              </w:rPr>
              <w:t>0,5960</w:t>
            </w:r>
          </w:p>
        </w:tc>
      </w:tr>
      <w:tr w:rsidR="00B36A17" w:rsidRPr="00BF648C" w14:paraId="34FBA03D" w14:textId="77777777">
        <w:trPr>
          <w:trHeight w:val="144"/>
        </w:trPr>
        <w:tc>
          <w:tcPr>
            <w:tcW w:w="799" w:type="pct"/>
            <w:vMerge/>
          </w:tcPr>
          <w:p w14:paraId="64372A63" w14:textId="77777777" w:rsidR="00B36A17" w:rsidRPr="00F51CED" w:rsidRDefault="00B36A17" w:rsidP="001675F4">
            <w:pPr>
              <w:rPr>
                <w:sz w:val="20"/>
              </w:rPr>
            </w:pPr>
          </w:p>
        </w:tc>
        <w:tc>
          <w:tcPr>
            <w:tcW w:w="681" w:type="pct"/>
            <w:vMerge/>
            <w:vAlign w:val="center"/>
          </w:tcPr>
          <w:p w14:paraId="3361FED8" w14:textId="77777777" w:rsidR="00B36A17" w:rsidRPr="00F51CED" w:rsidRDefault="00B36A17" w:rsidP="001675F4">
            <w:pPr>
              <w:rPr>
                <w:b/>
                <w:i/>
                <w:sz w:val="20"/>
              </w:rPr>
            </w:pPr>
          </w:p>
        </w:tc>
        <w:tc>
          <w:tcPr>
            <w:tcW w:w="1117" w:type="pct"/>
            <w:noWrap/>
          </w:tcPr>
          <w:p w14:paraId="517A6701"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5FCE7697"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0EA867E9"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6DA6FC15" w14:textId="77777777" w:rsidR="00B36A17" w:rsidRPr="00BF648C" w:rsidRDefault="00B36A17" w:rsidP="001675F4">
            <w:pPr>
              <w:jc w:val="center"/>
              <w:rPr>
                <w:sz w:val="20"/>
              </w:rPr>
            </w:pPr>
            <w:r>
              <w:rPr>
                <w:sz w:val="20"/>
              </w:rPr>
              <w:t>0,0051</w:t>
            </w:r>
          </w:p>
        </w:tc>
        <w:tc>
          <w:tcPr>
            <w:tcW w:w="783" w:type="pct"/>
            <w:noWrap/>
            <w:vAlign w:val="bottom"/>
          </w:tcPr>
          <w:p w14:paraId="3A219270" w14:textId="77777777" w:rsidR="00B36A17" w:rsidRPr="00BF648C" w:rsidRDefault="00B36A17" w:rsidP="001675F4">
            <w:pPr>
              <w:jc w:val="center"/>
              <w:rPr>
                <w:sz w:val="20"/>
              </w:rPr>
            </w:pPr>
            <w:r>
              <w:rPr>
                <w:sz w:val="20"/>
              </w:rPr>
              <w:t>0,0024</w:t>
            </w:r>
          </w:p>
        </w:tc>
      </w:tr>
      <w:tr w:rsidR="00B36A17" w:rsidRPr="00BF648C" w14:paraId="524FF67B" w14:textId="77777777">
        <w:trPr>
          <w:trHeight w:val="144"/>
        </w:trPr>
        <w:tc>
          <w:tcPr>
            <w:tcW w:w="799" w:type="pct"/>
            <w:vMerge/>
          </w:tcPr>
          <w:p w14:paraId="343F1DED" w14:textId="77777777" w:rsidR="00B36A17" w:rsidRPr="00F51CED" w:rsidRDefault="00B36A17" w:rsidP="001675F4">
            <w:pPr>
              <w:rPr>
                <w:sz w:val="20"/>
              </w:rPr>
            </w:pPr>
          </w:p>
        </w:tc>
        <w:tc>
          <w:tcPr>
            <w:tcW w:w="681" w:type="pct"/>
            <w:vMerge/>
            <w:vAlign w:val="center"/>
          </w:tcPr>
          <w:p w14:paraId="746BD7CC" w14:textId="77777777" w:rsidR="00B36A17" w:rsidRPr="00F51CED" w:rsidRDefault="00B36A17" w:rsidP="001675F4">
            <w:pPr>
              <w:rPr>
                <w:b/>
                <w:i/>
                <w:sz w:val="20"/>
              </w:rPr>
            </w:pPr>
          </w:p>
        </w:tc>
        <w:tc>
          <w:tcPr>
            <w:tcW w:w="1117" w:type="pct"/>
            <w:noWrap/>
          </w:tcPr>
          <w:p w14:paraId="6842B0FB"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618C8165"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664CF554" w14:textId="77777777" w:rsidR="00B36A17" w:rsidRPr="00BF648C" w:rsidRDefault="00B36A17" w:rsidP="001675F4">
            <w:pPr>
              <w:jc w:val="center"/>
              <w:rPr>
                <w:sz w:val="20"/>
              </w:rPr>
            </w:pPr>
            <w:r w:rsidRPr="00BF648C">
              <w:rPr>
                <w:sz w:val="20"/>
              </w:rPr>
              <w:t>g/s</w:t>
            </w:r>
          </w:p>
        </w:tc>
        <w:tc>
          <w:tcPr>
            <w:tcW w:w="800" w:type="pct"/>
            <w:noWrap/>
            <w:vAlign w:val="bottom"/>
          </w:tcPr>
          <w:p w14:paraId="316C7819" w14:textId="77777777" w:rsidR="00B36A17" w:rsidRPr="00BF648C" w:rsidRDefault="00B36A17" w:rsidP="001675F4">
            <w:pPr>
              <w:jc w:val="center"/>
              <w:rPr>
                <w:sz w:val="20"/>
              </w:rPr>
            </w:pPr>
            <w:r>
              <w:rPr>
                <w:sz w:val="20"/>
              </w:rPr>
              <w:t>0,0336</w:t>
            </w:r>
          </w:p>
        </w:tc>
        <w:tc>
          <w:tcPr>
            <w:tcW w:w="783" w:type="pct"/>
            <w:noWrap/>
            <w:vAlign w:val="bottom"/>
          </w:tcPr>
          <w:p w14:paraId="29483618" w14:textId="77777777" w:rsidR="00B36A17" w:rsidRPr="00BF648C" w:rsidRDefault="00B36A17" w:rsidP="001675F4">
            <w:pPr>
              <w:jc w:val="center"/>
              <w:rPr>
                <w:sz w:val="20"/>
              </w:rPr>
            </w:pPr>
            <w:r>
              <w:rPr>
                <w:sz w:val="20"/>
              </w:rPr>
              <w:t>0,0080</w:t>
            </w:r>
          </w:p>
        </w:tc>
      </w:tr>
      <w:tr w:rsidR="00B36A17" w:rsidRPr="00BF648C" w14:paraId="34CC8BB6" w14:textId="77777777">
        <w:trPr>
          <w:trHeight w:val="144"/>
        </w:trPr>
        <w:tc>
          <w:tcPr>
            <w:tcW w:w="799" w:type="pct"/>
            <w:vMerge/>
          </w:tcPr>
          <w:p w14:paraId="60AFBCA0" w14:textId="77777777" w:rsidR="00B36A17" w:rsidRPr="00F51CED" w:rsidRDefault="00B36A17" w:rsidP="001675F4">
            <w:pPr>
              <w:rPr>
                <w:sz w:val="20"/>
              </w:rPr>
            </w:pPr>
          </w:p>
        </w:tc>
        <w:tc>
          <w:tcPr>
            <w:tcW w:w="681" w:type="pct"/>
            <w:vMerge/>
            <w:vAlign w:val="center"/>
          </w:tcPr>
          <w:p w14:paraId="50E42E33" w14:textId="77777777" w:rsidR="00B36A17" w:rsidRPr="00F51CED" w:rsidRDefault="00B36A17" w:rsidP="001675F4">
            <w:pPr>
              <w:rPr>
                <w:b/>
                <w:i/>
                <w:sz w:val="20"/>
              </w:rPr>
            </w:pPr>
          </w:p>
        </w:tc>
        <w:tc>
          <w:tcPr>
            <w:tcW w:w="1117" w:type="pct"/>
            <w:noWrap/>
          </w:tcPr>
          <w:p w14:paraId="5CCD3FD4"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9169808"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02D359F4" w14:textId="77777777" w:rsidR="00B36A17" w:rsidRPr="00BF648C" w:rsidRDefault="00B36A17" w:rsidP="001675F4">
            <w:pPr>
              <w:jc w:val="center"/>
              <w:rPr>
                <w:sz w:val="20"/>
              </w:rPr>
            </w:pPr>
            <w:r w:rsidRPr="00BF648C">
              <w:rPr>
                <w:sz w:val="20"/>
              </w:rPr>
              <w:t>g/s</w:t>
            </w:r>
          </w:p>
        </w:tc>
        <w:tc>
          <w:tcPr>
            <w:tcW w:w="800" w:type="pct"/>
            <w:noWrap/>
            <w:vAlign w:val="bottom"/>
          </w:tcPr>
          <w:p w14:paraId="012EA077" w14:textId="77777777" w:rsidR="00B36A17" w:rsidRPr="00BF648C" w:rsidRDefault="00B36A17" w:rsidP="001675F4">
            <w:pPr>
              <w:jc w:val="center"/>
              <w:rPr>
                <w:sz w:val="20"/>
              </w:rPr>
            </w:pPr>
            <w:r>
              <w:rPr>
                <w:sz w:val="20"/>
              </w:rPr>
              <w:t>0,0011</w:t>
            </w:r>
          </w:p>
        </w:tc>
        <w:tc>
          <w:tcPr>
            <w:tcW w:w="783" w:type="pct"/>
            <w:noWrap/>
            <w:vAlign w:val="bottom"/>
          </w:tcPr>
          <w:p w14:paraId="74CE98E5" w14:textId="77777777" w:rsidR="00B36A17" w:rsidRPr="00BF648C" w:rsidRDefault="00B36A17" w:rsidP="001675F4">
            <w:pPr>
              <w:jc w:val="center"/>
              <w:rPr>
                <w:sz w:val="20"/>
              </w:rPr>
            </w:pPr>
            <w:r>
              <w:rPr>
                <w:sz w:val="20"/>
              </w:rPr>
              <w:t>0,0005</w:t>
            </w:r>
          </w:p>
        </w:tc>
      </w:tr>
      <w:tr w:rsidR="00B36A17" w:rsidRPr="00BF648C" w14:paraId="100FCD95" w14:textId="77777777">
        <w:trPr>
          <w:trHeight w:val="144"/>
        </w:trPr>
        <w:tc>
          <w:tcPr>
            <w:tcW w:w="799" w:type="pct"/>
            <w:vMerge/>
          </w:tcPr>
          <w:p w14:paraId="26189BF6" w14:textId="77777777" w:rsidR="00B36A17" w:rsidRPr="00F51CED" w:rsidRDefault="00B36A17" w:rsidP="001675F4">
            <w:pPr>
              <w:rPr>
                <w:sz w:val="20"/>
              </w:rPr>
            </w:pPr>
          </w:p>
        </w:tc>
        <w:tc>
          <w:tcPr>
            <w:tcW w:w="681" w:type="pct"/>
            <w:vMerge/>
            <w:vAlign w:val="center"/>
          </w:tcPr>
          <w:p w14:paraId="1923F3DA" w14:textId="77777777" w:rsidR="00B36A17" w:rsidRPr="00F51CED" w:rsidRDefault="00B36A17" w:rsidP="001675F4">
            <w:pPr>
              <w:rPr>
                <w:b/>
                <w:i/>
                <w:sz w:val="20"/>
              </w:rPr>
            </w:pPr>
          </w:p>
        </w:tc>
        <w:tc>
          <w:tcPr>
            <w:tcW w:w="1117" w:type="pct"/>
            <w:noWrap/>
          </w:tcPr>
          <w:p w14:paraId="134EB09D"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4CDA3646"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A6100F5" w14:textId="77777777" w:rsidR="00B36A17" w:rsidRPr="00BF648C" w:rsidRDefault="00B36A17" w:rsidP="001675F4">
            <w:pPr>
              <w:jc w:val="center"/>
              <w:rPr>
                <w:sz w:val="20"/>
              </w:rPr>
            </w:pPr>
            <w:r>
              <w:rPr>
                <w:sz w:val="20"/>
              </w:rPr>
              <w:t>g/s</w:t>
            </w:r>
          </w:p>
        </w:tc>
        <w:tc>
          <w:tcPr>
            <w:tcW w:w="800" w:type="pct"/>
            <w:noWrap/>
            <w:vAlign w:val="bottom"/>
          </w:tcPr>
          <w:p w14:paraId="266E9591" w14:textId="77777777" w:rsidR="00B36A17" w:rsidRPr="00BF648C" w:rsidRDefault="00B36A17" w:rsidP="001675F4">
            <w:pPr>
              <w:jc w:val="center"/>
              <w:rPr>
                <w:sz w:val="20"/>
              </w:rPr>
            </w:pPr>
            <w:r>
              <w:rPr>
                <w:sz w:val="20"/>
              </w:rPr>
              <w:t>0,0035</w:t>
            </w:r>
          </w:p>
        </w:tc>
        <w:tc>
          <w:tcPr>
            <w:tcW w:w="783" w:type="pct"/>
            <w:noWrap/>
            <w:vAlign w:val="bottom"/>
          </w:tcPr>
          <w:p w14:paraId="7B6C97FD" w14:textId="77777777" w:rsidR="00B36A17" w:rsidRPr="00BF648C" w:rsidRDefault="00B36A17" w:rsidP="001675F4">
            <w:pPr>
              <w:jc w:val="center"/>
              <w:rPr>
                <w:sz w:val="20"/>
              </w:rPr>
            </w:pPr>
            <w:r>
              <w:rPr>
                <w:sz w:val="20"/>
              </w:rPr>
              <w:t>0,0024</w:t>
            </w:r>
          </w:p>
        </w:tc>
      </w:tr>
      <w:tr w:rsidR="00B36A17" w:rsidRPr="00BF648C" w14:paraId="0FA30CB6" w14:textId="77777777">
        <w:trPr>
          <w:trHeight w:val="144"/>
        </w:trPr>
        <w:tc>
          <w:tcPr>
            <w:tcW w:w="799" w:type="pct"/>
            <w:vMerge/>
          </w:tcPr>
          <w:p w14:paraId="494E8C98" w14:textId="77777777" w:rsidR="00B36A17" w:rsidRDefault="00B36A17" w:rsidP="001675F4">
            <w:pPr>
              <w:jc w:val="center"/>
              <w:rPr>
                <w:sz w:val="20"/>
                <w:lang w:eastAsia="en-GB"/>
              </w:rPr>
            </w:pPr>
          </w:p>
        </w:tc>
        <w:tc>
          <w:tcPr>
            <w:tcW w:w="681" w:type="pct"/>
            <w:vMerge w:val="restart"/>
            <w:vAlign w:val="center"/>
          </w:tcPr>
          <w:p w14:paraId="65747749" w14:textId="77777777" w:rsidR="00B36A17" w:rsidRPr="00F51CED" w:rsidRDefault="00B36A17" w:rsidP="001675F4">
            <w:pPr>
              <w:jc w:val="center"/>
              <w:rPr>
                <w:b/>
                <w:i/>
                <w:sz w:val="20"/>
              </w:rPr>
            </w:pPr>
            <w:r>
              <w:rPr>
                <w:b/>
                <w:i/>
                <w:sz w:val="20"/>
              </w:rPr>
              <w:t>043</w:t>
            </w:r>
          </w:p>
        </w:tc>
        <w:tc>
          <w:tcPr>
            <w:tcW w:w="1117" w:type="pct"/>
            <w:noWrap/>
          </w:tcPr>
          <w:p w14:paraId="40112414"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CA1F711"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C90454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65BEA99B" w14:textId="77777777" w:rsidR="00B36A17" w:rsidRPr="00BF648C" w:rsidRDefault="00B36A17" w:rsidP="001675F4">
            <w:pPr>
              <w:jc w:val="center"/>
              <w:rPr>
                <w:sz w:val="20"/>
              </w:rPr>
            </w:pPr>
            <w:r>
              <w:rPr>
                <w:sz w:val="20"/>
              </w:rPr>
              <w:t>0,0210</w:t>
            </w:r>
          </w:p>
        </w:tc>
        <w:tc>
          <w:tcPr>
            <w:tcW w:w="783" w:type="pct"/>
            <w:noWrap/>
            <w:vAlign w:val="bottom"/>
          </w:tcPr>
          <w:p w14:paraId="5E7D7FF7" w14:textId="77777777" w:rsidR="00B36A17" w:rsidRPr="00BF648C" w:rsidRDefault="00B36A17" w:rsidP="001675F4">
            <w:pPr>
              <w:jc w:val="center"/>
              <w:rPr>
                <w:sz w:val="20"/>
              </w:rPr>
            </w:pPr>
            <w:r>
              <w:rPr>
                <w:sz w:val="20"/>
              </w:rPr>
              <w:t>0,6619</w:t>
            </w:r>
          </w:p>
        </w:tc>
      </w:tr>
      <w:tr w:rsidR="00B36A17" w:rsidRPr="00BF648C" w14:paraId="5FFAFE66" w14:textId="77777777">
        <w:trPr>
          <w:trHeight w:val="144"/>
        </w:trPr>
        <w:tc>
          <w:tcPr>
            <w:tcW w:w="799" w:type="pct"/>
            <w:vMerge/>
          </w:tcPr>
          <w:p w14:paraId="7D2B5DC2" w14:textId="77777777" w:rsidR="00B36A17" w:rsidRPr="00F51CED" w:rsidRDefault="00B36A17" w:rsidP="001675F4">
            <w:pPr>
              <w:rPr>
                <w:sz w:val="20"/>
              </w:rPr>
            </w:pPr>
          </w:p>
        </w:tc>
        <w:tc>
          <w:tcPr>
            <w:tcW w:w="681" w:type="pct"/>
            <w:vMerge/>
            <w:vAlign w:val="center"/>
          </w:tcPr>
          <w:p w14:paraId="03B8CBCC" w14:textId="77777777" w:rsidR="00B36A17" w:rsidRPr="00F51CED" w:rsidRDefault="00B36A17" w:rsidP="001675F4">
            <w:pPr>
              <w:rPr>
                <w:b/>
                <w:i/>
                <w:sz w:val="20"/>
              </w:rPr>
            </w:pPr>
          </w:p>
        </w:tc>
        <w:tc>
          <w:tcPr>
            <w:tcW w:w="1117" w:type="pct"/>
            <w:noWrap/>
          </w:tcPr>
          <w:p w14:paraId="636F0F5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36ADAD8B"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FE774E7" w14:textId="77777777" w:rsidR="00B36A17" w:rsidRPr="00BF648C" w:rsidRDefault="00B36A17" w:rsidP="001675F4">
            <w:pPr>
              <w:jc w:val="center"/>
              <w:rPr>
                <w:sz w:val="20"/>
              </w:rPr>
            </w:pPr>
            <w:r w:rsidRPr="00BF648C">
              <w:rPr>
                <w:sz w:val="20"/>
              </w:rPr>
              <w:t>g/s</w:t>
            </w:r>
          </w:p>
        </w:tc>
        <w:tc>
          <w:tcPr>
            <w:tcW w:w="800" w:type="pct"/>
            <w:noWrap/>
            <w:vAlign w:val="bottom"/>
          </w:tcPr>
          <w:p w14:paraId="2D7C9FBB" w14:textId="77777777" w:rsidR="00B36A17" w:rsidRPr="00BF648C" w:rsidRDefault="00B36A17" w:rsidP="001675F4">
            <w:pPr>
              <w:jc w:val="center"/>
              <w:rPr>
                <w:sz w:val="20"/>
              </w:rPr>
            </w:pPr>
            <w:r>
              <w:rPr>
                <w:sz w:val="20"/>
              </w:rPr>
              <w:t>0,0215</w:t>
            </w:r>
          </w:p>
        </w:tc>
        <w:tc>
          <w:tcPr>
            <w:tcW w:w="783" w:type="pct"/>
            <w:noWrap/>
            <w:vAlign w:val="bottom"/>
          </w:tcPr>
          <w:p w14:paraId="21088C4C" w14:textId="77777777" w:rsidR="00B36A17" w:rsidRPr="00BF648C" w:rsidRDefault="00B36A17" w:rsidP="001675F4">
            <w:pPr>
              <w:jc w:val="center"/>
              <w:rPr>
                <w:sz w:val="20"/>
              </w:rPr>
            </w:pPr>
            <w:r>
              <w:rPr>
                <w:sz w:val="20"/>
              </w:rPr>
              <w:t>0,6792</w:t>
            </w:r>
          </w:p>
        </w:tc>
      </w:tr>
      <w:tr w:rsidR="00B36A17" w:rsidRPr="00BF648C" w14:paraId="1369C0BC" w14:textId="77777777">
        <w:trPr>
          <w:trHeight w:val="144"/>
        </w:trPr>
        <w:tc>
          <w:tcPr>
            <w:tcW w:w="799" w:type="pct"/>
            <w:vMerge/>
          </w:tcPr>
          <w:p w14:paraId="3AFE7123" w14:textId="77777777" w:rsidR="00B36A17" w:rsidRPr="00F51CED" w:rsidRDefault="00B36A17" w:rsidP="001675F4">
            <w:pPr>
              <w:rPr>
                <w:sz w:val="20"/>
              </w:rPr>
            </w:pPr>
          </w:p>
        </w:tc>
        <w:tc>
          <w:tcPr>
            <w:tcW w:w="681" w:type="pct"/>
            <w:vMerge/>
            <w:vAlign w:val="center"/>
          </w:tcPr>
          <w:p w14:paraId="4E471CA3" w14:textId="77777777" w:rsidR="00B36A17" w:rsidRPr="00F51CED" w:rsidRDefault="00B36A17" w:rsidP="001675F4">
            <w:pPr>
              <w:rPr>
                <w:b/>
                <w:i/>
                <w:sz w:val="20"/>
              </w:rPr>
            </w:pPr>
          </w:p>
        </w:tc>
        <w:tc>
          <w:tcPr>
            <w:tcW w:w="1117" w:type="pct"/>
            <w:noWrap/>
          </w:tcPr>
          <w:p w14:paraId="192279A6"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5AA1A660"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06789F40" w14:textId="77777777" w:rsidR="00B36A17" w:rsidRPr="00BF648C" w:rsidRDefault="00B36A17" w:rsidP="001675F4">
            <w:pPr>
              <w:jc w:val="center"/>
              <w:rPr>
                <w:sz w:val="20"/>
              </w:rPr>
            </w:pPr>
            <w:r w:rsidRPr="00BF648C">
              <w:rPr>
                <w:sz w:val="20"/>
              </w:rPr>
              <w:t>g/s</w:t>
            </w:r>
          </w:p>
        </w:tc>
        <w:tc>
          <w:tcPr>
            <w:tcW w:w="800" w:type="pct"/>
            <w:noWrap/>
            <w:vAlign w:val="bottom"/>
          </w:tcPr>
          <w:p w14:paraId="5C81FCB7" w14:textId="77777777" w:rsidR="00B36A17" w:rsidRPr="00BF648C" w:rsidRDefault="00B36A17" w:rsidP="001675F4">
            <w:pPr>
              <w:jc w:val="center"/>
              <w:rPr>
                <w:sz w:val="20"/>
              </w:rPr>
            </w:pPr>
            <w:r>
              <w:rPr>
                <w:sz w:val="20"/>
              </w:rPr>
              <w:t>0,0189</w:t>
            </w:r>
          </w:p>
        </w:tc>
        <w:tc>
          <w:tcPr>
            <w:tcW w:w="783" w:type="pct"/>
            <w:noWrap/>
            <w:vAlign w:val="bottom"/>
          </w:tcPr>
          <w:p w14:paraId="01C8E79A" w14:textId="77777777" w:rsidR="00B36A17" w:rsidRPr="00BF648C" w:rsidRDefault="00B36A17" w:rsidP="001675F4">
            <w:pPr>
              <w:jc w:val="center"/>
              <w:rPr>
                <w:sz w:val="20"/>
              </w:rPr>
            </w:pPr>
            <w:r>
              <w:rPr>
                <w:sz w:val="20"/>
              </w:rPr>
              <w:t>0,5960</w:t>
            </w:r>
          </w:p>
        </w:tc>
      </w:tr>
      <w:tr w:rsidR="00B36A17" w:rsidRPr="00BF648C" w14:paraId="34CCFD4D" w14:textId="77777777">
        <w:trPr>
          <w:trHeight w:val="144"/>
        </w:trPr>
        <w:tc>
          <w:tcPr>
            <w:tcW w:w="799" w:type="pct"/>
            <w:vMerge/>
          </w:tcPr>
          <w:p w14:paraId="5B13B235" w14:textId="77777777" w:rsidR="00B36A17" w:rsidRPr="00F51CED" w:rsidRDefault="00B36A17" w:rsidP="001675F4">
            <w:pPr>
              <w:rPr>
                <w:sz w:val="20"/>
              </w:rPr>
            </w:pPr>
          </w:p>
        </w:tc>
        <w:tc>
          <w:tcPr>
            <w:tcW w:w="681" w:type="pct"/>
            <w:vMerge/>
            <w:vAlign w:val="center"/>
          </w:tcPr>
          <w:p w14:paraId="1DA877CB" w14:textId="77777777" w:rsidR="00B36A17" w:rsidRPr="00F51CED" w:rsidRDefault="00B36A17" w:rsidP="001675F4">
            <w:pPr>
              <w:rPr>
                <w:b/>
                <w:i/>
                <w:sz w:val="20"/>
              </w:rPr>
            </w:pPr>
          </w:p>
        </w:tc>
        <w:tc>
          <w:tcPr>
            <w:tcW w:w="1117" w:type="pct"/>
            <w:noWrap/>
          </w:tcPr>
          <w:p w14:paraId="630866BC"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545A18C8"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1F758C5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B96D892" w14:textId="77777777" w:rsidR="00B36A17" w:rsidRPr="00BF648C" w:rsidRDefault="00B36A17" w:rsidP="001675F4">
            <w:pPr>
              <w:jc w:val="center"/>
              <w:rPr>
                <w:sz w:val="20"/>
              </w:rPr>
            </w:pPr>
            <w:r>
              <w:rPr>
                <w:sz w:val="20"/>
              </w:rPr>
              <w:t>0,0051</w:t>
            </w:r>
          </w:p>
        </w:tc>
        <w:tc>
          <w:tcPr>
            <w:tcW w:w="783" w:type="pct"/>
            <w:noWrap/>
            <w:vAlign w:val="bottom"/>
          </w:tcPr>
          <w:p w14:paraId="64FF64DA" w14:textId="77777777" w:rsidR="00B36A17" w:rsidRPr="00BF648C" w:rsidRDefault="00B36A17" w:rsidP="001675F4">
            <w:pPr>
              <w:jc w:val="center"/>
              <w:rPr>
                <w:sz w:val="20"/>
              </w:rPr>
            </w:pPr>
            <w:r>
              <w:rPr>
                <w:sz w:val="20"/>
              </w:rPr>
              <w:t>0,0024</w:t>
            </w:r>
          </w:p>
        </w:tc>
      </w:tr>
      <w:tr w:rsidR="00B36A17" w:rsidRPr="00BF648C" w14:paraId="180EA170" w14:textId="77777777">
        <w:trPr>
          <w:trHeight w:val="144"/>
        </w:trPr>
        <w:tc>
          <w:tcPr>
            <w:tcW w:w="799" w:type="pct"/>
            <w:vMerge/>
          </w:tcPr>
          <w:p w14:paraId="371E4159" w14:textId="77777777" w:rsidR="00B36A17" w:rsidRPr="00F51CED" w:rsidRDefault="00B36A17" w:rsidP="001675F4">
            <w:pPr>
              <w:rPr>
                <w:sz w:val="20"/>
              </w:rPr>
            </w:pPr>
          </w:p>
        </w:tc>
        <w:tc>
          <w:tcPr>
            <w:tcW w:w="681" w:type="pct"/>
            <w:vMerge/>
            <w:vAlign w:val="center"/>
          </w:tcPr>
          <w:p w14:paraId="1EBDCD06" w14:textId="77777777" w:rsidR="00B36A17" w:rsidRPr="00F51CED" w:rsidRDefault="00B36A17" w:rsidP="001675F4">
            <w:pPr>
              <w:rPr>
                <w:b/>
                <w:i/>
                <w:sz w:val="20"/>
              </w:rPr>
            </w:pPr>
          </w:p>
        </w:tc>
        <w:tc>
          <w:tcPr>
            <w:tcW w:w="1117" w:type="pct"/>
            <w:noWrap/>
          </w:tcPr>
          <w:p w14:paraId="726F22EA"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2C9B4CA4"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CD7FD21" w14:textId="77777777" w:rsidR="00B36A17" w:rsidRPr="00BF648C" w:rsidRDefault="00B36A17" w:rsidP="001675F4">
            <w:pPr>
              <w:jc w:val="center"/>
              <w:rPr>
                <w:sz w:val="20"/>
              </w:rPr>
            </w:pPr>
            <w:r w:rsidRPr="00BF648C">
              <w:rPr>
                <w:sz w:val="20"/>
              </w:rPr>
              <w:t>g/s</w:t>
            </w:r>
          </w:p>
        </w:tc>
        <w:tc>
          <w:tcPr>
            <w:tcW w:w="800" w:type="pct"/>
            <w:noWrap/>
            <w:vAlign w:val="bottom"/>
          </w:tcPr>
          <w:p w14:paraId="6516B4C0" w14:textId="77777777" w:rsidR="00B36A17" w:rsidRPr="00BF648C" w:rsidRDefault="00B36A17" w:rsidP="001675F4">
            <w:pPr>
              <w:jc w:val="center"/>
              <w:rPr>
                <w:sz w:val="20"/>
              </w:rPr>
            </w:pPr>
            <w:r>
              <w:rPr>
                <w:sz w:val="20"/>
              </w:rPr>
              <w:t>0,0336</w:t>
            </w:r>
          </w:p>
        </w:tc>
        <w:tc>
          <w:tcPr>
            <w:tcW w:w="783" w:type="pct"/>
            <w:noWrap/>
            <w:vAlign w:val="bottom"/>
          </w:tcPr>
          <w:p w14:paraId="33211AD1" w14:textId="77777777" w:rsidR="00B36A17" w:rsidRPr="00BF648C" w:rsidRDefault="00B36A17" w:rsidP="001675F4">
            <w:pPr>
              <w:jc w:val="center"/>
              <w:rPr>
                <w:sz w:val="20"/>
              </w:rPr>
            </w:pPr>
            <w:r>
              <w:rPr>
                <w:sz w:val="20"/>
              </w:rPr>
              <w:t>0,0080</w:t>
            </w:r>
          </w:p>
        </w:tc>
      </w:tr>
      <w:tr w:rsidR="00B36A17" w:rsidRPr="00BF648C" w14:paraId="234558C9" w14:textId="77777777">
        <w:trPr>
          <w:trHeight w:val="144"/>
        </w:trPr>
        <w:tc>
          <w:tcPr>
            <w:tcW w:w="799" w:type="pct"/>
            <w:vMerge/>
          </w:tcPr>
          <w:p w14:paraId="0454138B" w14:textId="77777777" w:rsidR="00B36A17" w:rsidRPr="00F51CED" w:rsidRDefault="00B36A17" w:rsidP="001675F4">
            <w:pPr>
              <w:rPr>
                <w:sz w:val="20"/>
              </w:rPr>
            </w:pPr>
          </w:p>
        </w:tc>
        <w:tc>
          <w:tcPr>
            <w:tcW w:w="681" w:type="pct"/>
            <w:vMerge/>
            <w:vAlign w:val="center"/>
          </w:tcPr>
          <w:p w14:paraId="287E6469" w14:textId="77777777" w:rsidR="00B36A17" w:rsidRPr="00F51CED" w:rsidRDefault="00B36A17" w:rsidP="001675F4">
            <w:pPr>
              <w:rPr>
                <w:b/>
                <w:i/>
                <w:sz w:val="20"/>
              </w:rPr>
            </w:pPr>
          </w:p>
        </w:tc>
        <w:tc>
          <w:tcPr>
            <w:tcW w:w="1117" w:type="pct"/>
            <w:noWrap/>
          </w:tcPr>
          <w:p w14:paraId="13DECA5E"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650630CB"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398AC1E0" w14:textId="77777777" w:rsidR="00B36A17" w:rsidRPr="00BF648C" w:rsidRDefault="00B36A17" w:rsidP="001675F4">
            <w:pPr>
              <w:jc w:val="center"/>
              <w:rPr>
                <w:sz w:val="20"/>
              </w:rPr>
            </w:pPr>
            <w:r w:rsidRPr="00BF648C">
              <w:rPr>
                <w:sz w:val="20"/>
              </w:rPr>
              <w:t>g/s</w:t>
            </w:r>
          </w:p>
        </w:tc>
        <w:tc>
          <w:tcPr>
            <w:tcW w:w="800" w:type="pct"/>
            <w:noWrap/>
            <w:vAlign w:val="bottom"/>
          </w:tcPr>
          <w:p w14:paraId="1B3C77F5" w14:textId="77777777" w:rsidR="00B36A17" w:rsidRPr="00BF648C" w:rsidRDefault="00B36A17" w:rsidP="001675F4">
            <w:pPr>
              <w:jc w:val="center"/>
              <w:rPr>
                <w:sz w:val="20"/>
              </w:rPr>
            </w:pPr>
            <w:r>
              <w:rPr>
                <w:sz w:val="20"/>
              </w:rPr>
              <w:t>0,0011</w:t>
            </w:r>
          </w:p>
        </w:tc>
        <w:tc>
          <w:tcPr>
            <w:tcW w:w="783" w:type="pct"/>
            <w:noWrap/>
            <w:vAlign w:val="bottom"/>
          </w:tcPr>
          <w:p w14:paraId="79D2B3B6" w14:textId="77777777" w:rsidR="00B36A17" w:rsidRPr="00BF648C" w:rsidRDefault="00B36A17" w:rsidP="001675F4">
            <w:pPr>
              <w:jc w:val="center"/>
              <w:rPr>
                <w:sz w:val="20"/>
              </w:rPr>
            </w:pPr>
            <w:r>
              <w:rPr>
                <w:sz w:val="20"/>
              </w:rPr>
              <w:t>0,0005</w:t>
            </w:r>
          </w:p>
        </w:tc>
      </w:tr>
      <w:tr w:rsidR="00B36A17" w:rsidRPr="00BF648C" w14:paraId="74E4EC22" w14:textId="77777777">
        <w:trPr>
          <w:trHeight w:val="144"/>
        </w:trPr>
        <w:tc>
          <w:tcPr>
            <w:tcW w:w="799" w:type="pct"/>
            <w:vMerge/>
          </w:tcPr>
          <w:p w14:paraId="366BE0AD" w14:textId="77777777" w:rsidR="00B36A17" w:rsidRPr="00F51CED" w:rsidRDefault="00B36A17" w:rsidP="001675F4">
            <w:pPr>
              <w:rPr>
                <w:sz w:val="20"/>
              </w:rPr>
            </w:pPr>
          </w:p>
        </w:tc>
        <w:tc>
          <w:tcPr>
            <w:tcW w:w="681" w:type="pct"/>
            <w:vMerge/>
            <w:vAlign w:val="center"/>
          </w:tcPr>
          <w:p w14:paraId="63971587" w14:textId="77777777" w:rsidR="00B36A17" w:rsidRPr="00F51CED" w:rsidRDefault="00B36A17" w:rsidP="001675F4">
            <w:pPr>
              <w:rPr>
                <w:b/>
                <w:i/>
                <w:sz w:val="20"/>
              </w:rPr>
            </w:pPr>
          </w:p>
        </w:tc>
        <w:tc>
          <w:tcPr>
            <w:tcW w:w="1117" w:type="pct"/>
            <w:noWrap/>
          </w:tcPr>
          <w:p w14:paraId="3621BD3A"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47652419"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E26BE9C" w14:textId="77777777" w:rsidR="00B36A17" w:rsidRPr="00BF648C" w:rsidRDefault="00B36A17" w:rsidP="001675F4">
            <w:pPr>
              <w:jc w:val="center"/>
              <w:rPr>
                <w:sz w:val="20"/>
              </w:rPr>
            </w:pPr>
            <w:r>
              <w:rPr>
                <w:sz w:val="20"/>
              </w:rPr>
              <w:t>g/s</w:t>
            </w:r>
          </w:p>
        </w:tc>
        <w:tc>
          <w:tcPr>
            <w:tcW w:w="800" w:type="pct"/>
            <w:noWrap/>
            <w:vAlign w:val="bottom"/>
          </w:tcPr>
          <w:p w14:paraId="7F6B0CE2" w14:textId="77777777" w:rsidR="00B36A17" w:rsidRPr="00BF648C" w:rsidRDefault="00B36A17" w:rsidP="001675F4">
            <w:pPr>
              <w:jc w:val="center"/>
              <w:rPr>
                <w:sz w:val="20"/>
              </w:rPr>
            </w:pPr>
            <w:r>
              <w:rPr>
                <w:sz w:val="20"/>
              </w:rPr>
              <w:t>0,0035</w:t>
            </w:r>
          </w:p>
        </w:tc>
        <w:tc>
          <w:tcPr>
            <w:tcW w:w="783" w:type="pct"/>
            <w:noWrap/>
            <w:vAlign w:val="bottom"/>
          </w:tcPr>
          <w:p w14:paraId="48DA2C5E" w14:textId="77777777" w:rsidR="00B36A17" w:rsidRPr="00BF648C" w:rsidRDefault="00B36A17" w:rsidP="001675F4">
            <w:pPr>
              <w:jc w:val="center"/>
              <w:rPr>
                <w:sz w:val="20"/>
              </w:rPr>
            </w:pPr>
            <w:r>
              <w:rPr>
                <w:sz w:val="20"/>
              </w:rPr>
              <w:t>0,0024</w:t>
            </w:r>
          </w:p>
        </w:tc>
      </w:tr>
      <w:tr w:rsidR="00B36A17" w:rsidRPr="00BF648C" w14:paraId="619DF4A7" w14:textId="77777777">
        <w:trPr>
          <w:trHeight w:val="144"/>
        </w:trPr>
        <w:tc>
          <w:tcPr>
            <w:tcW w:w="799" w:type="pct"/>
            <w:vMerge/>
          </w:tcPr>
          <w:p w14:paraId="0D43DA54" w14:textId="77777777" w:rsidR="00B36A17" w:rsidRDefault="00B36A17" w:rsidP="001675F4">
            <w:pPr>
              <w:jc w:val="center"/>
              <w:rPr>
                <w:sz w:val="20"/>
                <w:lang w:eastAsia="en-GB"/>
              </w:rPr>
            </w:pPr>
          </w:p>
        </w:tc>
        <w:tc>
          <w:tcPr>
            <w:tcW w:w="681" w:type="pct"/>
            <w:vMerge w:val="restart"/>
            <w:vAlign w:val="center"/>
          </w:tcPr>
          <w:p w14:paraId="7F1B734C" w14:textId="77777777" w:rsidR="00B36A17" w:rsidRPr="00F51CED" w:rsidRDefault="00B36A17" w:rsidP="001675F4">
            <w:pPr>
              <w:jc w:val="center"/>
              <w:rPr>
                <w:b/>
                <w:i/>
                <w:sz w:val="20"/>
              </w:rPr>
            </w:pPr>
            <w:r>
              <w:rPr>
                <w:b/>
                <w:i/>
                <w:sz w:val="20"/>
              </w:rPr>
              <w:t>044</w:t>
            </w:r>
          </w:p>
        </w:tc>
        <w:tc>
          <w:tcPr>
            <w:tcW w:w="1117" w:type="pct"/>
            <w:noWrap/>
          </w:tcPr>
          <w:p w14:paraId="5B231FF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D8D7222"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6607FC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F12F832" w14:textId="77777777" w:rsidR="00B36A17" w:rsidRPr="00BF648C" w:rsidRDefault="00B36A17" w:rsidP="001675F4">
            <w:pPr>
              <w:jc w:val="center"/>
              <w:rPr>
                <w:sz w:val="20"/>
              </w:rPr>
            </w:pPr>
            <w:r>
              <w:rPr>
                <w:sz w:val="20"/>
              </w:rPr>
              <w:t>0,0210</w:t>
            </w:r>
          </w:p>
        </w:tc>
        <w:tc>
          <w:tcPr>
            <w:tcW w:w="783" w:type="pct"/>
            <w:noWrap/>
            <w:vAlign w:val="bottom"/>
          </w:tcPr>
          <w:p w14:paraId="35C85627" w14:textId="77777777" w:rsidR="00B36A17" w:rsidRPr="00BF648C" w:rsidRDefault="00B36A17" w:rsidP="001675F4">
            <w:pPr>
              <w:jc w:val="center"/>
              <w:rPr>
                <w:sz w:val="20"/>
              </w:rPr>
            </w:pPr>
            <w:r>
              <w:rPr>
                <w:sz w:val="20"/>
              </w:rPr>
              <w:t>0,6619</w:t>
            </w:r>
          </w:p>
        </w:tc>
      </w:tr>
      <w:tr w:rsidR="00B36A17" w:rsidRPr="00BF648C" w14:paraId="2A120D26" w14:textId="77777777">
        <w:trPr>
          <w:trHeight w:val="144"/>
        </w:trPr>
        <w:tc>
          <w:tcPr>
            <w:tcW w:w="799" w:type="pct"/>
            <w:vMerge/>
          </w:tcPr>
          <w:p w14:paraId="03BF8662" w14:textId="77777777" w:rsidR="00B36A17" w:rsidRPr="00F51CED" w:rsidRDefault="00B36A17" w:rsidP="001675F4">
            <w:pPr>
              <w:rPr>
                <w:sz w:val="20"/>
              </w:rPr>
            </w:pPr>
          </w:p>
        </w:tc>
        <w:tc>
          <w:tcPr>
            <w:tcW w:w="681" w:type="pct"/>
            <w:vMerge/>
            <w:vAlign w:val="center"/>
          </w:tcPr>
          <w:p w14:paraId="65931DAA" w14:textId="77777777" w:rsidR="00B36A17" w:rsidRPr="00F51CED" w:rsidRDefault="00B36A17" w:rsidP="001675F4">
            <w:pPr>
              <w:rPr>
                <w:b/>
                <w:i/>
                <w:sz w:val="20"/>
              </w:rPr>
            </w:pPr>
          </w:p>
        </w:tc>
        <w:tc>
          <w:tcPr>
            <w:tcW w:w="1117" w:type="pct"/>
            <w:noWrap/>
          </w:tcPr>
          <w:p w14:paraId="57E5E836"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A0A3736"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4F4D30E" w14:textId="77777777" w:rsidR="00B36A17" w:rsidRPr="00BF648C" w:rsidRDefault="00B36A17" w:rsidP="001675F4">
            <w:pPr>
              <w:jc w:val="center"/>
              <w:rPr>
                <w:sz w:val="20"/>
              </w:rPr>
            </w:pPr>
            <w:r w:rsidRPr="00BF648C">
              <w:rPr>
                <w:sz w:val="20"/>
              </w:rPr>
              <w:t>g/s</w:t>
            </w:r>
          </w:p>
        </w:tc>
        <w:tc>
          <w:tcPr>
            <w:tcW w:w="800" w:type="pct"/>
            <w:noWrap/>
            <w:vAlign w:val="bottom"/>
          </w:tcPr>
          <w:p w14:paraId="1F51A205" w14:textId="77777777" w:rsidR="00B36A17" w:rsidRPr="00BF648C" w:rsidRDefault="00B36A17" w:rsidP="001675F4">
            <w:pPr>
              <w:jc w:val="center"/>
              <w:rPr>
                <w:sz w:val="20"/>
              </w:rPr>
            </w:pPr>
            <w:r>
              <w:rPr>
                <w:sz w:val="20"/>
              </w:rPr>
              <w:t>0,0215</w:t>
            </w:r>
          </w:p>
        </w:tc>
        <w:tc>
          <w:tcPr>
            <w:tcW w:w="783" w:type="pct"/>
            <w:noWrap/>
            <w:vAlign w:val="bottom"/>
          </w:tcPr>
          <w:p w14:paraId="19C15CCE" w14:textId="77777777" w:rsidR="00B36A17" w:rsidRPr="00BF648C" w:rsidRDefault="00B36A17" w:rsidP="001675F4">
            <w:pPr>
              <w:jc w:val="center"/>
              <w:rPr>
                <w:sz w:val="20"/>
              </w:rPr>
            </w:pPr>
            <w:r>
              <w:rPr>
                <w:sz w:val="20"/>
              </w:rPr>
              <w:t>0,6792</w:t>
            </w:r>
          </w:p>
        </w:tc>
      </w:tr>
      <w:tr w:rsidR="00B36A17" w:rsidRPr="00BF648C" w14:paraId="0398F0DC" w14:textId="77777777">
        <w:trPr>
          <w:trHeight w:val="144"/>
        </w:trPr>
        <w:tc>
          <w:tcPr>
            <w:tcW w:w="799" w:type="pct"/>
            <w:vMerge/>
          </w:tcPr>
          <w:p w14:paraId="118F3B22" w14:textId="77777777" w:rsidR="00B36A17" w:rsidRPr="00F51CED" w:rsidRDefault="00B36A17" w:rsidP="001675F4">
            <w:pPr>
              <w:rPr>
                <w:sz w:val="20"/>
              </w:rPr>
            </w:pPr>
          </w:p>
        </w:tc>
        <w:tc>
          <w:tcPr>
            <w:tcW w:w="681" w:type="pct"/>
            <w:vMerge/>
            <w:vAlign w:val="center"/>
          </w:tcPr>
          <w:p w14:paraId="3EDC300A" w14:textId="77777777" w:rsidR="00B36A17" w:rsidRPr="00F51CED" w:rsidRDefault="00B36A17" w:rsidP="001675F4">
            <w:pPr>
              <w:rPr>
                <w:b/>
                <w:i/>
                <w:sz w:val="20"/>
              </w:rPr>
            </w:pPr>
          </w:p>
        </w:tc>
        <w:tc>
          <w:tcPr>
            <w:tcW w:w="1117" w:type="pct"/>
            <w:noWrap/>
          </w:tcPr>
          <w:p w14:paraId="202BBB50"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48BDB11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03EE48B" w14:textId="77777777" w:rsidR="00B36A17" w:rsidRPr="00BF648C" w:rsidRDefault="00B36A17" w:rsidP="001675F4">
            <w:pPr>
              <w:jc w:val="center"/>
              <w:rPr>
                <w:sz w:val="20"/>
              </w:rPr>
            </w:pPr>
            <w:r w:rsidRPr="00BF648C">
              <w:rPr>
                <w:sz w:val="20"/>
              </w:rPr>
              <w:t>g/s</w:t>
            </w:r>
          </w:p>
        </w:tc>
        <w:tc>
          <w:tcPr>
            <w:tcW w:w="800" w:type="pct"/>
            <w:noWrap/>
            <w:vAlign w:val="bottom"/>
          </w:tcPr>
          <w:p w14:paraId="77D27CA3" w14:textId="77777777" w:rsidR="00B36A17" w:rsidRPr="00BF648C" w:rsidRDefault="00B36A17" w:rsidP="001675F4">
            <w:pPr>
              <w:jc w:val="center"/>
              <w:rPr>
                <w:sz w:val="20"/>
              </w:rPr>
            </w:pPr>
            <w:r>
              <w:rPr>
                <w:sz w:val="20"/>
              </w:rPr>
              <w:t>0,0189</w:t>
            </w:r>
          </w:p>
        </w:tc>
        <w:tc>
          <w:tcPr>
            <w:tcW w:w="783" w:type="pct"/>
            <w:noWrap/>
            <w:vAlign w:val="bottom"/>
          </w:tcPr>
          <w:p w14:paraId="610478BE" w14:textId="77777777" w:rsidR="00B36A17" w:rsidRPr="00BF648C" w:rsidRDefault="00B36A17" w:rsidP="001675F4">
            <w:pPr>
              <w:jc w:val="center"/>
              <w:rPr>
                <w:sz w:val="20"/>
              </w:rPr>
            </w:pPr>
            <w:r>
              <w:rPr>
                <w:sz w:val="20"/>
              </w:rPr>
              <w:t>0,5960</w:t>
            </w:r>
          </w:p>
        </w:tc>
      </w:tr>
      <w:tr w:rsidR="00B36A17" w:rsidRPr="00BF648C" w14:paraId="3E3DC13D" w14:textId="77777777">
        <w:trPr>
          <w:trHeight w:val="144"/>
        </w:trPr>
        <w:tc>
          <w:tcPr>
            <w:tcW w:w="799" w:type="pct"/>
            <w:vMerge/>
          </w:tcPr>
          <w:p w14:paraId="1D5CE79D" w14:textId="77777777" w:rsidR="00B36A17" w:rsidRPr="00F51CED" w:rsidRDefault="00B36A17" w:rsidP="001675F4">
            <w:pPr>
              <w:rPr>
                <w:sz w:val="20"/>
              </w:rPr>
            </w:pPr>
          </w:p>
        </w:tc>
        <w:tc>
          <w:tcPr>
            <w:tcW w:w="681" w:type="pct"/>
            <w:vMerge/>
            <w:vAlign w:val="center"/>
          </w:tcPr>
          <w:p w14:paraId="102E34A6" w14:textId="77777777" w:rsidR="00B36A17" w:rsidRPr="00F51CED" w:rsidRDefault="00B36A17" w:rsidP="001675F4">
            <w:pPr>
              <w:rPr>
                <w:b/>
                <w:i/>
                <w:sz w:val="20"/>
              </w:rPr>
            </w:pPr>
          </w:p>
        </w:tc>
        <w:tc>
          <w:tcPr>
            <w:tcW w:w="1117" w:type="pct"/>
            <w:noWrap/>
          </w:tcPr>
          <w:p w14:paraId="57A68A23"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2B0E45A5"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D92981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BE2942F" w14:textId="77777777" w:rsidR="00B36A17" w:rsidRPr="00BF648C" w:rsidRDefault="00B36A17" w:rsidP="001675F4">
            <w:pPr>
              <w:jc w:val="center"/>
              <w:rPr>
                <w:sz w:val="20"/>
              </w:rPr>
            </w:pPr>
            <w:r>
              <w:rPr>
                <w:sz w:val="20"/>
              </w:rPr>
              <w:t>0,0051</w:t>
            </w:r>
          </w:p>
        </w:tc>
        <w:tc>
          <w:tcPr>
            <w:tcW w:w="783" w:type="pct"/>
            <w:noWrap/>
            <w:vAlign w:val="bottom"/>
          </w:tcPr>
          <w:p w14:paraId="1E5BAE63" w14:textId="77777777" w:rsidR="00B36A17" w:rsidRPr="00BF648C" w:rsidRDefault="00B36A17" w:rsidP="001675F4">
            <w:pPr>
              <w:jc w:val="center"/>
              <w:rPr>
                <w:sz w:val="20"/>
              </w:rPr>
            </w:pPr>
            <w:r>
              <w:rPr>
                <w:sz w:val="20"/>
              </w:rPr>
              <w:t>0,0024</w:t>
            </w:r>
          </w:p>
        </w:tc>
      </w:tr>
      <w:tr w:rsidR="00B36A17" w:rsidRPr="00BF648C" w14:paraId="3268ED96" w14:textId="77777777">
        <w:trPr>
          <w:trHeight w:val="144"/>
        </w:trPr>
        <w:tc>
          <w:tcPr>
            <w:tcW w:w="799" w:type="pct"/>
            <w:vMerge/>
          </w:tcPr>
          <w:p w14:paraId="622B209E" w14:textId="77777777" w:rsidR="00B36A17" w:rsidRPr="00F51CED" w:rsidRDefault="00B36A17" w:rsidP="001675F4">
            <w:pPr>
              <w:rPr>
                <w:sz w:val="20"/>
              </w:rPr>
            </w:pPr>
          </w:p>
        </w:tc>
        <w:tc>
          <w:tcPr>
            <w:tcW w:w="681" w:type="pct"/>
            <w:vMerge/>
            <w:vAlign w:val="center"/>
          </w:tcPr>
          <w:p w14:paraId="2B8F36F9" w14:textId="77777777" w:rsidR="00B36A17" w:rsidRPr="00F51CED" w:rsidRDefault="00B36A17" w:rsidP="001675F4">
            <w:pPr>
              <w:rPr>
                <w:b/>
                <w:i/>
                <w:sz w:val="20"/>
              </w:rPr>
            </w:pPr>
          </w:p>
        </w:tc>
        <w:tc>
          <w:tcPr>
            <w:tcW w:w="1117" w:type="pct"/>
            <w:noWrap/>
          </w:tcPr>
          <w:p w14:paraId="303CC5AD"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267841CF"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6E81725F" w14:textId="77777777" w:rsidR="00B36A17" w:rsidRPr="00BF648C" w:rsidRDefault="00B36A17" w:rsidP="001675F4">
            <w:pPr>
              <w:jc w:val="center"/>
              <w:rPr>
                <w:sz w:val="20"/>
              </w:rPr>
            </w:pPr>
            <w:r w:rsidRPr="00BF648C">
              <w:rPr>
                <w:sz w:val="20"/>
              </w:rPr>
              <w:t>g/s</w:t>
            </w:r>
          </w:p>
        </w:tc>
        <w:tc>
          <w:tcPr>
            <w:tcW w:w="800" w:type="pct"/>
            <w:noWrap/>
            <w:vAlign w:val="bottom"/>
          </w:tcPr>
          <w:p w14:paraId="770D8DFC" w14:textId="77777777" w:rsidR="00B36A17" w:rsidRPr="00BF648C" w:rsidRDefault="00B36A17" w:rsidP="001675F4">
            <w:pPr>
              <w:jc w:val="center"/>
              <w:rPr>
                <w:sz w:val="20"/>
              </w:rPr>
            </w:pPr>
            <w:r>
              <w:rPr>
                <w:sz w:val="20"/>
              </w:rPr>
              <w:t>0,0336</w:t>
            </w:r>
          </w:p>
        </w:tc>
        <w:tc>
          <w:tcPr>
            <w:tcW w:w="783" w:type="pct"/>
            <w:noWrap/>
            <w:vAlign w:val="bottom"/>
          </w:tcPr>
          <w:p w14:paraId="5E0CF6E7" w14:textId="77777777" w:rsidR="00B36A17" w:rsidRPr="00BF648C" w:rsidRDefault="00B36A17" w:rsidP="001675F4">
            <w:pPr>
              <w:jc w:val="center"/>
              <w:rPr>
                <w:sz w:val="20"/>
              </w:rPr>
            </w:pPr>
            <w:r>
              <w:rPr>
                <w:sz w:val="20"/>
              </w:rPr>
              <w:t>0,0080</w:t>
            </w:r>
          </w:p>
        </w:tc>
      </w:tr>
      <w:tr w:rsidR="00B36A17" w:rsidRPr="00BF648C" w14:paraId="5EDBE3CF" w14:textId="77777777">
        <w:trPr>
          <w:trHeight w:val="144"/>
        </w:trPr>
        <w:tc>
          <w:tcPr>
            <w:tcW w:w="799" w:type="pct"/>
            <w:vMerge/>
          </w:tcPr>
          <w:p w14:paraId="7E6F5C05" w14:textId="77777777" w:rsidR="00B36A17" w:rsidRPr="00F51CED" w:rsidRDefault="00B36A17" w:rsidP="001675F4">
            <w:pPr>
              <w:rPr>
                <w:sz w:val="20"/>
              </w:rPr>
            </w:pPr>
          </w:p>
        </w:tc>
        <w:tc>
          <w:tcPr>
            <w:tcW w:w="681" w:type="pct"/>
            <w:vMerge/>
            <w:vAlign w:val="center"/>
          </w:tcPr>
          <w:p w14:paraId="112A256E" w14:textId="77777777" w:rsidR="00B36A17" w:rsidRPr="00F51CED" w:rsidRDefault="00B36A17" w:rsidP="001675F4">
            <w:pPr>
              <w:rPr>
                <w:b/>
                <w:i/>
                <w:sz w:val="20"/>
              </w:rPr>
            </w:pPr>
          </w:p>
        </w:tc>
        <w:tc>
          <w:tcPr>
            <w:tcW w:w="1117" w:type="pct"/>
            <w:noWrap/>
          </w:tcPr>
          <w:p w14:paraId="18EA98F2"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7AFA474A"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E8DD7BE" w14:textId="77777777" w:rsidR="00B36A17" w:rsidRPr="00BF648C" w:rsidRDefault="00B36A17" w:rsidP="001675F4">
            <w:pPr>
              <w:jc w:val="center"/>
              <w:rPr>
                <w:sz w:val="20"/>
              </w:rPr>
            </w:pPr>
            <w:r w:rsidRPr="00BF648C">
              <w:rPr>
                <w:sz w:val="20"/>
              </w:rPr>
              <w:t>g/s</w:t>
            </w:r>
          </w:p>
        </w:tc>
        <w:tc>
          <w:tcPr>
            <w:tcW w:w="800" w:type="pct"/>
            <w:noWrap/>
            <w:vAlign w:val="bottom"/>
          </w:tcPr>
          <w:p w14:paraId="529A8996" w14:textId="77777777" w:rsidR="00B36A17" w:rsidRPr="00BF648C" w:rsidRDefault="00B36A17" w:rsidP="001675F4">
            <w:pPr>
              <w:jc w:val="center"/>
              <w:rPr>
                <w:sz w:val="20"/>
              </w:rPr>
            </w:pPr>
            <w:r>
              <w:rPr>
                <w:sz w:val="20"/>
              </w:rPr>
              <w:t>0,0011</w:t>
            </w:r>
          </w:p>
        </w:tc>
        <w:tc>
          <w:tcPr>
            <w:tcW w:w="783" w:type="pct"/>
            <w:noWrap/>
            <w:vAlign w:val="bottom"/>
          </w:tcPr>
          <w:p w14:paraId="0D9D192F" w14:textId="77777777" w:rsidR="00B36A17" w:rsidRPr="00BF648C" w:rsidRDefault="00B36A17" w:rsidP="001675F4">
            <w:pPr>
              <w:jc w:val="center"/>
              <w:rPr>
                <w:sz w:val="20"/>
              </w:rPr>
            </w:pPr>
            <w:r>
              <w:rPr>
                <w:sz w:val="20"/>
              </w:rPr>
              <w:t>0,0005</w:t>
            </w:r>
          </w:p>
        </w:tc>
      </w:tr>
      <w:tr w:rsidR="00B36A17" w:rsidRPr="00BF648C" w14:paraId="568D923A" w14:textId="77777777">
        <w:trPr>
          <w:trHeight w:val="144"/>
        </w:trPr>
        <w:tc>
          <w:tcPr>
            <w:tcW w:w="799" w:type="pct"/>
            <w:vMerge/>
          </w:tcPr>
          <w:p w14:paraId="34BF5DD5" w14:textId="77777777" w:rsidR="00B36A17" w:rsidRPr="00F51CED" w:rsidRDefault="00B36A17" w:rsidP="001675F4">
            <w:pPr>
              <w:rPr>
                <w:sz w:val="20"/>
              </w:rPr>
            </w:pPr>
          </w:p>
        </w:tc>
        <w:tc>
          <w:tcPr>
            <w:tcW w:w="681" w:type="pct"/>
            <w:vMerge/>
            <w:vAlign w:val="center"/>
          </w:tcPr>
          <w:p w14:paraId="2C7F81DB" w14:textId="77777777" w:rsidR="00B36A17" w:rsidRPr="00F51CED" w:rsidRDefault="00B36A17" w:rsidP="001675F4">
            <w:pPr>
              <w:rPr>
                <w:b/>
                <w:i/>
                <w:sz w:val="20"/>
              </w:rPr>
            </w:pPr>
          </w:p>
        </w:tc>
        <w:tc>
          <w:tcPr>
            <w:tcW w:w="1117" w:type="pct"/>
            <w:noWrap/>
          </w:tcPr>
          <w:p w14:paraId="32A5815B"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12604EE3"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13BF113E" w14:textId="77777777" w:rsidR="00B36A17" w:rsidRPr="00BF648C" w:rsidRDefault="00B36A17" w:rsidP="001675F4">
            <w:pPr>
              <w:jc w:val="center"/>
              <w:rPr>
                <w:sz w:val="20"/>
              </w:rPr>
            </w:pPr>
            <w:r>
              <w:rPr>
                <w:sz w:val="20"/>
              </w:rPr>
              <w:t>g/s</w:t>
            </w:r>
          </w:p>
        </w:tc>
        <w:tc>
          <w:tcPr>
            <w:tcW w:w="800" w:type="pct"/>
            <w:noWrap/>
            <w:vAlign w:val="bottom"/>
          </w:tcPr>
          <w:p w14:paraId="24052289" w14:textId="77777777" w:rsidR="00B36A17" w:rsidRPr="00BF648C" w:rsidRDefault="00B36A17" w:rsidP="001675F4">
            <w:pPr>
              <w:jc w:val="center"/>
              <w:rPr>
                <w:sz w:val="20"/>
              </w:rPr>
            </w:pPr>
            <w:r>
              <w:rPr>
                <w:sz w:val="20"/>
              </w:rPr>
              <w:t>0,0035</w:t>
            </w:r>
          </w:p>
        </w:tc>
        <w:tc>
          <w:tcPr>
            <w:tcW w:w="783" w:type="pct"/>
            <w:noWrap/>
            <w:vAlign w:val="bottom"/>
          </w:tcPr>
          <w:p w14:paraId="740A9F48" w14:textId="77777777" w:rsidR="00B36A17" w:rsidRPr="00BF648C" w:rsidRDefault="00B36A17" w:rsidP="001675F4">
            <w:pPr>
              <w:jc w:val="center"/>
              <w:rPr>
                <w:sz w:val="20"/>
              </w:rPr>
            </w:pPr>
            <w:r>
              <w:rPr>
                <w:sz w:val="20"/>
              </w:rPr>
              <w:t>0,0024</w:t>
            </w:r>
          </w:p>
        </w:tc>
      </w:tr>
      <w:tr w:rsidR="00B36A17" w:rsidRPr="00BF648C" w14:paraId="44E8A424" w14:textId="77777777">
        <w:trPr>
          <w:trHeight w:val="144"/>
        </w:trPr>
        <w:tc>
          <w:tcPr>
            <w:tcW w:w="799" w:type="pct"/>
            <w:vMerge/>
          </w:tcPr>
          <w:p w14:paraId="102FABB1" w14:textId="77777777" w:rsidR="00B36A17" w:rsidRPr="00494867" w:rsidRDefault="00B36A17" w:rsidP="001675F4">
            <w:pPr>
              <w:jc w:val="center"/>
              <w:rPr>
                <w:sz w:val="20"/>
              </w:rPr>
            </w:pPr>
          </w:p>
        </w:tc>
        <w:tc>
          <w:tcPr>
            <w:tcW w:w="681" w:type="pct"/>
            <w:vMerge w:val="restart"/>
            <w:vAlign w:val="center"/>
          </w:tcPr>
          <w:p w14:paraId="0FDA5901" w14:textId="77777777" w:rsidR="00B36A17" w:rsidRPr="00F51CED" w:rsidRDefault="00B36A17" w:rsidP="001675F4">
            <w:pPr>
              <w:jc w:val="center"/>
              <w:rPr>
                <w:b/>
                <w:i/>
                <w:sz w:val="20"/>
              </w:rPr>
            </w:pPr>
            <w:r>
              <w:rPr>
                <w:b/>
                <w:i/>
                <w:sz w:val="20"/>
              </w:rPr>
              <w:t>045</w:t>
            </w:r>
          </w:p>
        </w:tc>
        <w:tc>
          <w:tcPr>
            <w:tcW w:w="1117" w:type="pct"/>
            <w:noWrap/>
          </w:tcPr>
          <w:p w14:paraId="46953B94"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61B69C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4B6601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3916046" w14:textId="77777777" w:rsidR="00B36A17" w:rsidRPr="00BF648C" w:rsidRDefault="00B36A17" w:rsidP="001675F4">
            <w:pPr>
              <w:jc w:val="center"/>
              <w:rPr>
                <w:sz w:val="20"/>
              </w:rPr>
            </w:pPr>
            <w:r>
              <w:rPr>
                <w:sz w:val="20"/>
              </w:rPr>
              <w:t>0,0210</w:t>
            </w:r>
          </w:p>
        </w:tc>
        <w:tc>
          <w:tcPr>
            <w:tcW w:w="783" w:type="pct"/>
            <w:noWrap/>
            <w:vAlign w:val="bottom"/>
          </w:tcPr>
          <w:p w14:paraId="1B2711F5" w14:textId="77777777" w:rsidR="00B36A17" w:rsidRPr="00BF648C" w:rsidRDefault="00B36A17" w:rsidP="001675F4">
            <w:pPr>
              <w:jc w:val="center"/>
              <w:rPr>
                <w:sz w:val="20"/>
              </w:rPr>
            </w:pPr>
            <w:r>
              <w:rPr>
                <w:sz w:val="20"/>
              </w:rPr>
              <w:t>0,6619</w:t>
            </w:r>
          </w:p>
        </w:tc>
      </w:tr>
      <w:tr w:rsidR="00B36A17" w:rsidRPr="00BF648C" w14:paraId="283E445B" w14:textId="77777777">
        <w:trPr>
          <w:trHeight w:val="144"/>
        </w:trPr>
        <w:tc>
          <w:tcPr>
            <w:tcW w:w="799" w:type="pct"/>
            <w:vMerge/>
          </w:tcPr>
          <w:p w14:paraId="2BEDE580" w14:textId="77777777" w:rsidR="00B36A17" w:rsidRPr="00F51CED" w:rsidRDefault="00B36A17" w:rsidP="001675F4">
            <w:pPr>
              <w:rPr>
                <w:sz w:val="20"/>
              </w:rPr>
            </w:pPr>
          </w:p>
        </w:tc>
        <w:tc>
          <w:tcPr>
            <w:tcW w:w="681" w:type="pct"/>
            <w:vMerge/>
            <w:vAlign w:val="center"/>
          </w:tcPr>
          <w:p w14:paraId="608A32F8" w14:textId="77777777" w:rsidR="00B36A17" w:rsidRPr="00F51CED" w:rsidRDefault="00B36A17" w:rsidP="001675F4">
            <w:pPr>
              <w:rPr>
                <w:b/>
                <w:i/>
                <w:sz w:val="20"/>
              </w:rPr>
            </w:pPr>
          </w:p>
        </w:tc>
        <w:tc>
          <w:tcPr>
            <w:tcW w:w="1117" w:type="pct"/>
            <w:noWrap/>
          </w:tcPr>
          <w:p w14:paraId="30D23B45"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C38A47B"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40AB110" w14:textId="77777777" w:rsidR="00B36A17" w:rsidRPr="00BF648C" w:rsidRDefault="00B36A17" w:rsidP="001675F4">
            <w:pPr>
              <w:jc w:val="center"/>
              <w:rPr>
                <w:sz w:val="20"/>
              </w:rPr>
            </w:pPr>
            <w:r w:rsidRPr="00BF648C">
              <w:rPr>
                <w:sz w:val="20"/>
              </w:rPr>
              <w:t>g/s</w:t>
            </w:r>
          </w:p>
        </w:tc>
        <w:tc>
          <w:tcPr>
            <w:tcW w:w="800" w:type="pct"/>
            <w:noWrap/>
            <w:vAlign w:val="bottom"/>
          </w:tcPr>
          <w:p w14:paraId="59379D5C" w14:textId="77777777" w:rsidR="00B36A17" w:rsidRPr="00BF648C" w:rsidRDefault="00B36A17" w:rsidP="001675F4">
            <w:pPr>
              <w:jc w:val="center"/>
              <w:rPr>
                <w:sz w:val="20"/>
              </w:rPr>
            </w:pPr>
            <w:r>
              <w:rPr>
                <w:sz w:val="20"/>
              </w:rPr>
              <w:t>0,0215</w:t>
            </w:r>
          </w:p>
        </w:tc>
        <w:tc>
          <w:tcPr>
            <w:tcW w:w="783" w:type="pct"/>
            <w:noWrap/>
            <w:vAlign w:val="bottom"/>
          </w:tcPr>
          <w:p w14:paraId="459CB7A6" w14:textId="77777777" w:rsidR="00B36A17" w:rsidRPr="00BF648C" w:rsidRDefault="00B36A17" w:rsidP="001675F4">
            <w:pPr>
              <w:jc w:val="center"/>
              <w:rPr>
                <w:sz w:val="20"/>
              </w:rPr>
            </w:pPr>
            <w:r>
              <w:rPr>
                <w:sz w:val="20"/>
              </w:rPr>
              <w:t>0,6792</w:t>
            </w:r>
          </w:p>
        </w:tc>
      </w:tr>
      <w:tr w:rsidR="00B36A17" w:rsidRPr="00BF648C" w14:paraId="6ECF0B8B" w14:textId="77777777">
        <w:trPr>
          <w:trHeight w:val="144"/>
        </w:trPr>
        <w:tc>
          <w:tcPr>
            <w:tcW w:w="799" w:type="pct"/>
            <w:vMerge/>
          </w:tcPr>
          <w:p w14:paraId="77D123DB" w14:textId="77777777" w:rsidR="00B36A17" w:rsidRPr="00F51CED" w:rsidRDefault="00B36A17" w:rsidP="001675F4">
            <w:pPr>
              <w:rPr>
                <w:sz w:val="20"/>
              </w:rPr>
            </w:pPr>
          </w:p>
        </w:tc>
        <w:tc>
          <w:tcPr>
            <w:tcW w:w="681" w:type="pct"/>
            <w:vMerge/>
            <w:vAlign w:val="center"/>
          </w:tcPr>
          <w:p w14:paraId="2D598FBB" w14:textId="77777777" w:rsidR="00B36A17" w:rsidRPr="00F51CED" w:rsidRDefault="00B36A17" w:rsidP="001675F4">
            <w:pPr>
              <w:rPr>
                <w:b/>
                <w:i/>
                <w:sz w:val="20"/>
              </w:rPr>
            </w:pPr>
          </w:p>
        </w:tc>
        <w:tc>
          <w:tcPr>
            <w:tcW w:w="1117" w:type="pct"/>
            <w:noWrap/>
          </w:tcPr>
          <w:p w14:paraId="5FEBC67C"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32A5CCF"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B376244" w14:textId="77777777" w:rsidR="00B36A17" w:rsidRPr="00BF648C" w:rsidRDefault="00B36A17" w:rsidP="001675F4">
            <w:pPr>
              <w:jc w:val="center"/>
              <w:rPr>
                <w:sz w:val="20"/>
              </w:rPr>
            </w:pPr>
            <w:r w:rsidRPr="00BF648C">
              <w:rPr>
                <w:sz w:val="20"/>
              </w:rPr>
              <w:t>g/s</w:t>
            </w:r>
          </w:p>
        </w:tc>
        <w:tc>
          <w:tcPr>
            <w:tcW w:w="800" w:type="pct"/>
            <w:noWrap/>
            <w:vAlign w:val="bottom"/>
          </w:tcPr>
          <w:p w14:paraId="56C1A84A" w14:textId="77777777" w:rsidR="00B36A17" w:rsidRPr="00BF648C" w:rsidRDefault="00B36A17" w:rsidP="001675F4">
            <w:pPr>
              <w:jc w:val="center"/>
              <w:rPr>
                <w:sz w:val="20"/>
              </w:rPr>
            </w:pPr>
            <w:r>
              <w:rPr>
                <w:sz w:val="20"/>
              </w:rPr>
              <w:t>0,0189</w:t>
            </w:r>
          </w:p>
        </w:tc>
        <w:tc>
          <w:tcPr>
            <w:tcW w:w="783" w:type="pct"/>
            <w:noWrap/>
            <w:vAlign w:val="bottom"/>
          </w:tcPr>
          <w:p w14:paraId="5E61F3B3" w14:textId="77777777" w:rsidR="00B36A17" w:rsidRPr="00BF648C" w:rsidRDefault="00B36A17" w:rsidP="001675F4">
            <w:pPr>
              <w:jc w:val="center"/>
              <w:rPr>
                <w:sz w:val="20"/>
              </w:rPr>
            </w:pPr>
            <w:r>
              <w:rPr>
                <w:sz w:val="20"/>
              </w:rPr>
              <w:t>0,5960</w:t>
            </w:r>
          </w:p>
        </w:tc>
      </w:tr>
      <w:tr w:rsidR="00B36A17" w:rsidRPr="00BF648C" w14:paraId="6EFB7B55" w14:textId="77777777">
        <w:trPr>
          <w:trHeight w:val="144"/>
        </w:trPr>
        <w:tc>
          <w:tcPr>
            <w:tcW w:w="799" w:type="pct"/>
            <w:vMerge/>
          </w:tcPr>
          <w:p w14:paraId="17FAB475" w14:textId="77777777" w:rsidR="00B36A17" w:rsidRPr="00F51CED" w:rsidRDefault="00B36A17" w:rsidP="001675F4">
            <w:pPr>
              <w:rPr>
                <w:sz w:val="20"/>
              </w:rPr>
            </w:pPr>
          </w:p>
        </w:tc>
        <w:tc>
          <w:tcPr>
            <w:tcW w:w="681" w:type="pct"/>
            <w:vMerge/>
            <w:vAlign w:val="center"/>
          </w:tcPr>
          <w:p w14:paraId="07E9A1C8" w14:textId="77777777" w:rsidR="00B36A17" w:rsidRPr="00F51CED" w:rsidRDefault="00B36A17" w:rsidP="001675F4">
            <w:pPr>
              <w:rPr>
                <w:b/>
                <w:i/>
                <w:sz w:val="20"/>
              </w:rPr>
            </w:pPr>
          </w:p>
        </w:tc>
        <w:tc>
          <w:tcPr>
            <w:tcW w:w="1117" w:type="pct"/>
            <w:noWrap/>
          </w:tcPr>
          <w:p w14:paraId="28F02EC1"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213E6553"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1C1F85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9621879" w14:textId="77777777" w:rsidR="00B36A17" w:rsidRPr="00BF648C" w:rsidRDefault="00B36A17" w:rsidP="001675F4">
            <w:pPr>
              <w:jc w:val="center"/>
              <w:rPr>
                <w:sz w:val="20"/>
              </w:rPr>
            </w:pPr>
            <w:r>
              <w:rPr>
                <w:sz w:val="20"/>
              </w:rPr>
              <w:t>0,0051</w:t>
            </w:r>
          </w:p>
        </w:tc>
        <w:tc>
          <w:tcPr>
            <w:tcW w:w="783" w:type="pct"/>
            <w:noWrap/>
            <w:vAlign w:val="bottom"/>
          </w:tcPr>
          <w:p w14:paraId="0351AA36" w14:textId="77777777" w:rsidR="00B36A17" w:rsidRPr="00BF648C" w:rsidRDefault="00B36A17" w:rsidP="001675F4">
            <w:pPr>
              <w:jc w:val="center"/>
              <w:rPr>
                <w:sz w:val="20"/>
              </w:rPr>
            </w:pPr>
            <w:r>
              <w:rPr>
                <w:sz w:val="20"/>
              </w:rPr>
              <w:t>0,0024</w:t>
            </w:r>
          </w:p>
        </w:tc>
      </w:tr>
      <w:tr w:rsidR="00B36A17" w:rsidRPr="00BF648C" w14:paraId="7A8471D9" w14:textId="77777777">
        <w:trPr>
          <w:trHeight w:val="144"/>
        </w:trPr>
        <w:tc>
          <w:tcPr>
            <w:tcW w:w="799" w:type="pct"/>
            <w:vMerge/>
          </w:tcPr>
          <w:p w14:paraId="40B7620B" w14:textId="77777777" w:rsidR="00B36A17" w:rsidRPr="00F51CED" w:rsidRDefault="00B36A17" w:rsidP="001675F4">
            <w:pPr>
              <w:rPr>
                <w:sz w:val="20"/>
              </w:rPr>
            </w:pPr>
          </w:p>
        </w:tc>
        <w:tc>
          <w:tcPr>
            <w:tcW w:w="681" w:type="pct"/>
            <w:vMerge/>
            <w:vAlign w:val="center"/>
          </w:tcPr>
          <w:p w14:paraId="56391BA2" w14:textId="77777777" w:rsidR="00B36A17" w:rsidRPr="00F51CED" w:rsidRDefault="00B36A17" w:rsidP="001675F4">
            <w:pPr>
              <w:rPr>
                <w:b/>
                <w:i/>
                <w:sz w:val="20"/>
              </w:rPr>
            </w:pPr>
          </w:p>
        </w:tc>
        <w:tc>
          <w:tcPr>
            <w:tcW w:w="1117" w:type="pct"/>
            <w:noWrap/>
          </w:tcPr>
          <w:p w14:paraId="67E5F54F"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7C00C145"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440371A5" w14:textId="77777777" w:rsidR="00B36A17" w:rsidRPr="00BF648C" w:rsidRDefault="00B36A17" w:rsidP="001675F4">
            <w:pPr>
              <w:jc w:val="center"/>
              <w:rPr>
                <w:sz w:val="20"/>
              </w:rPr>
            </w:pPr>
            <w:r w:rsidRPr="00BF648C">
              <w:rPr>
                <w:sz w:val="20"/>
              </w:rPr>
              <w:t>g/s</w:t>
            </w:r>
          </w:p>
        </w:tc>
        <w:tc>
          <w:tcPr>
            <w:tcW w:w="800" w:type="pct"/>
            <w:noWrap/>
            <w:vAlign w:val="bottom"/>
          </w:tcPr>
          <w:p w14:paraId="532BB144" w14:textId="77777777" w:rsidR="00B36A17" w:rsidRPr="00BF648C" w:rsidRDefault="00B36A17" w:rsidP="001675F4">
            <w:pPr>
              <w:jc w:val="center"/>
              <w:rPr>
                <w:sz w:val="20"/>
              </w:rPr>
            </w:pPr>
            <w:r>
              <w:rPr>
                <w:sz w:val="20"/>
              </w:rPr>
              <w:t>0,0336</w:t>
            </w:r>
          </w:p>
        </w:tc>
        <w:tc>
          <w:tcPr>
            <w:tcW w:w="783" w:type="pct"/>
            <w:noWrap/>
            <w:vAlign w:val="bottom"/>
          </w:tcPr>
          <w:p w14:paraId="4E3C4DE0" w14:textId="77777777" w:rsidR="00B36A17" w:rsidRPr="00BF648C" w:rsidRDefault="00B36A17" w:rsidP="001675F4">
            <w:pPr>
              <w:jc w:val="center"/>
              <w:rPr>
                <w:sz w:val="20"/>
              </w:rPr>
            </w:pPr>
            <w:r>
              <w:rPr>
                <w:sz w:val="20"/>
              </w:rPr>
              <w:t>0,0080</w:t>
            </w:r>
          </w:p>
        </w:tc>
      </w:tr>
      <w:tr w:rsidR="00B36A17" w:rsidRPr="00BF648C" w14:paraId="02069239" w14:textId="77777777">
        <w:trPr>
          <w:trHeight w:val="144"/>
        </w:trPr>
        <w:tc>
          <w:tcPr>
            <w:tcW w:w="799" w:type="pct"/>
            <w:vMerge/>
          </w:tcPr>
          <w:p w14:paraId="46108C1D" w14:textId="77777777" w:rsidR="00B36A17" w:rsidRPr="00F51CED" w:rsidRDefault="00B36A17" w:rsidP="001675F4">
            <w:pPr>
              <w:rPr>
                <w:sz w:val="20"/>
              </w:rPr>
            </w:pPr>
          </w:p>
        </w:tc>
        <w:tc>
          <w:tcPr>
            <w:tcW w:w="681" w:type="pct"/>
            <w:vMerge/>
            <w:vAlign w:val="center"/>
          </w:tcPr>
          <w:p w14:paraId="03DC1F2A" w14:textId="77777777" w:rsidR="00B36A17" w:rsidRPr="00F51CED" w:rsidRDefault="00B36A17" w:rsidP="001675F4">
            <w:pPr>
              <w:rPr>
                <w:b/>
                <w:i/>
                <w:sz w:val="20"/>
              </w:rPr>
            </w:pPr>
          </w:p>
        </w:tc>
        <w:tc>
          <w:tcPr>
            <w:tcW w:w="1117" w:type="pct"/>
            <w:noWrap/>
          </w:tcPr>
          <w:p w14:paraId="2EA42D94"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6B755DC1"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109AB0E6" w14:textId="77777777" w:rsidR="00B36A17" w:rsidRPr="00BF648C" w:rsidRDefault="00B36A17" w:rsidP="001675F4">
            <w:pPr>
              <w:jc w:val="center"/>
              <w:rPr>
                <w:sz w:val="20"/>
              </w:rPr>
            </w:pPr>
            <w:r w:rsidRPr="00BF648C">
              <w:rPr>
                <w:sz w:val="20"/>
              </w:rPr>
              <w:t>g/s</w:t>
            </w:r>
          </w:p>
        </w:tc>
        <w:tc>
          <w:tcPr>
            <w:tcW w:w="800" w:type="pct"/>
            <w:noWrap/>
            <w:vAlign w:val="bottom"/>
          </w:tcPr>
          <w:p w14:paraId="19811DBB" w14:textId="77777777" w:rsidR="00B36A17" w:rsidRPr="00BF648C" w:rsidRDefault="00B36A17" w:rsidP="001675F4">
            <w:pPr>
              <w:jc w:val="center"/>
              <w:rPr>
                <w:sz w:val="20"/>
              </w:rPr>
            </w:pPr>
            <w:r>
              <w:rPr>
                <w:sz w:val="20"/>
              </w:rPr>
              <w:t>0,0011</w:t>
            </w:r>
          </w:p>
        </w:tc>
        <w:tc>
          <w:tcPr>
            <w:tcW w:w="783" w:type="pct"/>
            <w:noWrap/>
            <w:vAlign w:val="bottom"/>
          </w:tcPr>
          <w:p w14:paraId="095E4EED" w14:textId="77777777" w:rsidR="00B36A17" w:rsidRPr="00BF648C" w:rsidRDefault="00B36A17" w:rsidP="001675F4">
            <w:pPr>
              <w:jc w:val="center"/>
              <w:rPr>
                <w:sz w:val="20"/>
              </w:rPr>
            </w:pPr>
            <w:r>
              <w:rPr>
                <w:sz w:val="20"/>
              </w:rPr>
              <w:t>0,0005</w:t>
            </w:r>
          </w:p>
        </w:tc>
      </w:tr>
      <w:tr w:rsidR="00B36A17" w:rsidRPr="00BF648C" w14:paraId="007B90FD" w14:textId="77777777">
        <w:trPr>
          <w:trHeight w:val="144"/>
        </w:trPr>
        <w:tc>
          <w:tcPr>
            <w:tcW w:w="799" w:type="pct"/>
            <w:vMerge/>
          </w:tcPr>
          <w:p w14:paraId="51244A0E" w14:textId="77777777" w:rsidR="00B36A17" w:rsidRPr="00F51CED" w:rsidRDefault="00B36A17" w:rsidP="001675F4">
            <w:pPr>
              <w:rPr>
                <w:sz w:val="20"/>
              </w:rPr>
            </w:pPr>
          </w:p>
        </w:tc>
        <w:tc>
          <w:tcPr>
            <w:tcW w:w="681" w:type="pct"/>
            <w:vMerge/>
            <w:vAlign w:val="center"/>
          </w:tcPr>
          <w:p w14:paraId="7839E183" w14:textId="77777777" w:rsidR="00B36A17" w:rsidRPr="00F51CED" w:rsidRDefault="00B36A17" w:rsidP="001675F4">
            <w:pPr>
              <w:rPr>
                <w:b/>
                <w:i/>
                <w:sz w:val="20"/>
              </w:rPr>
            </w:pPr>
          </w:p>
        </w:tc>
        <w:tc>
          <w:tcPr>
            <w:tcW w:w="1117" w:type="pct"/>
            <w:noWrap/>
          </w:tcPr>
          <w:p w14:paraId="5F8D5B0B"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4CEAA9F5"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1870A99" w14:textId="77777777" w:rsidR="00B36A17" w:rsidRPr="00BF648C" w:rsidRDefault="00B36A17" w:rsidP="001675F4">
            <w:pPr>
              <w:jc w:val="center"/>
              <w:rPr>
                <w:sz w:val="20"/>
              </w:rPr>
            </w:pPr>
            <w:r>
              <w:rPr>
                <w:sz w:val="20"/>
              </w:rPr>
              <w:t>g/s</w:t>
            </w:r>
          </w:p>
        </w:tc>
        <w:tc>
          <w:tcPr>
            <w:tcW w:w="800" w:type="pct"/>
            <w:noWrap/>
            <w:vAlign w:val="bottom"/>
          </w:tcPr>
          <w:p w14:paraId="14AE6D52" w14:textId="77777777" w:rsidR="00B36A17" w:rsidRPr="00BF648C" w:rsidRDefault="00B36A17" w:rsidP="001675F4">
            <w:pPr>
              <w:jc w:val="center"/>
              <w:rPr>
                <w:sz w:val="20"/>
              </w:rPr>
            </w:pPr>
            <w:r>
              <w:rPr>
                <w:sz w:val="20"/>
              </w:rPr>
              <w:t>0,0035</w:t>
            </w:r>
          </w:p>
        </w:tc>
        <w:tc>
          <w:tcPr>
            <w:tcW w:w="783" w:type="pct"/>
            <w:noWrap/>
            <w:vAlign w:val="bottom"/>
          </w:tcPr>
          <w:p w14:paraId="02A49F2F" w14:textId="77777777" w:rsidR="00B36A17" w:rsidRPr="00BF648C" w:rsidRDefault="00B36A17" w:rsidP="001675F4">
            <w:pPr>
              <w:jc w:val="center"/>
              <w:rPr>
                <w:sz w:val="20"/>
              </w:rPr>
            </w:pPr>
            <w:r>
              <w:rPr>
                <w:sz w:val="20"/>
              </w:rPr>
              <w:t>0,0024</w:t>
            </w:r>
          </w:p>
        </w:tc>
      </w:tr>
      <w:tr w:rsidR="00B36A17" w:rsidRPr="00BF648C" w14:paraId="75C20126" w14:textId="77777777">
        <w:trPr>
          <w:trHeight w:val="144"/>
        </w:trPr>
        <w:tc>
          <w:tcPr>
            <w:tcW w:w="799" w:type="pct"/>
            <w:vMerge/>
          </w:tcPr>
          <w:p w14:paraId="1F75F542" w14:textId="77777777" w:rsidR="00B36A17" w:rsidRDefault="00B36A17" w:rsidP="001675F4">
            <w:pPr>
              <w:jc w:val="center"/>
              <w:rPr>
                <w:sz w:val="20"/>
                <w:lang w:eastAsia="en-GB"/>
              </w:rPr>
            </w:pPr>
          </w:p>
        </w:tc>
        <w:tc>
          <w:tcPr>
            <w:tcW w:w="681" w:type="pct"/>
            <w:vMerge w:val="restart"/>
            <w:vAlign w:val="center"/>
          </w:tcPr>
          <w:p w14:paraId="0B4EAA0F" w14:textId="77777777" w:rsidR="00B36A17" w:rsidRPr="00F51CED" w:rsidRDefault="00B36A17" w:rsidP="001675F4">
            <w:pPr>
              <w:jc w:val="center"/>
              <w:rPr>
                <w:b/>
                <w:i/>
                <w:sz w:val="20"/>
              </w:rPr>
            </w:pPr>
            <w:r>
              <w:rPr>
                <w:b/>
                <w:i/>
                <w:sz w:val="20"/>
              </w:rPr>
              <w:t>046</w:t>
            </w:r>
          </w:p>
        </w:tc>
        <w:tc>
          <w:tcPr>
            <w:tcW w:w="1117" w:type="pct"/>
            <w:noWrap/>
          </w:tcPr>
          <w:p w14:paraId="63DEB3E9"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1A8EB8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85FFE7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5B2216E" w14:textId="77777777" w:rsidR="00B36A17" w:rsidRPr="00BF648C" w:rsidRDefault="00B36A17" w:rsidP="001675F4">
            <w:pPr>
              <w:jc w:val="center"/>
              <w:rPr>
                <w:sz w:val="20"/>
              </w:rPr>
            </w:pPr>
            <w:r>
              <w:rPr>
                <w:sz w:val="20"/>
              </w:rPr>
              <w:t>0,0210</w:t>
            </w:r>
          </w:p>
        </w:tc>
        <w:tc>
          <w:tcPr>
            <w:tcW w:w="783" w:type="pct"/>
            <w:noWrap/>
            <w:vAlign w:val="bottom"/>
          </w:tcPr>
          <w:p w14:paraId="6DB938B9" w14:textId="77777777" w:rsidR="00B36A17" w:rsidRPr="00BF648C" w:rsidRDefault="00B36A17" w:rsidP="001675F4">
            <w:pPr>
              <w:jc w:val="center"/>
              <w:rPr>
                <w:sz w:val="20"/>
              </w:rPr>
            </w:pPr>
            <w:r>
              <w:rPr>
                <w:sz w:val="20"/>
              </w:rPr>
              <w:t>0,6619</w:t>
            </w:r>
          </w:p>
        </w:tc>
      </w:tr>
      <w:tr w:rsidR="00B36A17" w:rsidRPr="00BF648C" w14:paraId="6ABE9F54" w14:textId="77777777">
        <w:trPr>
          <w:trHeight w:val="70"/>
        </w:trPr>
        <w:tc>
          <w:tcPr>
            <w:tcW w:w="799" w:type="pct"/>
            <w:vMerge/>
          </w:tcPr>
          <w:p w14:paraId="2EB2F708" w14:textId="77777777" w:rsidR="00B36A17" w:rsidRPr="00F51CED" w:rsidRDefault="00B36A17" w:rsidP="001675F4">
            <w:pPr>
              <w:rPr>
                <w:sz w:val="20"/>
              </w:rPr>
            </w:pPr>
          </w:p>
        </w:tc>
        <w:tc>
          <w:tcPr>
            <w:tcW w:w="681" w:type="pct"/>
            <w:vMerge/>
            <w:vAlign w:val="center"/>
          </w:tcPr>
          <w:p w14:paraId="22BBBADC" w14:textId="77777777" w:rsidR="00B36A17" w:rsidRPr="00F51CED" w:rsidRDefault="00B36A17" w:rsidP="001675F4">
            <w:pPr>
              <w:rPr>
                <w:b/>
                <w:i/>
                <w:sz w:val="20"/>
              </w:rPr>
            </w:pPr>
          </w:p>
        </w:tc>
        <w:tc>
          <w:tcPr>
            <w:tcW w:w="1117" w:type="pct"/>
            <w:noWrap/>
          </w:tcPr>
          <w:p w14:paraId="16FC524E"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8EE3FA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70C7775" w14:textId="77777777" w:rsidR="00B36A17" w:rsidRPr="00BF648C" w:rsidRDefault="00B36A17" w:rsidP="001675F4">
            <w:pPr>
              <w:jc w:val="center"/>
              <w:rPr>
                <w:sz w:val="20"/>
              </w:rPr>
            </w:pPr>
            <w:r w:rsidRPr="00BF648C">
              <w:rPr>
                <w:sz w:val="20"/>
              </w:rPr>
              <w:t>g/s</w:t>
            </w:r>
          </w:p>
        </w:tc>
        <w:tc>
          <w:tcPr>
            <w:tcW w:w="800" w:type="pct"/>
            <w:noWrap/>
            <w:vAlign w:val="bottom"/>
          </w:tcPr>
          <w:p w14:paraId="544F872A" w14:textId="77777777" w:rsidR="00B36A17" w:rsidRPr="00BF648C" w:rsidRDefault="00B36A17" w:rsidP="001675F4">
            <w:pPr>
              <w:jc w:val="center"/>
              <w:rPr>
                <w:sz w:val="20"/>
              </w:rPr>
            </w:pPr>
            <w:r>
              <w:rPr>
                <w:sz w:val="20"/>
              </w:rPr>
              <w:t>0,0215</w:t>
            </w:r>
          </w:p>
        </w:tc>
        <w:tc>
          <w:tcPr>
            <w:tcW w:w="783" w:type="pct"/>
            <w:noWrap/>
            <w:vAlign w:val="bottom"/>
          </w:tcPr>
          <w:p w14:paraId="0A0130ED" w14:textId="77777777" w:rsidR="00B36A17" w:rsidRPr="00BF648C" w:rsidRDefault="00B36A17" w:rsidP="001675F4">
            <w:pPr>
              <w:jc w:val="center"/>
              <w:rPr>
                <w:sz w:val="20"/>
              </w:rPr>
            </w:pPr>
            <w:r>
              <w:rPr>
                <w:sz w:val="20"/>
              </w:rPr>
              <w:t>0,6792</w:t>
            </w:r>
          </w:p>
        </w:tc>
      </w:tr>
      <w:tr w:rsidR="00B36A17" w:rsidRPr="00BF648C" w14:paraId="07D2C252" w14:textId="77777777">
        <w:trPr>
          <w:trHeight w:val="144"/>
        </w:trPr>
        <w:tc>
          <w:tcPr>
            <w:tcW w:w="799" w:type="pct"/>
            <w:vMerge/>
          </w:tcPr>
          <w:p w14:paraId="2DF3524D" w14:textId="77777777" w:rsidR="00B36A17" w:rsidRPr="00F51CED" w:rsidRDefault="00B36A17" w:rsidP="001675F4">
            <w:pPr>
              <w:rPr>
                <w:sz w:val="20"/>
              </w:rPr>
            </w:pPr>
          </w:p>
        </w:tc>
        <w:tc>
          <w:tcPr>
            <w:tcW w:w="681" w:type="pct"/>
            <w:vMerge/>
            <w:vAlign w:val="center"/>
          </w:tcPr>
          <w:p w14:paraId="6AA92651" w14:textId="77777777" w:rsidR="00B36A17" w:rsidRPr="00F51CED" w:rsidRDefault="00B36A17" w:rsidP="001675F4">
            <w:pPr>
              <w:rPr>
                <w:b/>
                <w:i/>
                <w:sz w:val="20"/>
              </w:rPr>
            </w:pPr>
          </w:p>
        </w:tc>
        <w:tc>
          <w:tcPr>
            <w:tcW w:w="1117" w:type="pct"/>
            <w:noWrap/>
          </w:tcPr>
          <w:p w14:paraId="762FE32A"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62AB81F"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4FE64C76" w14:textId="77777777" w:rsidR="00B36A17" w:rsidRPr="00BF648C" w:rsidRDefault="00B36A17" w:rsidP="001675F4">
            <w:pPr>
              <w:jc w:val="center"/>
              <w:rPr>
                <w:sz w:val="20"/>
              </w:rPr>
            </w:pPr>
            <w:r w:rsidRPr="00BF648C">
              <w:rPr>
                <w:sz w:val="20"/>
              </w:rPr>
              <w:t>g/s</w:t>
            </w:r>
          </w:p>
        </w:tc>
        <w:tc>
          <w:tcPr>
            <w:tcW w:w="800" w:type="pct"/>
            <w:noWrap/>
            <w:vAlign w:val="bottom"/>
          </w:tcPr>
          <w:p w14:paraId="5110247B" w14:textId="77777777" w:rsidR="00B36A17" w:rsidRPr="00BF648C" w:rsidRDefault="00B36A17" w:rsidP="001675F4">
            <w:pPr>
              <w:jc w:val="center"/>
              <w:rPr>
                <w:sz w:val="20"/>
              </w:rPr>
            </w:pPr>
            <w:r>
              <w:rPr>
                <w:sz w:val="20"/>
              </w:rPr>
              <w:t>0,0189</w:t>
            </w:r>
          </w:p>
        </w:tc>
        <w:tc>
          <w:tcPr>
            <w:tcW w:w="783" w:type="pct"/>
            <w:noWrap/>
            <w:vAlign w:val="bottom"/>
          </w:tcPr>
          <w:p w14:paraId="735465D0" w14:textId="77777777" w:rsidR="00B36A17" w:rsidRPr="00BF648C" w:rsidRDefault="00B36A17" w:rsidP="001675F4">
            <w:pPr>
              <w:jc w:val="center"/>
              <w:rPr>
                <w:sz w:val="20"/>
              </w:rPr>
            </w:pPr>
            <w:r>
              <w:rPr>
                <w:sz w:val="20"/>
              </w:rPr>
              <w:t>0,5960</w:t>
            </w:r>
          </w:p>
        </w:tc>
      </w:tr>
      <w:tr w:rsidR="00B36A17" w:rsidRPr="00BF648C" w14:paraId="3E1D36B8" w14:textId="77777777">
        <w:trPr>
          <w:trHeight w:val="144"/>
        </w:trPr>
        <w:tc>
          <w:tcPr>
            <w:tcW w:w="799" w:type="pct"/>
            <w:vMerge/>
          </w:tcPr>
          <w:p w14:paraId="3B756AAD" w14:textId="77777777" w:rsidR="00B36A17" w:rsidRPr="00F51CED" w:rsidRDefault="00B36A17" w:rsidP="001675F4">
            <w:pPr>
              <w:rPr>
                <w:sz w:val="20"/>
              </w:rPr>
            </w:pPr>
          </w:p>
        </w:tc>
        <w:tc>
          <w:tcPr>
            <w:tcW w:w="681" w:type="pct"/>
            <w:vMerge/>
            <w:vAlign w:val="center"/>
          </w:tcPr>
          <w:p w14:paraId="228A531B" w14:textId="77777777" w:rsidR="00B36A17" w:rsidRPr="00F51CED" w:rsidRDefault="00B36A17" w:rsidP="001675F4">
            <w:pPr>
              <w:rPr>
                <w:b/>
                <w:i/>
                <w:sz w:val="20"/>
              </w:rPr>
            </w:pPr>
          </w:p>
        </w:tc>
        <w:tc>
          <w:tcPr>
            <w:tcW w:w="1117" w:type="pct"/>
            <w:noWrap/>
          </w:tcPr>
          <w:p w14:paraId="2FA2E7A2"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179D0DDE"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F29B33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DCD66AC" w14:textId="77777777" w:rsidR="00B36A17" w:rsidRPr="00BF648C" w:rsidRDefault="00B36A17" w:rsidP="001675F4">
            <w:pPr>
              <w:jc w:val="center"/>
              <w:rPr>
                <w:sz w:val="20"/>
              </w:rPr>
            </w:pPr>
            <w:r>
              <w:rPr>
                <w:sz w:val="20"/>
              </w:rPr>
              <w:t>0,0051</w:t>
            </w:r>
          </w:p>
        </w:tc>
        <w:tc>
          <w:tcPr>
            <w:tcW w:w="783" w:type="pct"/>
            <w:noWrap/>
            <w:vAlign w:val="bottom"/>
          </w:tcPr>
          <w:p w14:paraId="4BE8D416" w14:textId="77777777" w:rsidR="00B36A17" w:rsidRPr="00BF648C" w:rsidRDefault="00B36A17" w:rsidP="001675F4">
            <w:pPr>
              <w:jc w:val="center"/>
              <w:rPr>
                <w:sz w:val="20"/>
              </w:rPr>
            </w:pPr>
            <w:r>
              <w:rPr>
                <w:sz w:val="20"/>
              </w:rPr>
              <w:t>0,0024</w:t>
            </w:r>
          </w:p>
        </w:tc>
      </w:tr>
      <w:tr w:rsidR="00B36A17" w:rsidRPr="00BF648C" w14:paraId="7F7B5331" w14:textId="77777777">
        <w:trPr>
          <w:trHeight w:val="144"/>
        </w:trPr>
        <w:tc>
          <w:tcPr>
            <w:tcW w:w="799" w:type="pct"/>
            <w:vMerge/>
          </w:tcPr>
          <w:p w14:paraId="01C90BD0" w14:textId="77777777" w:rsidR="00B36A17" w:rsidRPr="00F51CED" w:rsidRDefault="00B36A17" w:rsidP="001675F4">
            <w:pPr>
              <w:rPr>
                <w:sz w:val="20"/>
              </w:rPr>
            </w:pPr>
          </w:p>
        </w:tc>
        <w:tc>
          <w:tcPr>
            <w:tcW w:w="681" w:type="pct"/>
            <w:vMerge/>
            <w:vAlign w:val="center"/>
          </w:tcPr>
          <w:p w14:paraId="18D6CB4F" w14:textId="77777777" w:rsidR="00B36A17" w:rsidRPr="00F51CED" w:rsidRDefault="00B36A17" w:rsidP="001675F4">
            <w:pPr>
              <w:rPr>
                <w:b/>
                <w:i/>
                <w:sz w:val="20"/>
              </w:rPr>
            </w:pPr>
          </w:p>
        </w:tc>
        <w:tc>
          <w:tcPr>
            <w:tcW w:w="1117" w:type="pct"/>
            <w:noWrap/>
          </w:tcPr>
          <w:p w14:paraId="034257A4"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2328F311"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75018766" w14:textId="77777777" w:rsidR="00B36A17" w:rsidRPr="00BF648C" w:rsidRDefault="00B36A17" w:rsidP="001675F4">
            <w:pPr>
              <w:jc w:val="center"/>
              <w:rPr>
                <w:sz w:val="20"/>
              </w:rPr>
            </w:pPr>
            <w:r w:rsidRPr="00BF648C">
              <w:rPr>
                <w:sz w:val="20"/>
              </w:rPr>
              <w:t>g/s</w:t>
            </w:r>
          </w:p>
        </w:tc>
        <w:tc>
          <w:tcPr>
            <w:tcW w:w="800" w:type="pct"/>
            <w:noWrap/>
            <w:vAlign w:val="bottom"/>
          </w:tcPr>
          <w:p w14:paraId="56B45C0C" w14:textId="77777777" w:rsidR="00B36A17" w:rsidRPr="00BF648C" w:rsidRDefault="00B36A17" w:rsidP="001675F4">
            <w:pPr>
              <w:jc w:val="center"/>
              <w:rPr>
                <w:sz w:val="20"/>
              </w:rPr>
            </w:pPr>
            <w:r>
              <w:rPr>
                <w:sz w:val="20"/>
              </w:rPr>
              <w:t>0,0336</w:t>
            </w:r>
          </w:p>
        </w:tc>
        <w:tc>
          <w:tcPr>
            <w:tcW w:w="783" w:type="pct"/>
            <w:noWrap/>
            <w:vAlign w:val="bottom"/>
          </w:tcPr>
          <w:p w14:paraId="603C2C46" w14:textId="77777777" w:rsidR="00B36A17" w:rsidRPr="00BF648C" w:rsidRDefault="00B36A17" w:rsidP="001675F4">
            <w:pPr>
              <w:jc w:val="center"/>
              <w:rPr>
                <w:sz w:val="20"/>
              </w:rPr>
            </w:pPr>
            <w:r>
              <w:rPr>
                <w:sz w:val="20"/>
              </w:rPr>
              <w:t>0,0080</w:t>
            </w:r>
          </w:p>
        </w:tc>
      </w:tr>
      <w:tr w:rsidR="00B36A17" w:rsidRPr="00BF648C" w14:paraId="5991352D" w14:textId="77777777">
        <w:trPr>
          <w:trHeight w:val="144"/>
        </w:trPr>
        <w:tc>
          <w:tcPr>
            <w:tcW w:w="799" w:type="pct"/>
            <w:vMerge/>
          </w:tcPr>
          <w:p w14:paraId="39336FDE" w14:textId="77777777" w:rsidR="00B36A17" w:rsidRPr="00F51CED" w:rsidRDefault="00B36A17" w:rsidP="001675F4">
            <w:pPr>
              <w:rPr>
                <w:sz w:val="20"/>
              </w:rPr>
            </w:pPr>
          </w:p>
        </w:tc>
        <w:tc>
          <w:tcPr>
            <w:tcW w:w="681" w:type="pct"/>
            <w:vMerge/>
            <w:vAlign w:val="center"/>
          </w:tcPr>
          <w:p w14:paraId="0557753D" w14:textId="77777777" w:rsidR="00B36A17" w:rsidRPr="00F51CED" w:rsidRDefault="00B36A17" w:rsidP="001675F4">
            <w:pPr>
              <w:rPr>
                <w:b/>
                <w:i/>
                <w:sz w:val="20"/>
              </w:rPr>
            </w:pPr>
          </w:p>
        </w:tc>
        <w:tc>
          <w:tcPr>
            <w:tcW w:w="1117" w:type="pct"/>
            <w:noWrap/>
          </w:tcPr>
          <w:p w14:paraId="0739539F"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3D499F8D"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4C7AC52E" w14:textId="77777777" w:rsidR="00B36A17" w:rsidRPr="00BF648C" w:rsidRDefault="00B36A17" w:rsidP="001675F4">
            <w:pPr>
              <w:jc w:val="center"/>
              <w:rPr>
                <w:sz w:val="20"/>
              </w:rPr>
            </w:pPr>
            <w:r w:rsidRPr="00BF648C">
              <w:rPr>
                <w:sz w:val="20"/>
              </w:rPr>
              <w:t>g/s</w:t>
            </w:r>
          </w:p>
        </w:tc>
        <w:tc>
          <w:tcPr>
            <w:tcW w:w="800" w:type="pct"/>
            <w:noWrap/>
            <w:vAlign w:val="bottom"/>
          </w:tcPr>
          <w:p w14:paraId="1CEB5133" w14:textId="77777777" w:rsidR="00B36A17" w:rsidRPr="00BF648C" w:rsidRDefault="00B36A17" w:rsidP="001675F4">
            <w:pPr>
              <w:jc w:val="center"/>
              <w:rPr>
                <w:sz w:val="20"/>
              </w:rPr>
            </w:pPr>
            <w:r>
              <w:rPr>
                <w:sz w:val="20"/>
              </w:rPr>
              <w:t>0,0011</w:t>
            </w:r>
          </w:p>
        </w:tc>
        <w:tc>
          <w:tcPr>
            <w:tcW w:w="783" w:type="pct"/>
            <w:noWrap/>
            <w:vAlign w:val="bottom"/>
          </w:tcPr>
          <w:p w14:paraId="0A96E30E" w14:textId="77777777" w:rsidR="00B36A17" w:rsidRPr="00BF648C" w:rsidRDefault="00B36A17" w:rsidP="001675F4">
            <w:pPr>
              <w:jc w:val="center"/>
              <w:rPr>
                <w:sz w:val="20"/>
              </w:rPr>
            </w:pPr>
            <w:r>
              <w:rPr>
                <w:sz w:val="20"/>
              </w:rPr>
              <w:t>0,0005</w:t>
            </w:r>
          </w:p>
        </w:tc>
      </w:tr>
      <w:tr w:rsidR="00B36A17" w:rsidRPr="00BF648C" w14:paraId="57583CBC" w14:textId="77777777">
        <w:trPr>
          <w:trHeight w:val="144"/>
        </w:trPr>
        <w:tc>
          <w:tcPr>
            <w:tcW w:w="799" w:type="pct"/>
            <w:vMerge/>
          </w:tcPr>
          <w:p w14:paraId="32B1D5D1" w14:textId="77777777" w:rsidR="00B36A17" w:rsidRPr="00F51CED" w:rsidRDefault="00B36A17" w:rsidP="001675F4">
            <w:pPr>
              <w:rPr>
                <w:sz w:val="20"/>
              </w:rPr>
            </w:pPr>
          </w:p>
        </w:tc>
        <w:tc>
          <w:tcPr>
            <w:tcW w:w="681" w:type="pct"/>
            <w:vMerge/>
            <w:vAlign w:val="center"/>
          </w:tcPr>
          <w:p w14:paraId="6B647DED" w14:textId="77777777" w:rsidR="00B36A17" w:rsidRPr="00F51CED" w:rsidRDefault="00B36A17" w:rsidP="001675F4">
            <w:pPr>
              <w:rPr>
                <w:b/>
                <w:i/>
                <w:sz w:val="20"/>
              </w:rPr>
            </w:pPr>
          </w:p>
        </w:tc>
        <w:tc>
          <w:tcPr>
            <w:tcW w:w="1117" w:type="pct"/>
            <w:noWrap/>
          </w:tcPr>
          <w:p w14:paraId="093FE67C"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7379E069"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25A31348" w14:textId="77777777" w:rsidR="00B36A17" w:rsidRPr="00BF648C" w:rsidRDefault="00B36A17" w:rsidP="001675F4">
            <w:pPr>
              <w:jc w:val="center"/>
              <w:rPr>
                <w:sz w:val="20"/>
              </w:rPr>
            </w:pPr>
            <w:r>
              <w:rPr>
                <w:sz w:val="20"/>
              </w:rPr>
              <w:t>g/s</w:t>
            </w:r>
          </w:p>
        </w:tc>
        <w:tc>
          <w:tcPr>
            <w:tcW w:w="800" w:type="pct"/>
            <w:noWrap/>
            <w:vAlign w:val="bottom"/>
          </w:tcPr>
          <w:p w14:paraId="7C2783CC" w14:textId="77777777" w:rsidR="00B36A17" w:rsidRPr="00BF648C" w:rsidRDefault="00B36A17" w:rsidP="001675F4">
            <w:pPr>
              <w:jc w:val="center"/>
              <w:rPr>
                <w:sz w:val="20"/>
              </w:rPr>
            </w:pPr>
            <w:r>
              <w:rPr>
                <w:sz w:val="20"/>
              </w:rPr>
              <w:t>0,0035</w:t>
            </w:r>
          </w:p>
        </w:tc>
        <w:tc>
          <w:tcPr>
            <w:tcW w:w="783" w:type="pct"/>
            <w:noWrap/>
            <w:vAlign w:val="bottom"/>
          </w:tcPr>
          <w:p w14:paraId="12F836BA" w14:textId="77777777" w:rsidR="00B36A17" w:rsidRPr="00BF648C" w:rsidRDefault="00B36A17" w:rsidP="001675F4">
            <w:pPr>
              <w:jc w:val="center"/>
              <w:rPr>
                <w:sz w:val="20"/>
              </w:rPr>
            </w:pPr>
            <w:r>
              <w:rPr>
                <w:sz w:val="20"/>
              </w:rPr>
              <w:t>0,0024</w:t>
            </w:r>
          </w:p>
        </w:tc>
      </w:tr>
      <w:tr w:rsidR="00B36A17" w:rsidRPr="00BF648C" w14:paraId="6817C814" w14:textId="77777777">
        <w:trPr>
          <w:trHeight w:val="144"/>
        </w:trPr>
        <w:tc>
          <w:tcPr>
            <w:tcW w:w="799" w:type="pct"/>
            <w:vMerge/>
          </w:tcPr>
          <w:p w14:paraId="6F1ED6DB" w14:textId="77777777" w:rsidR="00B36A17" w:rsidRDefault="00B36A17" w:rsidP="001675F4">
            <w:pPr>
              <w:jc w:val="center"/>
              <w:rPr>
                <w:sz w:val="20"/>
                <w:lang w:eastAsia="en-GB"/>
              </w:rPr>
            </w:pPr>
          </w:p>
        </w:tc>
        <w:tc>
          <w:tcPr>
            <w:tcW w:w="681" w:type="pct"/>
            <w:vMerge w:val="restart"/>
            <w:vAlign w:val="center"/>
          </w:tcPr>
          <w:p w14:paraId="0D25723E" w14:textId="77777777" w:rsidR="00B36A17" w:rsidRPr="00F51CED" w:rsidRDefault="00B36A17" w:rsidP="001675F4">
            <w:pPr>
              <w:jc w:val="center"/>
              <w:rPr>
                <w:b/>
                <w:i/>
                <w:sz w:val="20"/>
              </w:rPr>
            </w:pPr>
            <w:r>
              <w:rPr>
                <w:b/>
                <w:i/>
                <w:sz w:val="20"/>
              </w:rPr>
              <w:t>047</w:t>
            </w:r>
          </w:p>
        </w:tc>
        <w:tc>
          <w:tcPr>
            <w:tcW w:w="1117" w:type="pct"/>
            <w:noWrap/>
          </w:tcPr>
          <w:p w14:paraId="709C708A"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C964AEE"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CC55C6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6A76FAB7" w14:textId="77777777" w:rsidR="00B36A17" w:rsidRPr="00BF648C" w:rsidRDefault="00B36A17" w:rsidP="001675F4">
            <w:pPr>
              <w:jc w:val="center"/>
              <w:rPr>
                <w:sz w:val="20"/>
              </w:rPr>
            </w:pPr>
            <w:r>
              <w:rPr>
                <w:sz w:val="20"/>
              </w:rPr>
              <w:t>0,0221</w:t>
            </w:r>
          </w:p>
        </w:tc>
        <w:tc>
          <w:tcPr>
            <w:tcW w:w="783" w:type="pct"/>
            <w:noWrap/>
            <w:vAlign w:val="bottom"/>
          </w:tcPr>
          <w:p w14:paraId="717D1EE9" w14:textId="77777777" w:rsidR="00B36A17" w:rsidRPr="00BF648C" w:rsidRDefault="00B36A17" w:rsidP="001675F4">
            <w:pPr>
              <w:jc w:val="center"/>
              <w:rPr>
                <w:sz w:val="20"/>
              </w:rPr>
            </w:pPr>
            <w:r>
              <w:rPr>
                <w:sz w:val="20"/>
              </w:rPr>
              <w:t>0,2326</w:t>
            </w:r>
          </w:p>
        </w:tc>
      </w:tr>
      <w:tr w:rsidR="00B36A17" w:rsidRPr="00BF648C" w14:paraId="64240E48" w14:textId="77777777">
        <w:trPr>
          <w:trHeight w:val="144"/>
        </w:trPr>
        <w:tc>
          <w:tcPr>
            <w:tcW w:w="799" w:type="pct"/>
            <w:vMerge/>
          </w:tcPr>
          <w:p w14:paraId="736395C8" w14:textId="77777777" w:rsidR="00B36A17" w:rsidRPr="00F51CED" w:rsidRDefault="00B36A17" w:rsidP="001675F4">
            <w:pPr>
              <w:rPr>
                <w:sz w:val="20"/>
              </w:rPr>
            </w:pPr>
          </w:p>
        </w:tc>
        <w:tc>
          <w:tcPr>
            <w:tcW w:w="681" w:type="pct"/>
            <w:vMerge/>
            <w:vAlign w:val="center"/>
          </w:tcPr>
          <w:p w14:paraId="4E7616C9" w14:textId="77777777" w:rsidR="00B36A17" w:rsidRPr="00F51CED" w:rsidRDefault="00B36A17" w:rsidP="001675F4">
            <w:pPr>
              <w:rPr>
                <w:b/>
                <w:i/>
                <w:sz w:val="20"/>
              </w:rPr>
            </w:pPr>
          </w:p>
        </w:tc>
        <w:tc>
          <w:tcPr>
            <w:tcW w:w="1117" w:type="pct"/>
            <w:noWrap/>
          </w:tcPr>
          <w:p w14:paraId="2355040C"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F8910D6"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857985E" w14:textId="77777777" w:rsidR="00B36A17" w:rsidRPr="00BF648C" w:rsidRDefault="00B36A17" w:rsidP="001675F4">
            <w:pPr>
              <w:jc w:val="center"/>
              <w:rPr>
                <w:sz w:val="20"/>
              </w:rPr>
            </w:pPr>
            <w:r w:rsidRPr="00BF648C">
              <w:rPr>
                <w:sz w:val="20"/>
              </w:rPr>
              <w:t>g/s</w:t>
            </w:r>
          </w:p>
        </w:tc>
        <w:tc>
          <w:tcPr>
            <w:tcW w:w="800" w:type="pct"/>
            <w:noWrap/>
            <w:vAlign w:val="bottom"/>
          </w:tcPr>
          <w:p w14:paraId="737D1195" w14:textId="77777777" w:rsidR="00B36A17" w:rsidRPr="00BF648C" w:rsidRDefault="00B36A17" w:rsidP="001675F4">
            <w:pPr>
              <w:jc w:val="center"/>
              <w:rPr>
                <w:sz w:val="20"/>
              </w:rPr>
            </w:pPr>
            <w:r>
              <w:rPr>
                <w:sz w:val="20"/>
              </w:rPr>
              <w:t>0,0229</w:t>
            </w:r>
          </w:p>
        </w:tc>
        <w:tc>
          <w:tcPr>
            <w:tcW w:w="783" w:type="pct"/>
            <w:noWrap/>
            <w:vAlign w:val="bottom"/>
          </w:tcPr>
          <w:p w14:paraId="20186D41" w14:textId="77777777" w:rsidR="00B36A17" w:rsidRPr="00BF648C" w:rsidRDefault="00B36A17" w:rsidP="001675F4">
            <w:pPr>
              <w:jc w:val="center"/>
              <w:rPr>
                <w:sz w:val="20"/>
              </w:rPr>
            </w:pPr>
            <w:r>
              <w:rPr>
                <w:sz w:val="20"/>
              </w:rPr>
              <w:t>0,2412</w:t>
            </w:r>
          </w:p>
        </w:tc>
      </w:tr>
      <w:tr w:rsidR="00B36A17" w:rsidRPr="00BF648C" w14:paraId="7089C991" w14:textId="77777777">
        <w:trPr>
          <w:trHeight w:val="144"/>
        </w:trPr>
        <w:tc>
          <w:tcPr>
            <w:tcW w:w="799" w:type="pct"/>
            <w:vMerge/>
          </w:tcPr>
          <w:p w14:paraId="5644DEC9" w14:textId="77777777" w:rsidR="00B36A17" w:rsidRPr="00F51CED" w:rsidRDefault="00B36A17" w:rsidP="001675F4">
            <w:pPr>
              <w:rPr>
                <w:sz w:val="20"/>
              </w:rPr>
            </w:pPr>
          </w:p>
        </w:tc>
        <w:tc>
          <w:tcPr>
            <w:tcW w:w="681" w:type="pct"/>
            <w:vMerge/>
            <w:vAlign w:val="center"/>
          </w:tcPr>
          <w:p w14:paraId="2B239DD0" w14:textId="77777777" w:rsidR="00B36A17" w:rsidRPr="00F51CED" w:rsidRDefault="00B36A17" w:rsidP="001675F4">
            <w:pPr>
              <w:rPr>
                <w:b/>
                <w:i/>
                <w:sz w:val="20"/>
              </w:rPr>
            </w:pPr>
          </w:p>
        </w:tc>
        <w:tc>
          <w:tcPr>
            <w:tcW w:w="1117" w:type="pct"/>
            <w:noWrap/>
          </w:tcPr>
          <w:p w14:paraId="1069F16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4B5EE92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322D310" w14:textId="77777777" w:rsidR="00B36A17" w:rsidRPr="00BF648C" w:rsidRDefault="00B36A17" w:rsidP="001675F4">
            <w:pPr>
              <w:jc w:val="center"/>
              <w:rPr>
                <w:sz w:val="20"/>
              </w:rPr>
            </w:pPr>
            <w:r w:rsidRPr="00BF648C">
              <w:rPr>
                <w:sz w:val="20"/>
              </w:rPr>
              <w:t>g/s</w:t>
            </w:r>
          </w:p>
        </w:tc>
        <w:tc>
          <w:tcPr>
            <w:tcW w:w="800" w:type="pct"/>
            <w:noWrap/>
            <w:vAlign w:val="bottom"/>
          </w:tcPr>
          <w:p w14:paraId="3A07BD24" w14:textId="77777777" w:rsidR="00B36A17" w:rsidRPr="00BF648C" w:rsidRDefault="00B36A17" w:rsidP="001675F4">
            <w:pPr>
              <w:jc w:val="center"/>
              <w:rPr>
                <w:sz w:val="20"/>
              </w:rPr>
            </w:pPr>
            <w:r>
              <w:rPr>
                <w:sz w:val="20"/>
              </w:rPr>
              <w:t>0,0199</w:t>
            </w:r>
          </w:p>
        </w:tc>
        <w:tc>
          <w:tcPr>
            <w:tcW w:w="783" w:type="pct"/>
            <w:noWrap/>
            <w:vAlign w:val="bottom"/>
          </w:tcPr>
          <w:p w14:paraId="55EFEDFC" w14:textId="77777777" w:rsidR="00B36A17" w:rsidRPr="00BF648C" w:rsidRDefault="00B36A17" w:rsidP="001675F4">
            <w:pPr>
              <w:jc w:val="center"/>
              <w:rPr>
                <w:sz w:val="20"/>
              </w:rPr>
            </w:pPr>
            <w:r>
              <w:rPr>
                <w:sz w:val="20"/>
              </w:rPr>
              <w:t>0,2094</w:t>
            </w:r>
          </w:p>
        </w:tc>
      </w:tr>
      <w:tr w:rsidR="00B36A17" w:rsidRPr="00BF648C" w14:paraId="676A9025" w14:textId="77777777">
        <w:trPr>
          <w:trHeight w:val="144"/>
        </w:trPr>
        <w:tc>
          <w:tcPr>
            <w:tcW w:w="799" w:type="pct"/>
            <w:vMerge/>
          </w:tcPr>
          <w:p w14:paraId="7106A487" w14:textId="77777777" w:rsidR="00B36A17" w:rsidRDefault="00B36A17" w:rsidP="001675F4">
            <w:pPr>
              <w:jc w:val="center"/>
              <w:rPr>
                <w:sz w:val="20"/>
                <w:lang w:eastAsia="en-GB"/>
              </w:rPr>
            </w:pPr>
          </w:p>
        </w:tc>
        <w:tc>
          <w:tcPr>
            <w:tcW w:w="681" w:type="pct"/>
            <w:vMerge w:val="restart"/>
            <w:vAlign w:val="center"/>
          </w:tcPr>
          <w:p w14:paraId="26E2BBC4" w14:textId="77777777" w:rsidR="00B36A17" w:rsidRPr="00F51CED" w:rsidRDefault="00B36A17" w:rsidP="001675F4">
            <w:pPr>
              <w:jc w:val="center"/>
              <w:rPr>
                <w:b/>
                <w:i/>
                <w:sz w:val="20"/>
              </w:rPr>
            </w:pPr>
            <w:r>
              <w:rPr>
                <w:b/>
                <w:i/>
                <w:sz w:val="20"/>
              </w:rPr>
              <w:t>048</w:t>
            </w:r>
          </w:p>
        </w:tc>
        <w:tc>
          <w:tcPr>
            <w:tcW w:w="1117" w:type="pct"/>
            <w:noWrap/>
          </w:tcPr>
          <w:p w14:paraId="634A174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C6B1CA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436750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8336E65" w14:textId="77777777" w:rsidR="00B36A17" w:rsidRPr="00BF648C" w:rsidRDefault="00B36A17" w:rsidP="001675F4">
            <w:pPr>
              <w:jc w:val="center"/>
              <w:rPr>
                <w:sz w:val="20"/>
              </w:rPr>
            </w:pPr>
            <w:r>
              <w:rPr>
                <w:sz w:val="20"/>
              </w:rPr>
              <w:t>0,0221</w:t>
            </w:r>
          </w:p>
        </w:tc>
        <w:tc>
          <w:tcPr>
            <w:tcW w:w="783" w:type="pct"/>
            <w:noWrap/>
            <w:vAlign w:val="bottom"/>
          </w:tcPr>
          <w:p w14:paraId="481EFA06" w14:textId="77777777" w:rsidR="00B36A17" w:rsidRPr="00BF648C" w:rsidRDefault="00B36A17" w:rsidP="001675F4">
            <w:pPr>
              <w:jc w:val="center"/>
              <w:rPr>
                <w:sz w:val="20"/>
              </w:rPr>
            </w:pPr>
            <w:r>
              <w:rPr>
                <w:sz w:val="20"/>
              </w:rPr>
              <w:t>0,2326</w:t>
            </w:r>
          </w:p>
        </w:tc>
      </w:tr>
      <w:tr w:rsidR="00B36A17" w:rsidRPr="00BF648C" w14:paraId="679037FD" w14:textId="77777777">
        <w:trPr>
          <w:trHeight w:val="144"/>
        </w:trPr>
        <w:tc>
          <w:tcPr>
            <w:tcW w:w="799" w:type="pct"/>
            <w:vMerge/>
          </w:tcPr>
          <w:p w14:paraId="7E28BEB8" w14:textId="77777777" w:rsidR="00B36A17" w:rsidRPr="00F51CED" w:rsidRDefault="00B36A17" w:rsidP="001675F4">
            <w:pPr>
              <w:rPr>
                <w:sz w:val="20"/>
              </w:rPr>
            </w:pPr>
          </w:p>
        </w:tc>
        <w:tc>
          <w:tcPr>
            <w:tcW w:w="681" w:type="pct"/>
            <w:vMerge/>
            <w:vAlign w:val="center"/>
          </w:tcPr>
          <w:p w14:paraId="7C298C88" w14:textId="77777777" w:rsidR="00B36A17" w:rsidRPr="00F51CED" w:rsidRDefault="00B36A17" w:rsidP="001675F4">
            <w:pPr>
              <w:rPr>
                <w:b/>
                <w:i/>
                <w:sz w:val="20"/>
              </w:rPr>
            </w:pPr>
          </w:p>
        </w:tc>
        <w:tc>
          <w:tcPr>
            <w:tcW w:w="1117" w:type="pct"/>
            <w:noWrap/>
          </w:tcPr>
          <w:p w14:paraId="610128A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4807FA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0AD26D8" w14:textId="77777777" w:rsidR="00B36A17" w:rsidRPr="00BF648C" w:rsidRDefault="00B36A17" w:rsidP="001675F4">
            <w:pPr>
              <w:jc w:val="center"/>
              <w:rPr>
                <w:sz w:val="20"/>
              </w:rPr>
            </w:pPr>
            <w:r w:rsidRPr="00BF648C">
              <w:rPr>
                <w:sz w:val="20"/>
              </w:rPr>
              <w:t>g/s</w:t>
            </w:r>
          </w:p>
        </w:tc>
        <w:tc>
          <w:tcPr>
            <w:tcW w:w="800" w:type="pct"/>
            <w:noWrap/>
            <w:vAlign w:val="bottom"/>
          </w:tcPr>
          <w:p w14:paraId="1DB800C4" w14:textId="77777777" w:rsidR="00B36A17" w:rsidRPr="00BF648C" w:rsidRDefault="00B36A17" w:rsidP="001675F4">
            <w:pPr>
              <w:jc w:val="center"/>
              <w:rPr>
                <w:sz w:val="20"/>
              </w:rPr>
            </w:pPr>
            <w:r>
              <w:rPr>
                <w:sz w:val="20"/>
              </w:rPr>
              <w:t>0,0229</w:t>
            </w:r>
          </w:p>
        </w:tc>
        <w:tc>
          <w:tcPr>
            <w:tcW w:w="783" w:type="pct"/>
            <w:noWrap/>
            <w:vAlign w:val="bottom"/>
          </w:tcPr>
          <w:p w14:paraId="37021FF1" w14:textId="77777777" w:rsidR="00B36A17" w:rsidRPr="00BF648C" w:rsidRDefault="00B36A17" w:rsidP="001675F4">
            <w:pPr>
              <w:jc w:val="center"/>
              <w:rPr>
                <w:sz w:val="20"/>
              </w:rPr>
            </w:pPr>
            <w:r>
              <w:rPr>
                <w:sz w:val="20"/>
              </w:rPr>
              <w:t>0,2412</w:t>
            </w:r>
          </w:p>
        </w:tc>
      </w:tr>
      <w:tr w:rsidR="00B36A17" w:rsidRPr="00BF648C" w14:paraId="217773FD" w14:textId="77777777">
        <w:trPr>
          <w:trHeight w:val="144"/>
        </w:trPr>
        <w:tc>
          <w:tcPr>
            <w:tcW w:w="799" w:type="pct"/>
            <w:vMerge/>
          </w:tcPr>
          <w:p w14:paraId="22C0E424" w14:textId="77777777" w:rsidR="00B36A17" w:rsidRPr="00F51CED" w:rsidRDefault="00B36A17" w:rsidP="001675F4">
            <w:pPr>
              <w:rPr>
                <w:sz w:val="20"/>
              </w:rPr>
            </w:pPr>
          </w:p>
        </w:tc>
        <w:tc>
          <w:tcPr>
            <w:tcW w:w="681" w:type="pct"/>
            <w:vMerge/>
            <w:vAlign w:val="center"/>
          </w:tcPr>
          <w:p w14:paraId="5CFCFCE3" w14:textId="77777777" w:rsidR="00B36A17" w:rsidRPr="00F51CED" w:rsidRDefault="00B36A17" w:rsidP="001675F4">
            <w:pPr>
              <w:rPr>
                <w:b/>
                <w:i/>
                <w:sz w:val="20"/>
              </w:rPr>
            </w:pPr>
          </w:p>
        </w:tc>
        <w:tc>
          <w:tcPr>
            <w:tcW w:w="1117" w:type="pct"/>
            <w:noWrap/>
          </w:tcPr>
          <w:p w14:paraId="707E7910"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EF74A88"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2FF316A7" w14:textId="77777777" w:rsidR="00B36A17" w:rsidRPr="00BF648C" w:rsidRDefault="00B36A17" w:rsidP="001675F4">
            <w:pPr>
              <w:jc w:val="center"/>
              <w:rPr>
                <w:sz w:val="20"/>
              </w:rPr>
            </w:pPr>
            <w:r w:rsidRPr="00BF648C">
              <w:rPr>
                <w:sz w:val="20"/>
              </w:rPr>
              <w:t>g/s</w:t>
            </w:r>
          </w:p>
        </w:tc>
        <w:tc>
          <w:tcPr>
            <w:tcW w:w="800" w:type="pct"/>
            <w:noWrap/>
            <w:vAlign w:val="bottom"/>
          </w:tcPr>
          <w:p w14:paraId="1BB8D6F1" w14:textId="77777777" w:rsidR="00B36A17" w:rsidRPr="00BF648C" w:rsidRDefault="00B36A17" w:rsidP="001675F4">
            <w:pPr>
              <w:jc w:val="center"/>
              <w:rPr>
                <w:sz w:val="20"/>
              </w:rPr>
            </w:pPr>
            <w:r>
              <w:rPr>
                <w:sz w:val="20"/>
              </w:rPr>
              <w:t>0,0199</w:t>
            </w:r>
          </w:p>
        </w:tc>
        <w:tc>
          <w:tcPr>
            <w:tcW w:w="783" w:type="pct"/>
            <w:noWrap/>
            <w:vAlign w:val="bottom"/>
          </w:tcPr>
          <w:p w14:paraId="1D1A9FF6" w14:textId="77777777" w:rsidR="00B36A17" w:rsidRPr="00BF648C" w:rsidRDefault="00B36A17" w:rsidP="001675F4">
            <w:pPr>
              <w:jc w:val="center"/>
              <w:rPr>
                <w:sz w:val="20"/>
              </w:rPr>
            </w:pPr>
            <w:r>
              <w:rPr>
                <w:sz w:val="20"/>
              </w:rPr>
              <w:t>0,2094</w:t>
            </w:r>
          </w:p>
        </w:tc>
      </w:tr>
      <w:tr w:rsidR="00B36A17" w:rsidRPr="00BF648C" w14:paraId="6204BC7F" w14:textId="77777777">
        <w:trPr>
          <w:trHeight w:val="144"/>
        </w:trPr>
        <w:tc>
          <w:tcPr>
            <w:tcW w:w="799" w:type="pct"/>
            <w:vMerge/>
          </w:tcPr>
          <w:p w14:paraId="7EA97FA8" w14:textId="77777777" w:rsidR="00B36A17" w:rsidRDefault="00B36A17" w:rsidP="001675F4">
            <w:pPr>
              <w:jc w:val="center"/>
              <w:rPr>
                <w:sz w:val="20"/>
                <w:lang w:eastAsia="en-GB"/>
              </w:rPr>
            </w:pPr>
          </w:p>
        </w:tc>
        <w:tc>
          <w:tcPr>
            <w:tcW w:w="681" w:type="pct"/>
            <w:vMerge w:val="restart"/>
            <w:vAlign w:val="center"/>
          </w:tcPr>
          <w:p w14:paraId="47934C90" w14:textId="77777777" w:rsidR="00B36A17" w:rsidRPr="00F51CED" w:rsidRDefault="00B36A17" w:rsidP="001675F4">
            <w:pPr>
              <w:jc w:val="center"/>
              <w:rPr>
                <w:b/>
                <w:i/>
                <w:sz w:val="20"/>
              </w:rPr>
            </w:pPr>
            <w:r>
              <w:rPr>
                <w:b/>
                <w:i/>
                <w:sz w:val="20"/>
              </w:rPr>
              <w:t>049</w:t>
            </w:r>
          </w:p>
        </w:tc>
        <w:tc>
          <w:tcPr>
            <w:tcW w:w="1117" w:type="pct"/>
            <w:noWrap/>
          </w:tcPr>
          <w:p w14:paraId="78ED05F4"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80A5315"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F2226C4"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C361ABF" w14:textId="77777777" w:rsidR="00B36A17" w:rsidRPr="00BF648C" w:rsidRDefault="00B36A17" w:rsidP="001675F4">
            <w:pPr>
              <w:jc w:val="center"/>
              <w:rPr>
                <w:sz w:val="20"/>
              </w:rPr>
            </w:pPr>
            <w:r>
              <w:rPr>
                <w:sz w:val="20"/>
              </w:rPr>
              <w:t>0,0221</w:t>
            </w:r>
          </w:p>
        </w:tc>
        <w:tc>
          <w:tcPr>
            <w:tcW w:w="783" w:type="pct"/>
            <w:noWrap/>
            <w:vAlign w:val="bottom"/>
          </w:tcPr>
          <w:p w14:paraId="22AD00CF" w14:textId="77777777" w:rsidR="00B36A17" w:rsidRPr="00BF648C" w:rsidRDefault="00B36A17" w:rsidP="001675F4">
            <w:pPr>
              <w:jc w:val="center"/>
              <w:rPr>
                <w:sz w:val="20"/>
              </w:rPr>
            </w:pPr>
            <w:r>
              <w:rPr>
                <w:sz w:val="20"/>
              </w:rPr>
              <w:t>0,2326</w:t>
            </w:r>
          </w:p>
        </w:tc>
      </w:tr>
      <w:tr w:rsidR="00B36A17" w:rsidRPr="00BF648C" w14:paraId="1A89A17D" w14:textId="77777777">
        <w:trPr>
          <w:trHeight w:val="144"/>
        </w:trPr>
        <w:tc>
          <w:tcPr>
            <w:tcW w:w="799" w:type="pct"/>
            <w:vMerge/>
          </w:tcPr>
          <w:p w14:paraId="6AC02FEC" w14:textId="77777777" w:rsidR="00B36A17" w:rsidRPr="00F51CED" w:rsidRDefault="00B36A17" w:rsidP="001675F4">
            <w:pPr>
              <w:rPr>
                <w:sz w:val="20"/>
              </w:rPr>
            </w:pPr>
          </w:p>
        </w:tc>
        <w:tc>
          <w:tcPr>
            <w:tcW w:w="681" w:type="pct"/>
            <w:vMerge/>
            <w:vAlign w:val="center"/>
          </w:tcPr>
          <w:p w14:paraId="69FB5E21" w14:textId="77777777" w:rsidR="00B36A17" w:rsidRPr="00F51CED" w:rsidRDefault="00B36A17" w:rsidP="001675F4">
            <w:pPr>
              <w:rPr>
                <w:b/>
                <w:i/>
                <w:sz w:val="20"/>
              </w:rPr>
            </w:pPr>
          </w:p>
        </w:tc>
        <w:tc>
          <w:tcPr>
            <w:tcW w:w="1117" w:type="pct"/>
            <w:noWrap/>
          </w:tcPr>
          <w:p w14:paraId="6B56F951"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2A796C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24F4D8A" w14:textId="77777777" w:rsidR="00B36A17" w:rsidRPr="00BF648C" w:rsidRDefault="00B36A17" w:rsidP="001675F4">
            <w:pPr>
              <w:jc w:val="center"/>
              <w:rPr>
                <w:sz w:val="20"/>
              </w:rPr>
            </w:pPr>
            <w:r w:rsidRPr="00BF648C">
              <w:rPr>
                <w:sz w:val="20"/>
              </w:rPr>
              <w:t>g/s</w:t>
            </w:r>
          </w:p>
        </w:tc>
        <w:tc>
          <w:tcPr>
            <w:tcW w:w="800" w:type="pct"/>
            <w:noWrap/>
            <w:vAlign w:val="bottom"/>
          </w:tcPr>
          <w:p w14:paraId="675EA8C2" w14:textId="77777777" w:rsidR="00B36A17" w:rsidRPr="00BF648C" w:rsidRDefault="00B36A17" w:rsidP="001675F4">
            <w:pPr>
              <w:jc w:val="center"/>
              <w:rPr>
                <w:sz w:val="20"/>
              </w:rPr>
            </w:pPr>
            <w:r>
              <w:rPr>
                <w:sz w:val="20"/>
              </w:rPr>
              <w:t>0,0229</w:t>
            </w:r>
          </w:p>
        </w:tc>
        <w:tc>
          <w:tcPr>
            <w:tcW w:w="783" w:type="pct"/>
            <w:noWrap/>
            <w:vAlign w:val="bottom"/>
          </w:tcPr>
          <w:p w14:paraId="357D1489" w14:textId="77777777" w:rsidR="00B36A17" w:rsidRPr="00BF648C" w:rsidRDefault="00B36A17" w:rsidP="001675F4">
            <w:pPr>
              <w:jc w:val="center"/>
              <w:rPr>
                <w:sz w:val="20"/>
              </w:rPr>
            </w:pPr>
            <w:r>
              <w:rPr>
                <w:sz w:val="20"/>
              </w:rPr>
              <w:t>0,2412</w:t>
            </w:r>
          </w:p>
        </w:tc>
      </w:tr>
      <w:tr w:rsidR="00B36A17" w:rsidRPr="00BF648C" w14:paraId="7D9E2CA7" w14:textId="77777777">
        <w:trPr>
          <w:trHeight w:val="144"/>
        </w:trPr>
        <w:tc>
          <w:tcPr>
            <w:tcW w:w="799" w:type="pct"/>
            <w:vMerge/>
          </w:tcPr>
          <w:p w14:paraId="2D050A75" w14:textId="77777777" w:rsidR="00B36A17" w:rsidRPr="00F51CED" w:rsidRDefault="00B36A17" w:rsidP="001675F4">
            <w:pPr>
              <w:rPr>
                <w:sz w:val="20"/>
              </w:rPr>
            </w:pPr>
          </w:p>
        </w:tc>
        <w:tc>
          <w:tcPr>
            <w:tcW w:w="681" w:type="pct"/>
            <w:vMerge/>
            <w:vAlign w:val="center"/>
          </w:tcPr>
          <w:p w14:paraId="356F005F" w14:textId="77777777" w:rsidR="00B36A17" w:rsidRPr="00F51CED" w:rsidRDefault="00B36A17" w:rsidP="001675F4">
            <w:pPr>
              <w:rPr>
                <w:b/>
                <w:i/>
                <w:sz w:val="20"/>
              </w:rPr>
            </w:pPr>
          </w:p>
        </w:tc>
        <w:tc>
          <w:tcPr>
            <w:tcW w:w="1117" w:type="pct"/>
            <w:noWrap/>
          </w:tcPr>
          <w:p w14:paraId="7E6E1C7E"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14801C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22787693" w14:textId="77777777" w:rsidR="00B36A17" w:rsidRPr="00BF648C" w:rsidRDefault="00B36A17" w:rsidP="001675F4">
            <w:pPr>
              <w:jc w:val="center"/>
              <w:rPr>
                <w:sz w:val="20"/>
              </w:rPr>
            </w:pPr>
            <w:r w:rsidRPr="00BF648C">
              <w:rPr>
                <w:sz w:val="20"/>
              </w:rPr>
              <w:t>g/s</w:t>
            </w:r>
          </w:p>
        </w:tc>
        <w:tc>
          <w:tcPr>
            <w:tcW w:w="800" w:type="pct"/>
            <w:noWrap/>
            <w:vAlign w:val="bottom"/>
          </w:tcPr>
          <w:p w14:paraId="0269ABFD" w14:textId="77777777" w:rsidR="00B36A17" w:rsidRPr="00BF648C" w:rsidRDefault="00B36A17" w:rsidP="001675F4">
            <w:pPr>
              <w:jc w:val="center"/>
              <w:rPr>
                <w:sz w:val="20"/>
              </w:rPr>
            </w:pPr>
            <w:r>
              <w:rPr>
                <w:sz w:val="20"/>
              </w:rPr>
              <w:t>0,0199</w:t>
            </w:r>
          </w:p>
        </w:tc>
        <w:tc>
          <w:tcPr>
            <w:tcW w:w="783" w:type="pct"/>
            <w:noWrap/>
            <w:vAlign w:val="bottom"/>
          </w:tcPr>
          <w:p w14:paraId="2AF7C06F" w14:textId="77777777" w:rsidR="00B36A17" w:rsidRPr="00BF648C" w:rsidRDefault="00B36A17" w:rsidP="001675F4">
            <w:pPr>
              <w:jc w:val="center"/>
              <w:rPr>
                <w:sz w:val="20"/>
              </w:rPr>
            </w:pPr>
            <w:r>
              <w:rPr>
                <w:sz w:val="20"/>
              </w:rPr>
              <w:t>0,2094</w:t>
            </w:r>
          </w:p>
        </w:tc>
      </w:tr>
      <w:tr w:rsidR="00B36A17" w:rsidRPr="00BF648C" w14:paraId="38C41A64" w14:textId="77777777">
        <w:trPr>
          <w:trHeight w:val="144"/>
        </w:trPr>
        <w:tc>
          <w:tcPr>
            <w:tcW w:w="799" w:type="pct"/>
            <w:vMerge/>
          </w:tcPr>
          <w:p w14:paraId="3823FAB4" w14:textId="77777777" w:rsidR="00B36A17" w:rsidRDefault="00B36A17" w:rsidP="001675F4">
            <w:pPr>
              <w:jc w:val="center"/>
              <w:rPr>
                <w:sz w:val="20"/>
                <w:lang w:eastAsia="en-GB"/>
              </w:rPr>
            </w:pPr>
          </w:p>
        </w:tc>
        <w:tc>
          <w:tcPr>
            <w:tcW w:w="681" w:type="pct"/>
            <w:vMerge w:val="restart"/>
            <w:vAlign w:val="center"/>
          </w:tcPr>
          <w:p w14:paraId="5755A4EE" w14:textId="77777777" w:rsidR="00B36A17" w:rsidRPr="00F51CED" w:rsidRDefault="00B36A17" w:rsidP="001675F4">
            <w:pPr>
              <w:jc w:val="center"/>
              <w:rPr>
                <w:b/>
                <w:i/>
                <w:sz w:val="20"/>
              </w:rPr>
            </w:pPr>
            <w:r>
              <w:rPr>
                <w:b/>
                <w:i/>
                <w:sz w:val="20"/>
              </w:rPr>
              <w:t>050</w:t>
            </w:r>
          </w:p>
        </w:tc>
        <w:tc>
          <w:tcPr>
            <w:tcW w:w="1117" w:type="pct"/>
            <w:noWrap/>
          </w:tcPr>
          <w:p w14:paraId="0BA51AA0"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7FB2FA2"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A5F4CF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5179365" w14:textId="77777777" w:rsidR="00B36A17" w:rsidRPr="00BF648C" w:rsidRDefault="00B36A17" w:rsidP="001675F4">
            <w:pPr>
              <w:jc w:val="center"/>
              <w:rPr>
                <w:sz w:val="20"/>
              </w:rPr>
            </w:pPr>
            <w:r>
              <w:rPr>
                <w:sz w:val="20"/>
              </w:rPr>
              <w:t>0,0221</w:t>
            </w:r>
          </w:p>
        </w:tc>
        <w:tc>
          <w:tcPr>
            <w:tcW w:w="783" w:type="pct"/>
            <w:noWrap/>
            <w:vAlign w:val="bottom"/>
          </w:tcPr>
          <w:p w14:paraId="447E3500" w14:textId="77777777" w:rsidR="00B36A17" w:rsidRPr="00BF648C" w:rsidRDefault="00B36A17" w:rsidP="001675F4">
            <w:pPr>
              <w:jc w:val="center"/>
              <w:rPr>
                <w:sz w:val="20"/>
              </w:rPr>
            </w:pPr>
            <w:r>
              <w:rPr>
                <w:sz w:val="20"/>
              </w:rPr>
              <w:t>0,2326</w:t>
            </w:r>
          </w:p>
        </w:tc>
      </w:tr>
      <w:tr w:rsidR="00B36A17" w:rsidRPr="00BF648C" w14:paraId="6396AB00" w14:textId="77777777">
        <w:trPr>
          <w:trHeight w:val="144"/>
        </w:trPr>
        <w:tc>
          <w:tcPr>
            <w:tcW w:w="799" w:type="pct"/>
            <w:vMerge/>
          </w:tcPr>
          <w:p w14:paraId="56353C8D" w14:textId="77777777" w:rsidR="00B36A17" w:rsidRPr="00F51CED" w:rsidRDefault="00B36A17" w:rsidP="001675F4">
            <w:pPr>
              <w:rPr>
                <w:sz w:val="20"/>
              </w:rPr>
            </w:pPr>
          </w:p>
        </w:tc>
        <w:tc>
          <w:tcPr>
            <w:tcW w:w="681" w:type="pct"/>
            <w:vMerge/>
            <w:vAlign w:val="center"/>
          </w:tcPr>
          <w:p w14:paraId="5360DF56" w14:textId="77777777" w:rsidR="00B36A17" w:rsidRPr="00F51CED" w:rsidRDefault="00B36A17" w:rsidP="001675F4">
            <w:pPr>
              <w:rPr>
                <w:b/>
                <w:i/>
                <w:sz w:val="20"/>
              </w:rPr>
            </w:pPr>
          </w:p>
        </w:tc>
        <w:tc>
          <w:tcPr>
            <w:tcW w:w="1117" w:type="pct"/>
            <w:noWrap/>
          </w:tcPr>
          <w:p w14:paraId="4664D895"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5D5AD03"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15B209D" w14:textId="77777777" w:rsidR="00B36A17" w:rsidRPr="00BF648C" w:rsidRDefault="00B36A17" w:rsidP="001675F4">
            <w:pPr>
              <w:jc w:val="center"/>
              <w:rPr>
                <w:sz w:val="20"/>
              </w:rPr>
            </w:pPr>
            <w:r w:rsidRPr="00BF648C">
              <w:rPr>
                <w:sz w:val="20"/>
              </w:rPr>
              <w:t>g/s</w:t>
            </w:r>
          </w:p>
        </w:tc>
        <w:tc>
          <w:tcPr>
            <w:tcW w:w="800" w:type="pct"/>
            <w:noWrap/>
            <w:vAlign w:val="bottom"/>
          </w:tcPr>
          <w:p w14:paraId="6FFED650" w14:textId="77777777" w:rsidR="00B36A17" w:rsidRPr="00BF648C" w:rsidRDefault="00B36A17" w:rsidP="001675F4">
            <w:pPr>
              <w:jc w:val="center"/>
              <w:rPr>
                <w:sz w:val="20"/>
              </w:rPr>
            </w:pPr>
            <w:r>
              <w:rPr>
                <w:sz w:val="20"/>
              </w:rPr>
              <w:t>0,0229</w:t>
            </w:r>
          </w:p>
        </w:tc>
        <w:tc>
          <w:tcPr>
            <w:tcW w:w="783" w:type="pct"/>
            <w:noWrap/>
            <w:vAlign w:val="bottom"/>
          </w:tcPr>
          <w:p w14:paraId="1E70AC82" w14:textId="77777777" w:rsidR="00B36A17" w:rsidRPr="00BF648C" w:rsidRDefault="00B36A17" w:rsidP="001675F4">
            <w:pPr>
              <w:jc w:val="center"/>
              <w:rPr>
                <w:sz w:val="20"/>
              </w:rPr>
            </w:pPr>
            <w:r>
              <w:rPr>
                <w:sz w:val="20"/>
              </w:rPr>
              <w:t>0,2412</w:t>
            </w:r>
          </w:p>
        </w:tc>
      </w:tr>
      <w:tr w:rsidR="00B36A17" w:rsidRPr="00BF648C" w14:paraId="35DB96D2" w14:textId="77777777">
        <w:trPr>
          <w:trHeight w:val="144"/>
        </w:trPr>
        <w:tc>
          <w:tcPr>
            <w:tcW w:w="799" w:type="pct"/>
            <w:vMerge/>
          </w:tcPr>
          <w:p w14:paraId="262B0C8C" w14:textId="77777777" w:rsidR="00B36A17" w:rsidRPr="00F51CED" w:rsidRDefault="00B36A17" w:rsidP="001675F4">
            <w:pPr>
              <w:rPr>
                <w:sz w:val="20"/>
              </w:rPr>
            </w:pPr>
          </w:p>
        </w:tc>
        <w:tc>
          <w:tcPr>
            <w:tcW w:w="681" w:type="pct"/>
            <w:vMerge/>
            <w:vAlign w:val="center"/>
          </w:tcPr>
          <w:p w14:paraId="5C8D1FC3" w14:textId="77777777" w:rsidR="00B36A17" w:rsidRPr="00F51CED" w:rsidRDefault="00B36A17" w:rsidP="001675F4">
            <w:pPr>
              <w:rPr>
                <w:b/>
                <w:i/>
                <w:sz w:val="20"/>
              </w:rPr>
            </w:pPr>
          </w:p>
        </w:tc>
        <w:tc>
          <w:tcPr>
            <w:tcW w:w="1117" w:type="pct"/>
            <w:noWrap/>
          </w:tcPr>
          <w:p w14:paraId="2D0871EE"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8077521"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1253946" w14:textId="77777777" w:rsidR="00B36A17" w:rsidRPr="00BF648C" w:rsidRDefault="00B36A17" w:rsidP="001675F4">
            <w:pPr>
              <w:jc w:val="center"/>
              <w:rPr>
                <w:sz w:val="20"/>
              </w:rPr>
            </w:pPr>
            <w:r w:rsidRPr="00BF648C">
              <w:rPr>
                <w:sz w:val="20"/>
              </w:rPr>
              <w:t>g/s</w:t>
            </w:r>
          </w:p>
        </w:tc>
        <w:tc>
          <w:tcPr>
            <w:tcW w:w="800" w:type="pct"/>
            <w:noWrap/>
            <w:vAlign w:val="bottom"/>
          </w:tcPr>
          <w:p w14:paraId="5C12F471" w14:textId="77777777" w:rsidR="00B36A17" w:rsidRPr="00BF648C" w:rsidRDefault="00B36A17" w:rsidP="001675F4">
            <w:pPr>
              <w:jc w:val="center"/>
              <w:rPr>
                <w:sz w:val="20"/>
              </w:rPr>
            </w:pPr>
            <w:r>
              <w:rPr>
                <w:sz w:val="20"/>
              </w:rPr>
              <w:t>0,0199</w:t>
            </w:r>
          </w:p>
        </w:tc>
        <w:tc>
          <w:tcPr>
            <w:tcW w:w="783" w:type="pct"/>
            <w:noWrap/>
            <w:vAlign w:val="bottom"/>
          </w:tcPr>
          <w:p w14:paraId="5E386DDD" w14:textId="77777777" w:rsidR="00B36A17" w:rsidRPr="00BF648C" w:rsidRDefault="00B36A17" w:rsidP="001675F4">
            <w:pPr>
              <w:jc w:val="center"/>
              <w:rPr>
                <w:sz w:val="20"/>
              </w:rPr>
            </w:pPr>
            <w:r>
              <w:rPr>
                <w:sz w:val="20"/>
              </w:rPr>
              <w:t>0,2094</w:t>
            </w:r>
          </w:p>
        </w:tc>
      </w:tr>
      <w:tr w:rsidR="00B36A17" w:rsidRPr="00BF648C" w14:paraId="1F484230" w14:textId="77777777">
        <w:trPr>
          <w:trHeight w:val="144"/>
        </w:trPr>
        <w:tc>
          <w:tcPr>
            <w:tcW w:w="799" w:type="pct"/>
            <w:vMerge/>
          </w:tcPr>
          <w:p w14:paraId="4435C078" w14:textId="77777777" w:rsidR="00B36A17" w:rsidRPr="00F51CED" w:rsidRDefault="00B36A17" w:rsidP="001675F4">
            <w:pPr>
              <w:rPr>
                <w:sz w:val="20"/>
              </w:rPr>
            </w:pPr>
          </w:p>
        </w:tc>
        <w:tc>
          <w:tcPr>
            <w:tcW w:w="681" w:type="pct"/>
            <w:vMerge w:val="restart"/>
            <w:vAlign w:val="center"/>
          </w:tcPr>
          <w:p w14:paraId="5D258EB0" w14:textId="77777777" w:rsidR="00B36A17" w:rsidRPr="00F51CED" w:rsidRDefault="00B36A17" w:rsidP="001675F4">
            <w:pPr>
              <w:jc w:val="center"/>
              <w:rPr>
                <w:b/>
                <w:i/>
                <w:sz w:val="20"/>
              </w:rPr>
            </w:pPr>
            <w:r>
              <w:rPr>
                <w:b/>
                <w:i/>
                <w:sz w:val="20"/>
              </w:rPr>
              <w:t>051</w:t>
            </w:r>
          </w:p>
        </w:tc>
        <w:tc>
          <w:tcPr>
            <w:tcW w:w="1117" w:type="pct"/>
            <w:noWrap/>
          </w:tcPr>
          <w:p w14:paraId="04DFE0A4"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BB999DE"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A50AC85"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3F7401C" w14:textId="77777777" w:rsidR="00B36A17" w:rsidRPr="00BF648C" w:rsidRDefault="00B36A17" w:rsidP="001675F4">
            <w:pPr>
              <w:jc w:val="center"/>
              <w:rPr>
                <w:sz w:val="20"/>
              </w:rPr>
            </w:pPr>
            <w:r>
              <w:rPr>
                <w:sz w:val="20"/>
              </w:rPr>
              <w:t>0,0221</w:t>
            </w:r>
          </w:p>
        </w:tc>
        <w:tc>
          <w:tcPr>
            <w:tcW w:w="783" w:type="pct"/>
            <w:noWrap/>
            <w:vAlign w:val="bottom"/>
          </w:tcPr>
          <w:p w14:paraId="7F634B2F" w14:textId="77777777" w:rsidR="00B36A17" w:rsidRPr="00BF648C" w:rsidRDefault="00B36A17" w:rsidP="001675F4">
            <w:pPr>
              <w:jc w:val="center"/>
              <w:rPr>
                <w:sz w:val="20"/>
              </w:rPr>
            </w:pPr>
            <w:r>
              <w:rPr>
                <w:sz w:val="20"/>
              </w:rPr>
              <w:t>0,2326</w:t>
            </w:r>
          </w:p>
        </w:tc>
      </w:tr>
      <w:tr w:rsidR="00B36A17" w:rsidRPr="00BF648C" w14:paraId="39623915" w14:textId="77777777">
        <w:trPr>
          <w:trHeight w:val="144"/>
        </w:trPr>
        <w:tc>
          <w:tcPr>
            <w:tcW w:w="799" w:type="pct"/>
            <w:vMerge/>
          </w:tcPr>
          <w:p w14:paraId="321FE582" w14:textId="77777777" w:rsidR="00B36A17" w:rsidRPr="00F51CED" w:rsidRDefault="00B36A17" w:rsidP="001675F4">
            <w:pPr>
              <w:rPr>
                <w:sz w:val="20"/>
              </w:rPr>
            </w:pPr>
          </w:p>
        </w:tc>
        <w:tc>
          <w:tcPr>
            <w:tcW w:w="681" w:type="pct"/>
            <w:vMerge/>
            <w:vAlign w:val="center"/>
          </w:tcPr>
          <w:p w14:paraId="0CB47D4D" w14:textId="77777777" w:rsidR="00B36A17" w:rsidRPr="00F51CED" w:rsidRDefault="00B36A17" w:rsidP="001675F4">
            <w:pPr>
              <w:rPr>
                <w:b/>
                <w:i/>
                <w:sz w:val="20"/>
              </w:rPr>
            </w:pPr>
          </w:p>
        </w:tc>
        <w:tc>
          <w:tcPr>
            <w:tcW w:w="1117" w:type="pct"/>
            <w:noWrap/>
          </w:tcPr>
          <w:p w14:paraId="0337BAFC"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C0CF80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8937A35" w14:textId="77777777" w:rsidR="00B36A17" w:rsidRPr="00BF648C" w:rsidRDefault="00B36A17" w:rsidP="001675F4">
            <w:pPr>
              <w:jc w:val="center"/>
              <w:rPr>
                <w:sz w:val="20"/>
              </w:rPr>
            </w:pPr>
            <w:r w:rsidRPr="00BF648C">
              <w:rPr>
                <w:sz w:val="20"/>
              </w:rPr>
              <w:t>g/s</w:t>
            </w:r>
          </w:p>
        </w:tc>
        <w:tc>
          <w:tcPr>
            <w:tcW w:w="800" w:type="pct"/>
            <w:noWrap/>
            <w:vAlign w:val="bottom"/>
          </w:tcPr>
          <w:p w14:paraId="7CC44265" w14:textId="77777777" w:rsidR="00B36A17" w:rsidRPr="00BF648C" w:rsidRDefault="00B36A17" w:rsidP="001675F4">
            <w:pPr>
              <w:jc w:val="center"/>
              <w:rPr>
                <w:sz w:val="20"/>
              </w:rPr>
            </w:pPr>
            <w:r>
              <w:rPr>
                <w:sz w:val="20"/>
              </w:rPr>
              <w:t>0,0229</w:t>
            </w:r>
          </w:p>
        </w:tc>
        <w:tc>
          <w:tcPr>
            <w:tcW w:w="783" w:type="pct"/>
            <w:noWrap/>
            <w:vAlign w:val="bottom"/>
          </w:tcPr>
          <w:p w14:paraId="103416FA" w14:textId="77777777" w:rsidR="00B36A17" w:rsidRPr="00BF648C" w:rsidRDefault="00B36A17" w:rsidP="001675F4">
            <w:pPr>
              <w:jc w:val="center"/>
              <w:rPr>
                <w:sz w:val="20"/>
              </w:rPr>
            </w:pPr>
            <w:r>
              <w:rPr>
                <w:sz w:val="20"/>
              </w:rPr>
              <w:t>0,2412</w:t>
            </w:r>
          </w:p>
        </w:tc>
      </w:tr>
      <w:tr w:rsidR="00B36A17" w:rsidRPr="00BF648C" w14:paraId="5E7B4EEF" w14:textId="77777777">
        <w:trPr>
          <w:trHeight w:val="144"/>
        </w:trPr>
        <w:tc>
          <w:tcPr>
            <w:tcW w:w="799" w:type="pct"/>
            <w:vMerge/>
          </w:tcPr>
          <w:p w14:paraId="0834A051" w14:textId="77777777" w:rsidR="00B36A17" w:rsidRPr="00F51CED" w:rsidRDefault="00B36A17" w:rsidP="001675F4">
            <w:pPr>
              <w:rPr>
                <w:sz w:val="20"/>
              </w:rPr>
            </w:pPr>
          </w:p>
        </w:tc>
        <w:tc>
          <w:tcPr>
            <w:tcW w:w="681" w:type="pct"/>
            <w:vMerge/>
            <w:vAlign w:val="center"/>
          </w:tcPr>
          <w:p w14:paraId="65F6F40D" w14:textId="77777777" w:rsidR="00B36A17" w:rsidRPr="00F51CED" w:rsidRDefault="00B36A17" w:rsidP="001675F4">
            <w:pPr>
              <w:rPr>
                <w:b/>
                <w:i/>
                <w:sz w:val="20"/>
              </w:rPr>
            </w:pPr>
          </w:p>
        </w:tc>
        <w:tc>
          <w:tcPr>
            <w:tcW w:w="1117" w:type="pct"/>
            <w:noWrap/>
          </w:tcPr>
          <w:p w14:paraId="4DFD9281"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3EA3B67"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BF59E69" w14:textId="77777777" w:rsidR="00B36A17" w:rsidRPr="00BF648C" w:rsidRDefault="00B36A17" w:rsidP="001675F4">
            <w:pPr>
              <w:jc w:val="center"/>
              <w:rPr>
                <w:sz w:val="20"/>
              </w:rPr>
            </w:pPr>
            <w:r w:rsidRPr="00BF648C">
              <w:rPr>
                <w:sz w:val="20"/>
              </w:rPr>
              <w:t>g/s</w:t>
            </w:r>
          </w:p>
        </w:tc>
        <w:tc>
          <w:tcPr>
            <w:tcW w:w="800" w:type="pct"/>
            <w:noWrap/>
            <w:vAlign w:val="bottom"/>
          </w:tcPr>
          <w:p w14:paraId="38CADA44" w14:textId="77777777" w:rsidR="00B36A17" w:rsidRPr="00BF648C" w:rsidRDefault="00B36A17" w:rsidP="001675F4">
            <w:pPr>
              <w:jc w:val="center"/>
              <w:rPr>
                <w:sz w:val="20"/>
              </w:rPr>
            </w:pPr>
            <w:r>
              <w:rPr>
                <w:sz w:val="20"/>
              </w:rPr>
              <w:t>0,0199</w:t>
            </w:r>
          </w:p>
        </w:tc>
        <w:tc>
          <w:tcPr>
            <w:tcW w:w="783" w:type="pct"/>
            <w:noWrap/>
            <w:vAlign w:val="bottom"/>
          </w:tcPr>
          <w:p w14:paraId="59243E6A" w14:textId="77777777" w:rsidR="00B36A17" w:rsidRPr="00BF648C" w:rsidRDefault="00B36A17" w:rsidP="001675F4">
            <w:pPr>
              <w:jc w:val="center"/>
              <w:rPr>
                <w:sz w:val="20"/>
              </w:rPr>
            </w:pPr>
            <w:r>
              <w:rPr>
                <w:sz w:val="20"/>
              </w:rPr>
              <w:t>0,2094</w:t>
            </w:r>
          </w:p>
        </w:tc>
      </w:tr>
      <w:tr w:rsidR="00B36A17" w:rsidRPr="00BF648C" w14:paraId="31BEB4A3" w14:textId="77777777">
        <w:trPr>
          <w:trHeight w:val="144"/>
        </w:trPr>
        <w:tc>
          <w:tcPr>
            <w:tcW w:w="799" w:type="pct"/>
            <w:vMerge/>
          </w:tcPr>
          <w:p w14:paraId="3B900C47" w14:textId="77777777" w:rsidR="00B36A17" w:rsidRPr="00F51CED" w:rsidRDefault="00B36A17" w:rsidP="001675F4">
            <w:pPr>
              <w:rPr>
                <w:sz w:val="20"/>
              </w:rPr>
            </w:pPr>
          </w:p>
        </w:tc>
        <w:tc>
          <w:tcPr>
            <w:tcW w:w="681" w:type="pct"/>
            <w:vMerge w:val="restart"/>
            <w:vAlign w:val="center"/>
          </w:tcPr>
          <w:p w14:paraId="2033D763" w14:textId="77777777" w:rsidR="00B36A17" w:rsidRPr="00F51CED" w:rsidRDefault="00B36A17" w:rsidP="001675F4">
            <w:pPr>
              <w:jc w:val="center"/>
              <w:rPr>
                <w:b/>
                <w:i/>
                <w:sz w:val="20"/>
              </w:rPr>
            </w:pPr>
            <w:r>
              <w:rPr>
                <w:b/>
                <w:i/>
                <w:sz w:val="20"/>
              </w:rPr>
              <w:t>052</w:t>
            </w:r>
          </w:p>
        </w:tc>
        <w:tc>
          <w:tcPr>
            <w:tcW w:w="1117" w:type="pct"/>
            <w:noWrap/>
          </w:tcPr>
          <w:p w14:paraId="7FDAB166"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3D49E5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0ECBA5C2"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5A2CCC2" w14:textId="77777777" w:rsidR="00B36A17" w:rsidRPr="00BF648C" w:rsidRDefault="00B36A17" w:rsidP="001675F4">
            <w:pPr>
              <w:jc w:val="center"/>
              <w:rPr>
                <w:sz w:val="20"/>
              </w:rPr>
            </w:pPr>
            <w:r>
              <w:rPr>
                <w:sz w:val="20"/>
              </w:rPr>
              <w:t>0,0221</w:t>
            </w:r>
          </w:p>
        </w:tc>
        <w:tc>
          <w:tcPr>
            <w:tcW w:w="783" w:type="pct"/>
            <w:noWrap/>
            <w:vAlign w:val="bottom"/>
          </w:tcPr>
          <w:p w14:paraId="4195FAAE" w14:textId="77777777" w:rsidR="00B36A17" w:rsidRPr="00BF648C" w:rsidRDefault="00B36A17" w:rsidP="001675F4">
            <w:pPr>
              <w:jc w:val="center"/>
              <w:rPr>
                <w:sz w:val="20"/>
              </w:rPr>
            </w:pPr>
            <w:r>
              <w:rPr>
                <w:sz w:val="20"/>
              </w:rPr>
              <w:t>0,2326</w:t>
            </w:r>
          </w:p>
        </w:tc>
      </w:tr>
      <w:tr w:rsidR="00B36A17" w:rsidRPr="00BF648C" w14:paraId="00871BD1" w14:textId="77777777">
        <w:trPr>
          <w:trHeight w:val="144"/>
        </w:trPr>
        <w:tc>
          <w:tcPr>
            <w:tcW w:w="799" w:type="pct"/>
            <w:vMerge/>
          </w:tcPr>
          <w:p w14:paraId="7C24995E" w14:textId="77777777" w:rsidR="00B36A17" w:rsidRPr="00F51CED" w:rsidRDefault="00B36A17" w:rsidP="001675F4">
            <w:pPr>
              <w:rPr>
                <w:sz w:val="20"/>
              </w:rPr>
            </w:pPr>
          </w:p>
        </w:tc>
        <w:tc>
          <w:tcPr>
            <w:tcW w:w="681" w:type="pct"/>
            <w:vMerge/>
            <w:vAlign w:val="center"/>
          </w:tcPr>
          <w:p w14:paraId="231CA848" w14:textId="77777777" w:rsidR="00B36A17" w:rsidRPr="00F51CED" w:rsidRDefault="00B36A17" w:rsidP="001675F4">
            <w:pPr>
              <w:rPr>
                <w:b/>
                <w:i/>
                <w:sz w:val="20"/>
              </w:rPr>
            </w:pPr>
          </w:p>
        </w:tc>
        <w:tc>
          <w:tcPr>
            <w:tcW w:w="1117" w:type="pct"/>
            <w:noWrap/>
          </w:tcPr>
          <w:p w14:paraId="1D7092D2"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2BD52C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41CDFD4" w14:textId="77777777" w:rsidR="00B36A17" w:rsidRPr="00BF648C" w:rsidRDefault="00B36A17" w:rsidP="001675F4">
            <w:pPr>
              <w:jc w:val="center"/>
              <w:rPr>
                <w:sz w:val="20"/>
              </w:rPr>
            </w:pPr>
            <w:r w:rsidRPr="00BF648C">
              <w:rPr>
                <w:sz w:val="20"/>
              </w:rPr>
              <w:t>g/s</w:t>
            </w:r>
          </w:p>
        </w:tc>
        <w:tc>
          <w:tcPr>
            <w:tcW w:w="800" w:type="pct"/>
            <w:noWrap/>
            <w:vAlign w:val="bottom"/>
          </w:tcPr>
          <w:p w14:paraId="52C38B74" w14:textId="77777777" w:rsidR="00B36A17" w:rsidRPr="00BF648C" w:rsidRDefault="00B36A17" w:rsidP="001675F4">
            <w:pPr>
              <w:jc w:val="center"/>
              <w:rPr>
                <w:sz w:val="20"/>
              </w:rPr>
            </w:pPr>
            <w:r>
              <w:rPr>
                <w:sz w:val="20"/>
              </w:rPr>
              <w:t>0,0229</w:t>
            </w:r>
          </w:p>
        </w:tc>
        <w:tc>
          <w:tcPr>
            <w:tcW w:w="783" w:type="pct"/>
            <w:noWrap/>
            <w:vAlign w:val="bottom"/>
          </w:tcPr>
          <w:p w14:paraId="32C9BDE7" w14:textId="77777777" w:rsidR="00B36A17" w:rsidRPr="00BF648C" w:rsidRDefault="00B36A17" w:rsidP="001675F4">
            <w:pPr>
              <w:jc w:val="center"/>
              <w:rPr>
                <w:sz w:val="20"/>
              </w:rPr>
            </w:pPr>
            <w:r>
              <w:rPr>
                <w:sz w:val="20"/>
              </w:rPr>
              <w:t>0,2412</w:t>
            </w:r>
          </w:p>
        </w:tc>
      </w:tr>
      <w:tr w:rsidR="00B36A17" w:rsidRPr="00BF648C" w14:paraId="2546CC76" w14:textId="77777777">
        <w:trPr>
          <w:trHeight w:val="144"/>
        </w:trPr>
        <w:tc>
          <w:tcPr>
            <w:tcW w:w="799" w:type="pct"/>
            <w:vMerge/>
          </w:tcPr>
          <w:p w14:paraId="5A42CCAF" w14:textId="77777777" w:rsidR="00B36A17" w:rsidRPr="00F51CED" w:rsidRDefault="00B36A17" w:rsidP="001675F4">
            <w:pPr>
              <w:rPr>
                <w:sz w:val="20"/>
              </w:rPr>
            </w:pPr>
          </w:p>
        </w:tc>
        <w:tc>
          <w:tcPr>
            <w:tcW w:w="681" w:type="pct"/>
            <w:vMerge/>
            <w:vAlign w:val="center"/>
          </w:tcPr>
          <w:p w14:paraId="4FB33269" w14:textId="77777777" w:rsidR="00B36A17" w:rsidRPr="00F51CED" w:rsidRDefault="00B36A17" w:rsidP="001675F4">
            <w:pPr>
              <w:rPr>
                <w:b/>
                <w:i/>
                <w:sz w:val="20"/>
              </w:rPr>
            </w:pPr>
          </w:p>
        </w:tc>
        <w:tc>
          <w:tcPr>
            <w:tcW w:w="1117" w:type="pct"/>
            <w:noWrap/>
          </w:tcPr>
          <w:p w14:paraId="28A1CD79"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25460F0"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A17CA0D" w14:textId="77777777" w:rsidR="00B36A17" w:rsidRPr="00BF648C" w:rsidRDefault="00B36A17" w:rsidP="001675F4">
            <w:pPr>
              <w:jc w:val="center"/>
              <w:rPr>
                <w:sz w:val="20"/>
              </w:rPr>
            </w:pPr>
            <w:r w:rsidRPr="00BF648C">
              <w:rPr>
                <w:sz w:val="20"/>
              </w:rPr>
              <w:t>g/s</w:t>
            </w:r>
          </w:p>
        </w:tc>
        <w:tc>
          <w:tcPr>
            <w:tcW w:w="800" w:type="pct"/>
            <w:noWrap/>
            <w:vAlign w:val="bottom"/>
          </w:tcPr>
          <w:p w14:paraId="5DAF4005" w14:textId="77777777" w:rsidR="00B36A17" w:rsidRPr="00BF648C" w:rsidRDefault="00B36A17" w:rsidP="001675F4">
            <w:pPr>
              <w:jc w:val="center"/>
              <w:rPr>
                <w:sz w:val="20"/>
              </w:rPr>
            </w:pPr>
            <w:r>
              <w:rPr>
                <w:sz w:val="20"/>
              </w:rPr>
              <w:t>0,0199</w:t>
            </w:r>
          </w:p>
        </w:tc>
        <w:tc>
          <w:tcPr>
            <w:tcW w:w="783" w:type="pct"/>
            <w:noWrap/>
            <w:vAlign w:val="bottom"/>
          </w:tcPr>
          <w:p w14:paraId="2737DDDA" w14:textId="77777777" w:rsidR="00B36A17" w:rsidRPr="00BF648C" w:rsidRDefault="00B36A17" w:rsidP="001675F4">
            <w:pPr>
              <w:jc w:val="center"/>
              <w:rPr>
                <w:sz w:val="20"/>
              </w:rPr>
            </w:pPr>
            <w:r>
              <w:rPr>
                <w:sz w:val="20"/>
              </w:rPr>
              <w:t>0,2094</w:t>
            </w:r>
          </w:p>
        </w:tc>
      </w:tr>
      <w:tr w:rsidR="00B36A17" w:rsidRPr="00BF648C" w14:paraId="2C7224E0" w14:textId="77777777">
        <w:trPr>
          <w:trHeight w:val="144"/>
        </w:trPr>
        <w:tc>
          <w:tcPr>
            <w:tcW w:w="799" w:type="pct"/>
            <w:vMerge w:val="restart"/>
            <w:vAlign w:val="center"/>
          </w:tcPr>
          <w:p w14:paraId="281EA3A9" w14:textId="32772A95" w:rsidR="00B36A17" w:rsidRDefault="00B36A17" w:rsidP="001675F4">
            <w:pPr>
              <w:jc w:val="center"/>
              <w:rPr>
                <w:sz w:val="20"/>
              </w:rPr>
            </w:pPr>
          </w:p>
          <w:p w14:paraId="20A961F5" w14:textId="1D1FC6F4" w:rsidR="00CA6A55" w:rsidRDefault="00CA6A55" w:rsidP="001675F4">
            <w:pPr>
              <w:jc w:val="center"/>
              <w:rPr>
                <w:sz w:val="20"/>
              </w:rPr>
            </w:pPr>
          </w:p>
          <w:p w14:paraId="67203509" w14:textId="77777777" w:rsidR="00CA6A55" w:rsidRDefault="00CA6A55" w:rsidP="001675F4">
            <w:pPr>
              <w:jc w:val="center"/>
              <w:rPr>
                <w:sz w:val="20"/>
              </w:rPr>
            </w:pPr>
          </w:p>
          <w:p w14:paraId="3A79473D" w14:textId="77777777" w:rsidR="00B36A17" w:rsidRDefault="00B36A17" w:rsidP="001675F4">
            <w:pPr>
              <w:jc w:val="center"/>
              <w:rPr>
                <w:sz w:val="20"/>
              </w:rPr>
            </w:pPr>
            <w:r>
              <w:rPr>
                <w:sz w:val="20"/>
              </w:rPr>
              <w:t>Paukštidė r. 8</w:t>
            </w:r>
          </w:p>
          <w:p w14:paraId="59AEB584" w14:textId="77777777" w:rsidR="00B36A17" w:rsidRDefault="00B36A17" w:rsidP="001675F4">
            <w:pPr>
              <w:jc w:val="center"/>
              <w:rPr>
                <w:sz w:val="20"/>
              </w:rPr>
            </w:pPr>
          </w:p>
          <w:p w14:paraId="1E76784D" w14:textId="77777777" w:rsidR="00B36A17" w:rsidRDefault="00B36A17" w:rsidP="001675F4">
            <w:pPr>
              <w:jc w:val="center"/>
              <w:rPr>
                <w:sz w:val="20"/>
              </w:rPr>
            </w:pPr>
          </w:p>
          <w:p w14:paraId="41F1D24D" w14:textId="77777777" w:rsidR="00B36A17" w:rsidRDefault="00B36A17" w:rsidP="001675F4">
            <w:pPr>
              <w:jc w:val="center"/>
              <w:rPr>
                <w:sz w:val="20"/>
              </w:rPr>
            </w:pPr>
          </w:p>
          <w:p w14:paraId="751DB3E1" w14:textId="77777777" w:rsidR="00B36A17" w:rsidRDefault="00B36A17" w:rsidP="001675F4">
            <w:pPr>
              <w:jc w:val="center"/>
              <w:rPr>
                <w:sz w:val="20"/>
              </w:rPr>
            </w:pPr>
          </w:p>
          <w:p w14:paraId="0F8AABC3" w14:textId="77777777" w:rsidR="00B36A17" w:rsidRDefault="00B36A17" w:rsidP="001675F4">
            <w:pPr>
              <w:jc w:val="center"/>
              <w:rPr>
                <w:sz w:val="20"/>
              </w:rPr>
            </w:pPr>
          </w:p>
          <w:p w14:paraId="55EC1667" w14:textId="77777777" w:rsidR="00B36A17" w:rsidRDefault="00B36A17" w:rsidP="001675F4">
            <w:pPr>
              <w:jc w:val="center"/>
              <w:rPr>
                <w:sz w:val="20"/>
              </w:rPr>
            </w:pPr>
          </w:p>
          <w:p w14:paraId="5D2460F5" w14:textId="77777777" w:rsidR="00B36A17" w:rsidRDefault="00B36A17" w:rsidP="001675F4">
            <w:pPr>
              <w:jc w:val="center"/>
              <w:rPr>
                <w:sz w:val="20"/>
              </w:rPr>
            </w:pPr>
          </w:p>
          <w:p w14:paraId="57A8744A" w14:textId="77777777" w:rsidR="00B36A17" w:rsidRDefault="00B36A17" w:rsidP="001675F4">
            <w:pPr>
              <w:jc w:val="center"/>
              <w:rPr>
                <w:sz w:val="20"/>
              </w:rPr>
            </w:pPr>
          </w:p>
          <w:p w14:paraId="74821A30" w14:textId="77777777" w:rsidR="00B36A17" w:rsidRDefault="00B36A17" w:rsidP="001675F4">
            <w:pPr>
              <w:jc w:val="center"/>
              <w:rPr>
                <w:sz w:val="20"/>
              </w:rPr>
            </w:pPr>
          </w:p>
          <w:p w14:paraId="3E33A570" w14:textId="77777777" w:rsidR="00B36A17" w:rsidRDefault="00B36A17" w:rsidP="001675F4">
            <w:pPr>
              <w:jc w:val="center"/>
              <w:rPr>
                <w:sz w:val="20"/>
              </w:rPr>
            </w:pPr>
          </w:p>
          <w:p w14:paraId="5E5E9938" w14:textId="77777777" w:rsidR="00B36A17" w:rsidRDefault="00B36A17" w:rsidP="001675F4">
            <w:pPr>
              <w:jc w:val="center"/>
              <w:rPr>
                <w:sz w:val="20"/>
              </w:rPr>
            </w:pPr>
          </w:p>
          <w:p w14:paraId="6E28E9E2" w14:textId="77777777" w:rsidR="00B36A17" w:rsidRDefault="00B36A17" w:rsidP="001675F4">
            <w:pPr>
              <w:jc w:val="center"/>
              <w:rPr>
                <w:sz w:val="20"/>
              </w:rPr>
            </w:pPr>
          </w:p>
          <w:p w14:paraId="32A17C90" w14:textId="77777777" w:rsidR="00B36A17" w:rsidRDefault="00B36A17" w:rsidP="001675F4">
            <w:pPr>
              <w:jc w:val="center"/>
              <w:rPr>
                <w:sz w:val="20"/>
              </w:rPr>
            </w:pPr>
          </w:p>
          <w:p w14:paraId="783464B8" w14:textId="77777777" w:rsidR="00B36A17" w:rsidRDefault="00B36A17" w:rsidP="001675F4">
            <w:pPr>
              <w:jc w:val="center"/>
              <w:rPr>
                <w:sz w:val="20"/>
              </w:rPr>
            </w:pPr>
          </w:p>
          <w:p w14:paraId="0D08E0D5" w14:textId="77777777" w:rsidR="00B36A17" w:rsidRDefault="00B36A17" w:rsidP="001675F4">
            <w:pPr>
              <w:jc w:val="center"/>
              <w:rPr>
                <w:sz w:val="20"/>
              </w:rPr>
            </w:pPr>
          </w:p>
          <w:p w14:paraId="28A5F3C4" w14:textId="77777777" w:rsidR="00B36A17" w:rsidRDefault="00B36A17" w:rsidP="001675F4">
            <w:pPr>
              <w:jc w:val="center"/>
              <w:rPr>
                <w:sz w:val="20"/>
              </w:rPr>
            </w:pPr>
            <w:r>
              <w:rPr>
                <w:sz w:val="20"/>
              </w:rPr>
              <w:t>Paukštidė Nr. 8</w:t>
            </w:r>
          </w:p>
          <w:p w14:paraId="01857C60" w14:textId="77777777" w:rsidR="00B36A17" w:rsidRDefault="00B36A17" w:rsidP="001675F4">
            <w:pPr>
              <w:jc w:val="center"/>
              <w:rPr>
                <w:sz w:val="20"/>
              </w:rPr>
            </w:pPr>
          </w:p>
          <w:p w14:paraId="79011E00" w14:textId="77777777" w:rsidR="00B36A17" w:rsidRDefault="00B36A17" w:rsidP="001675F4">
            <w:pPr>
              <w:jc w:val="center"/>
              <w:rPr>
                <w:sz w:val="20"/>
              </w:rPr>
            </w:pPr>
          </w:p>
          <w:p w14:paraId="3AE8EFDF" w14:textId="77777777" w:rsidR="00B36A17" w:rsidRDefault="00B36A17" w:rsidP="001675F4">
            <w:pPr>
              <w:jc w:val="center"/>
              <w:rPr>
                <w:sz w:val="20"/>
              </w:rPr>
            </w:pPr>
          </w:p>
          <w:p w14:paraId="1547056C" w14:textId="77777777" w:rsidR="00B36A17" w:rsidRDefault="00B36A17" w:rsidP="001675F4">
            <w:pPr>
              <w:jc w:val="center"/>
              <w:rPr>
                <w:sz w:val="20"/>
              </w:rPr>
            </w:pPr>
          </w:p>
          <w:p w14:paraId="60A7B7AE" w14:textId="77777777" w:rsidR="00B36A17" w:rsidRDefault="00B36A17" w:rsidP="001675F4">
            <w:pPr>
              <w:jc w:val="center"/>
              <w:rPr>
                <w:sz w:val="20"/>
              </w:rPr>
            </w:pPr>
          </w:p>
          <w:p w14:paraId="1D3E77F0" w14:textId="77777777" w:rsidR="00B36A17" w:rsidRDefault="00B36A17" w:rsidP="001675F4">
            <w:pPr>
              <w:jc w:val="center"/>
              <w:rPr>
                <w:sz w:val="20"/>
              </w:rPr>
            </w:pPr>
          </w:p>
          <w:p w14:paraId="008BF0FB" w14:textId="77777777" w:rsidR="00B36A17" w:rsidRDefault="00B36A17" w:rsidP="001675F4">
            <w:pPr>
              <w:jc w:val="center"/>
              <w:rPr>
                <w:sz w:val="20"/>
              </w:rPr>
            </w:pPr>
          </w:p>
          <w:p w14:paraId="13A888E8" w14:textId="77777777" w:rsidR="00B36A17" w:rsidRDefault="00B36A17" w:rsidP="001675F4">
            <w:pPr>
              <w:jc w:val="center"/>
              <w:rPr>
                <w:sz w:val="20"/>
              </w:rPr>
            </w:pPr>
          </w:p>
          <w:p w14:paraId="4398D6D8" w14:textId="77777777" w:rsidR="00B36A17" w:rsidRDefault="00B36A17" w:rsidP="001675F4">
            <w:pPr>
              <w:jc w:val="center"/>
              <w:rPr>
                <w:sz w:val="20"/>
              </w:rPr>
            </w:pPr>
          </w:p>
          <w:p w14:paraId="5976E20A" w14:textId="77777777" w:rsidR="00B36A17" w:rsidRDefault="00B36A17" w:rsidP="001675F4">
            <w:pPr>
              <w:jc w:val="center"/>
              <w:rPr>
                <w:sz w:val="20"/>
              </w:rPr>
            </w:pPr>
          </w:p>
          <w:p w14:paraId="40CA7964" w14:textId="77777777" w:rsidR="00B36A17" w:rsidRDefault="00B36A17" w:rsidP="001675F4">
            <w:pPr>
              <w:jc w:val="center"/>
              <w:rPr>
                <w:sz w:val="20"/>
              </w:rPr>
            </w:pPr>
          </w:p>
          <w:p w14:paraId="329FD06A" w14:textId="77777777" w:rsidR="00B36A17" w:rsidRDefault="00B36A17" w:rsidP="001675F4">
            <w:pPr>
              <w:jc w:val="center"/>
              <w:rPr>
                <w:sz w:val="20"/>
              </w:rPr>
            </w:pPr>
          </w:p>
          <w:p w14:paraId="380B393E" w14:textId="77777777" w:rsidR="00B36A17" w:rsidRDefault="00B36A17" w:rsidP="001675F4">
            <w:pPr>
              <w:jc w:val="center"/>
              <w:rPr>
                <w:sz w:val="20"/>
              </w:rPr>
            </w:pPr>
          </w:p>
          <w:p w14:paraId="219FC4FC" w14:textId="77777777" w:rsidR="00B36A17" w:rsidRDefault="00B36A17" w:rsidP="001675F4">
            <w:pPr>
              <w:jc w:val="center"/>
              <w:rPr>
                <w:sz w:val="20"/>
              </w:rPr>
            </w:pPr>
          </w:p>
          <w:p w14:paraId="0954B9A3" w14:textId="77777777" w:rsidR="00B36A17" w:rsidRDefault="00B36A17" w:rsidP="001675F4">
            <w:pPr>
              <w:jc w:val="center"/>
              <w:rPr>
                <w:sz w:val="20"/>
              </w:rPr>
            </w:pPr>
          </w:p>
          <w:p w14:paraId="12625DA3" w14:textId="77777777" w:rsidR="00B36A17" w:rsidRDefault="00B36A17" w:rsidP="001675F4">
            <w:pPr>
              <w:jc w:val="center"/>
              <w:rPr>
                <w:sz w:val="20"/>
              </w:rPr>
            </w:pPr>
          </w:p>
          <w:p w14:paraId="62AEEB43" w14:textId="77777777" w:rsidR="00B36A17" w:rsidRDefault="00B36A17" w:rsidP="001675F4">
            <w:pPr>
              <w:jc w:val="center"/>
              <w:rPr>
                <w:sz w:val="20"/>
              </w:rPr>
            </w:pPr>
          </w:p>
          <w:p w14:paraId="6B845A41" w14:textId="77777777" w:rsidR="00B36A17" w:rsidRDefault="00B36A17" w:rsidP="001675F4">
            <w:pPr>
              <w:jc w:val="center"/>
              <w:rPr>
                <w:sz w:val="20"/>
              </w:rPr>
            </w:pPr>
          </w:p>
          <w:p w14:paraId="4F87658D" w14:textId="77777777" w:rsidR="00B36A17" w:rsidRDefault="00B36A17" w:rsidP="001675F4">
            <w:pPr>
              <w:jc w:val="center"/>
              <w:rPr>
                <w:sz w:val="20"/>
              </w:rPr>
            </w:pPr>
          </w:p>
          <w:p w14:paraId="184FA878" w14:textId="77777777" w:rsidR="00B36A17" w:rsidRDefault="00B36A17" w:rsidP="001675F4">
            <w:pPr>
              <w:jc w:val="center"/>
              <w:rPr>
                <w:sz w:val="20"/>
              </w:rPr>
            </w:pPr>
          </w:p>
          <w:p w14:paraId="42FEB9B1" w14:textId="77777777" w:rsidR="00B36A17" w:rsidRDefault="00B36A17" w:rsidP="001675F4">
            <w:pPr>
              <w:jc w:val="center"/>
              <w:rPr>
                <w:sz w:val="20"/>
              </w:rPr>
            </w:pPr>
          </w:p>
          <w:p w14:paraId="41269AAF" w14:textId="77777777" w:rsidR="00B36A17" w:rsidRDefault="00B36A17" w:rsidP="001675F4">
            <w:pPr>
              <w:jc w:val="center"/>
              <w:rPr>
                <w:sz w:val="20"/>
              </w:rPr>
            </w:pPr>
          </w:p>
          <w:p w14:paraId="01090E2F" w14:textId="77777777" w:rsidR="00B36A17" w:rsidRDefault="00B36A17" w:rsidP="001675F4">
            <w:pPr>
              <w:jc w:val="center"/>
              <w:rPr>
                <w:sz w:val="20"/>
              </w:rPr>
            </w:pPr>
          </w:p>
          <w:p w14:paraId="5371D60C" w14:textId="77777777" w:rsidR="00B36A17" w:rsidRDefault="00B36A17" w:rsidP="001675F4">
            <w:pPr>
              <w:jc w:val="center"/>
              <w:rPr>
                <w:sz w:val="20"/>
              </w:rPr>
            </w:pPr>
          </w:p>
          <w:p w14:paraId="512D744F" w14:textId="77777777" w:rsidR="00B36A17" w:rsidRDefault="00B36A17" w:rsidP="001675F4">
            <w:pPr>
              <w:jc w:val="center"/>
              <w:rPr>
                <w:sz w:val="20"/>
              </w:rPr>
            </w:pPr>
          </w:p>
          <w:p w14:paraId="57D3D9DB" w14:textId="77777777" w:rsidR="00B36A17" w:rsidRDefault="00B36A17" w:rsidP="001675F4">
            <w:pPr>
              <w:jc w:val="center"/>
              <w:rPr>
                <w:sz w:val="20"/>
              </w:rPr>
            </w:pPr>
          </w:p>
          <w:p w14:paraId="75599A9F" w14:textId="77777777" w:rsidR="00B36A17" w:rsidRDefault="00B36A17" w:rsidP="001675F4">
            <w:pPr>
              <w:jc w:val="center"/>
              <w:rPr>
                <w:sz w:val="20"/>
              </w:rPr>
            </w:pPr>
          </w:p>
          <w:p w14:paraId="098DAD77" w14:textId="77777777" w:rsidR="00B36A17" w:rsidRDefault="00B36A17" w:rsidP="001675F4">
            <w:pPr>
              <w:jc w:val="center"/>
              <w:rPr>
                <w:sz w:val="20"/>
              </w:rPr>
            </w:pPr>
          </w:p>
          <w:p w14:paraId="1B4470B2" w14:textId="77777777" w:rsidR="00B36A17" w:rsidRPr="00494867" w:rsidRDefault="00B36A17" w:rsidP="00874FEB">
            <w:pPr>
              <w:jc w:val="center"/>
              <w:rPr>
                <w:sz w:val="20"/>
              </w:rPr>
            </w:pPr>
            <w:r>
              <w:rPr>
                <w:sz w:val="20"/>
              </w:rPr>
              <w:t>Paukštidė Nr. 8</w:t>
            </w:r>
          </w:p>
        </w:tc>
        <w:tc>
          <w:tcPr>
            <w:tcW w:w="681" w:type="pct"/>
            <w:vMerge w:val="restart"/>
            <w:vAlign w:val="center"/>
          </w:tcPr>
          <w:p w14:paraId="2BA41490" w14:textId="77777777" w:rsidR="00B36A17" w:rsidRPr="00F51CED" w:rsidRDefault="00B36A17" w:rsidP="001675F4">
            <w:pPr>
              <w:jc w:val="center"/>
              <w:rPr>
                <w:b/>
                <w:i/>
                <w:sz w:val="20"/>
              </w:rPr>
            </w:pPr>
            <w:r>
              <w:rPr>
                <w:b/>
                <w:i/>
                <w:sz w:val="20"/>
              </w:rPr>
              <w:lastRenderedPageBreak/>
              <w:t>053</w:t>
            </w:r>
          </w:p>
        </w:tc>
        <w:tc>
          <w:tcPr>
            <w:tcW w:w="1117" w:type="pct"/>
            <w:noWrap/>
          </w:tcPr>
          <w:p w14:paraId="50B59F1E"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2A634B0"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D402845"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1559ADC" w14:textId="77777777" w:rsidR="00B36A17" w:rsidRPr="00BF648C" w:rsidRDefault="00B36A17" w:rsidP="001675F4">
            <w:pPr>
              <w:jc w:val="center"/>
              <w:rPr>
                <w:sz w:val="20"/>
              </w:rPr>
            </w:pPr>
            <w:r>
              <w:rPr>
                <w:sz w:val="20"/>
              </w:rPr>
              <w:t>0,0193</w:t>
            </w:r>
          </w:p>
        </w:tc>
        <w:tc>
          <w:tcPr>
            <w:tcW w:w="783" w:type="pct"/>
            <w:noWrap/>
            <w:vAlign w:val="bottom"/>
          </w:tcPr>
          <w:p w14:paraId="0C22C1D1" w14:textId="77777777" w:rsidR="00B36A17" w:rsidRPr="00BF648C" w:rsidRDefault="00B36A17" w:rsidP="001675F4">
            <w:pPr>
              <w:jc w:val="center"/>
              <w:rPr>
                <w:sz w:val="20"/>
              </w:rPr>
            </w:pPr>
            <w:r>
              <w:rPr>
                <w:sz w:val="20"/>
              </w:rPr>
              <w:t>0,6084</w:t>
            </w:r>
          </w:p>
        </w:tc>
      </w:tr>
      <w:tr w:rsidR="00B36A17" w:rsidRPr="00BF648C" w14:paraId="41A1EE88" w14:textId="77777777">
        <w:trPr>
          <w:trHeight w:val="144"/>
        </w:trPr>
        <w:tc>
          <w:tcPr>
            <w:tcW w:w="799" w:type="pct"/>
            <w:vMerge/>
          </w:tcPr>
          <w:p w14:paraId="31FD76D3" w14:textId="77777777" w:rsidR="00B36A17" w:rsidRPr="00F51CED" w:rsidRDefault="00B36A17" w:rsidP="001675F4">
            <w:pPr>
              <w:rPr>
                <w:sz w:val="20"/>
              </w:rPr>
            </w:pPr>
          </w:p>
        </w:tc>
        <w:tc>
          <w:tcPr>
            <w:tcW w:w="681" w:type="pct"/>
            <w:vMerge/>
            <w:vAlign w:val="center"/>
          </w:tcPr>
          <w:p w14:paraId="63C44123" w14:textId="77777777" w:rsidR="00B36A17" w:rsidRPr="00F51CED" w:rsidRDefault="00B36A17" w:rsidP="001675F4">
            <w:pPr>
              <w:jc w:val="center"/>
              <w:rPr>
                <w:b/>
                <w:i/>
                <w:sz w:val="20"/>
              </w:rPr>
            </w:pPr>
          </w:p>
        </w:tc>
        <w:tc>
          <w:tcPr>
            <w:tcW w:w="1117" w:type="pct"/>
            <w:noWrap/>
          </w:tcPr>
          <w:p w14:paraId="7B03B64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87598F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27A1246" w14:textId="77777777" w:rsidR="00B36A17" w:rsidRPr="00BF648C" w:rsidRDefault="00B36A17" w:rsidP="001675F4">
            <w:pPr>
              <w:jc w:val="center"/>
              <w:rPr>
                <w:sz w:val="20"/>
              </w:rPr>
            </w:pPr>
            <w:r w:rsidRPr="00BF648C">
              <w:rPr>
                <w:sz w:val="20"/>
              </w:rPr>
              <w:t>g/s</w:t>
            </w:r>
          </w:p>
        </w:tc>
        <w:tc>
          <w:tcPr>
            <w:tcW w:w="800" w:type="pct"/>
            <w:noWrap/>
            <w:vAlign w:val="center"/>
          </w:tcPr>
          <w:p w14:paraId="101BD968" w14:textId="77777777" w:rsidR="00B36A17" w:rsidRPr="000258CA" w:rsidRDefault="00B36A17" w:rsidP="001675F4">
            <w:pPr>
              <w:jc w:val="center"/>
              <w:rPr>
                <w:sz w:val="20"/>
                <w:lang w:eastAsia="lt-LT"/>
              </w:rPr>
            </w:pPr>
            <w:r>
              <w:rPr>
                <w:sz w:val="20"/>
                <w:lang w:eastAsia="lt-LT"/>
              </w:rPr>
              <w:t>0,0089</w:t>
            </w:r>
          </w:p>
        </w:tc>
        <w:tc>
          <w:tcPr>
            <w:tcW w:w="783" w:type="pct"/>
            <w:noWrap/>
            <w:vAlign w:val="bottom"/>
          </w:tcPr>
          <w:p w14:paraId="17701352" w14:textId="77777777" w:rsidR="00B36A17" w:rsidRPr="00BF648C" w:rsidRDefault="00B36A17" w:rsidP="001675F4">
            <w:pPr>
              <w:jc w:val="center"/>
              <w:rPr>
                <w:sz w:val="20"/>
              </w:rPr>
            </w:pPr>
            <w:r>
              <w:rPr>
                <w:sz w:val="20"/>
              </w:rPr>
              <w:t>0,2811</w:t>
            </w:r>
          </w:p>
        </w:tc>
      </w:tr>
      <w:tr w:rsidR="00B36A17" w:rsidRPr="00BF648C" w14:paraId="6DE29D32" w14:textId="77777777">
        <w:trPr>
          <w:trHeight w:val="144"/>
        </w:trPr>
        <w:tc>
          <w:tcPr>
            <w:tcW w:w="799" w:type="pct"/>
            <w:vMerge/>
          </w:tcPr>
          <w:p w14:paraId="7C48A4A7" w14:textId="77777777" w:rsidR="00B36A17" w:rsidRPr="00F51CED" w:rsidRDefault="00B36A17" w:rsidP="001675F4">
            <w:pPr>
              <w:rPr>
                <w:sz w:val="20"/>
              </w:rPr>
            </w:pPr>
          </w:p>
        </w:tc>
        <w:tc>
          <w:tcPr>
            <w:tcW w:w="681" w:type="pct"/>
            <w:vMerge/>
            <w:vAlign w:val="center"/>
          </w:tcPr>
          <w:p w14:paraId="09E1A54A" w14:textId="77777777" w:rsidR="00B36A17" w:rsidRPr="00F51CED" w:rsidRDefault="00B36A17" w:rsidP="001675F4">
            <w:pPr>
              <w:jc w:val="center"/>
              <w:rPr>
                <w:b/>
                <w:i/>
                <w:sz w:val="20"/>
              </w:rPr>
            </w:pPr>
          </w:p>
        </w:tc>
        <w:tc>
          <w:tcPr>
            <w:tcW w:w="1117" w:type="pct"/>
            <w:noWrap/>
          </w:tcPr>
          <w:p w14:paraId="308EBCDC"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EF00781"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095CD9ED" w14:textId="77777777" w:rsidR="00B36A17" w:rsidRPr="00BF648C" w:rsidRDefault="00B36A17" w:rsidP="001675F4">
            <w:pPr>
              <w:jc w:val="center"/>
              <w:rPr>
                <w:sz w:val="20"/>
              </w:rPr>
            </w:pPr>
            <w:r w:rsidRPr="00BF648C">
              <w:rPr>
                <w:sz w:val="20"/>
              </w:rPr>
              <w:t>g/s</w:t>
            </w:r>
          </w:p>
        </w:tc>
        <w:tc>
          <w:tcPr>
            <w:tcW w:w="800" w:type="pct"/>
            <w:noWrap/>
            <w:vAlign w:val="bottom"/>
          </w:tcPr>
          <w:p w14:paraId="4A210887" w14:textId="77777777" w:rsidR="00B36A17" w:rsidRPr="00BF648C" w:rsidRDefault="00B36A17" w:rsidP="001675F4">
            <w:pPr>
              <w:jc w:val="center"/>
              <w:rPr>
                <w:sz w:val="20"/>
              </w:rPr>
            </w:pPr>
            <w:r>
              <w:rPr>
                <w:sz w:val="20"/>
              </w:rPr>
              <w:t>0,0243</w:t>
            </w:r>
          </w:p>
        </w:tc>
        <w:tc>
          <w:tcPr>
            <w:tcW w:w="783" w:type="pct"/>
            <w:noWrap/>
            <w:vAlign w:val="bottom"/>
          </w:tcPr>
          <w:p w14:paraId="7050FC0E" w14:textId="77777777" w:rsidR="00B36A17" w:rsidRPr="00BF648C" w:rsidRDefault="00B36A17" w:rsidP="001675F4">
            <w:pPr>
              <w:jc w:val="center"/>
              <w:rPr>
                <w:sz w:val="20"/>
              </w:rPr>
            </w:pPr>
            <w:r>
              <w:rPr>
                <w:sz w:val="20"/>
              </w:rPr>
              <w:t>0,7669</w:t>
            </w:r>
          </w:p>
        </w:tc>
      </w:tr>
      <w:tr w:rsidR="00B36A17" w:rsidRPr="00BF648C" w14:paraId="30B8A2E0" w14:textId="77777777">
        <w:trPr>
          <w:trHeight w:val="144"/>
        </w:trPr>
        <w:tc>
          <w:tcPr>
            <w:tcW w:w="799" w:type="pct"/>
            <w:vMerge/>
          </w:tcPr>
          <w:p w14:paraId="29B56799" w14:textId="77777777" w:rsidR="00B36A17" w:rsidRPr="00F51CED" w:rsidRDefault="00B36A17" w:rsidP="001675F4">
            <w:pPr>
              <w:rPr>
                <w:sz w:val="20"/>
              </w:rPr>
            </w:pPr>
          </w:p>
        </w:tc>
        <w:tc>
          <w:tcPr>
            <w:tcW w:w="681" w:type="pct"/>
            <w:vMerge/>
            <w:vAlign w:val="center"/>
          </w:tcPr>
          <w:p w14:paraId="2F5429BB" w14:textId="77777777" w:rsidR="00B36A17" w:rsidRPr="00F51CED" w:rsidRDefault="00B36A17" w:rsidP="001675F4">
            <w:pPr>
              <w:jc w:val="center"/>
              <w:rPr>
                <w:b/>
                <w:i/>
                <w:sz w:val="20"/>
              </w:rPr>
            </w:pPr>
          </w:p>
        </w:tc>
        <w:tc>
          <w:tcPr>
            <w:tcW w:w="1117" w:type="pct"/>
            <w:noWrap/>
          </w:tcPr>
          <w:p w14:paraId="4AD1B9E8"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AD5E45A"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2AA6403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6F95611" w14:textId="77777777" w:rsidR="00B36A17" w:rsidRPr="00BF648C" w:rsidRDefault="00B36A17" w:rsidP="001675F4">
            <w:pPr>
              <w:jc w:val="center"/>
              <w:rPr>
                <w:sz w:val="20"/>
              </w:rPr>
            </w:pPr>
            <w:r>
              <w:rPr>
                <w:sz w:val="20"/>
              </w:rPr>
              <w:t>0,0059</w:t>
            </w:r>
          </w:p>
        </w:tc>
        <w:tc>
          <w:tcPr>
            <w:tcW w:w="783" w:type="pct"/>
            <w:noWrap/>
            <w:vAlign w:val="bottom"/>
          </w:tcPr>
          <w:p w14:paraId="6667A1D7" w14:textId="77777777" w:rsidR="00B36A17" w:rsidRPr="00BF648C" w:rsidRDefault="00B36A17" w:rsidP="001675F4">
            <w:pPr>
              <w:jc w:val="center"/>
              <w:rPr>
                <w:sz w:val="20"/>
              </w:rPr>
            </w:pPr>
            <w:r>
              <w:rPr>
                <w:sz w:val="20"/>
              </w:rPr>
              <w:t>0,0028</w:t>
            </w:r>
          </w:p>
        </w:tc>
      </w:tr>
      <w:tr w:rsidR="00B36A17" w:rsidRPr="00BF648C" w14:paraId="1B61A0D8" w14:textId="77777777">
        <w:trPr>
          <w:trHeight w:val="144"/>
        </w:trPr>
        <w:tc>
          <w:tcPr>
            <w:tcW w:w="799" w:type="pct"/>
            <w:vMerge/>
          </w:tcPr>
          <w:p w14:paraId="364D4930" w14:textId="77777777" w:rsidR="00B36A17" w:rsidRPr="00F51CED" w:rsidRDefault="00B36A17" w:rsidP="001675F4">
            <w:pPr>
              <w:rPr>
                <w:sz w:val="20"/>
              </w:rPr>
            </w:pPr>
          </w:p>
        </w:tc>
        <w:tc>
          <w:tcPr>
            <w:tcW w:w="681" w:type="pct"/>
            <w:vMerge/>
            <w:vAlign w:val="center"/>
          </w:tcPr>
          <w:p w14:paraId="4DFD79CC" w14:textId="77777777" w:rsidR="00B36A17" w:rsidRPr="00F51CED" w:rsidRDefault="00B36A17" w:rsidP="001675F4">
            <w:pPr>
              <w:jc w:val="center"/>
              <w:rPr>
                <w:b/>
                <w:i/>
                <w:sz w:val="20"/>
              </w:rPr>
            </w:pPr>
          </w:p>
        </w:tc>
        <w:tc>
          <w:tcPr>
            <w:tcW w:w="1117" w:type="pct"/>
            <w:noWrap/>
          </w:tcPr>
          <w:p w14:paraId="10366C44"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12E4286D"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5EF8828" w14:textId="77777777" w:rsidR="00B36A17" w:rsidRPr="00BF648C" w:rsidRDefault="00B36A17" w:rsidP="001675F4">
            <w:pPr>
              <w:jc w:val="center"/>
              <w:rPr>
                <w:sz w:val="20"/>
              </w:rPr>
            </w:pPr>
            <w:r w:rsidRPr="00BF648C">
              <w:rPr>
                <w:sz w:val="20"/>
              </w:rPr>
              <w:t>g/s</w:t>
            </w:r>
          </w:p>
        </w:tc>
        <w:tc>
          <w:tcPr>
            <w:tcW w:w="800" w:type="pct"/>
            <w:noWrap/>
            <w:vAlign w:val="bottom"/>
          </w:tcPr>
          <w:p w14:paraId="614746F6" w14:textId="77777777" w:rsidR="00B36A17" w:rsidRPr="00BF648C" w:rsidRDefault="00B36A17" w:rsidP="001675F4">
            <w:pPr>
              <w:jc w:val="center"/>
              <w:rPr>
                <w:sz w:val="20"/>
              </w:rPr>
            </w:pPr>
            <w:r>
              <w:rPr>
                <w:sz w:val="20"/>
              </w:rPr>
              <w:t>0,0392</w:t>
            </w:r>
          </w:p>
        </w:tc>
        <w:tc>
          <w:tcPr>
            <w:tcW w:w="783" w:type="pct"/>
            <w:noWrap/>
            <w:vAlign w:val="bottom"/>
          </w:tcPr>
          <w:p w14:paraId="067A42CF" w14:textId="77777777" w:rsidR="00B36A17" w:rsidRPr="00BF648C" w:rsidRDefault="00B36A17" w:rsidP="001675F4">
            <w:pPr>
              <w:jc w:val="center"/>
              <w:rPr>
                <w:sz w:val="20"/>
              </w:rPr>
            </w:pPr>
            <w:r>
              <w:rPr>
                <w:sz w:val="20"/>
              </w:rPr>
              <w:t>0,0093</w:t>
            </w:r>
          </w:p>
        </w:tc>
      </w:tr>
      <w:tr w:rsidR="00B36A17" w:rsidRPr="00BF648C" w14:paraId="30ADA68D" w14:textId="77777777">
        <w:trPr>
          <w:trHeight w:val="144"/>
        </w:trPr>
        <w:tc>
          <w:tcPr>
            <w:tcW w:w="799" w:type="pct"/>
            <w:vMerge/>
          </w:tcPr>
          <w:p w14:paraId="0B64474D" w14:textId="77777777" w:rsidR="00B36A17" w:rsidRPr="00F51CED" w:rsidRDefault="00B36A17" w:rsidP="001675F4">
            <w:pPr>
              <w:rPr>
                <w:sz w:val="20"/>
              </w:rPr>
            </w:pPr>
          </w:p>
        </w:tc>
        <w:tc>
          <w:tcPr>
            <w:tcW w:w="681" w:type="pct"/>
            <w:vMerge/>
            <w:vAlign w:val="center"/>
          </w:tcPr>
          <w:p w14:paraId="21101DBB" w14:textId="77777777" w:rsidR="00B36A17" w:rsidRPr="00F51CED" w:rsidRDefault="00B36A17" w:rsidP="001675F4">
            <w:pPr>
              <w:jc w:val="center"/>
              <w:rPr>
                <w:b/>
                <w:i/>
                <w:sz w:val="20"/>
              </w:rPr>
            </w:pPr>
          </w:p>
        </w:tc>
        <w:tc>
          <w:tcPr>
            <w:tcW w:w="1117" w:type="pct"/>
            <w:noWrap/>
          </w:tcPr>
          <w:p w14:paraId="025150BA"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04928F1E"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05893770" w14:textId="77777777" w:rsidR="00B36A17" w:rsidRPr="00BF648C" w:rsidRDefault="00B36A17" w:rsidP="001675F4">
            <w:pPr>
              <w:jc w:val="center"/>
              <w:rPr>
                <w:sz w:val="20"/>
              </w:rPr>
            </w:pPr>
            <w:r w:rsidRPr="00BF648C">
              <w:rPr>
                <w:sz w:val="20"/>
              </w:rPr>
              <w:t>g/s</w:t>
            </w:r>
          </w:p>
        </w:tc>
        <w:tc>
          <w:tcPr>
            <w:tcW w:w="800" w:type="pct"/>
            <w:noWrap/>
            <w:vAlign w:val="bottom"/>
          </w:tcPr>
          <w:p w14:paraId="7C207D5F" w14:textId="77777777" w:rsidR="00B36A17" w:rsidRPr="00BF648C" w:rsidRDefault="00B36A17" w:rsidP="001675F4">
            <w:pPr>
              <w:jc w:val="center"/>
              <w:rPr>
                <w:sz w:val="20"/>
              </w:rPr>
            </w:pPr>
            <w:r>
              <w:rPr>
                <w:sz w:val="20"/>
              </w:rPr>
              <w:t>0,0012</w:t>
            </w:r>
          </w:p>
        </w:tc>
        <w:tc>
          <w:tcPr>
            <w:tcW w:w="783" w:type="pct"/>
            <w:noWrap/>
            <w:vAlign w:val="bottom"/>
          </w:tcPr>
          <w:p w14:paraId="05769137" w14:textId="77777777" w:rsidR="00B36A17" w:rsidRPr="00BF648C" w:rsidRDefault="00B36A17" w:rsidP="001675F4">
            <w:pPr>
              <w:jc w:val="center"/>
              <w:rPr>
                <w:sz w:val="20"/>
              </w:rPr>
            </w:pPr>
            <w:r>
              <w:rPr>
                <w:sz w:val="20"/>
              </w:rPr>
              <w:t>0,0006</w:t>
            </w:r>
          </w:p>
        </w:tc>
      </w:tr>
      <w:tr w:rsidR="00B36A17" w:rsidRPr="00BF648C" w14:paraId="11CC162D" w14:textId="77777777">
        <w:trPr>
          <w:trHeight w:val="144"/>
        </w:trPr>
        <w:tc>
          <w:tcPr>
            <w:tcW w:w="799" w:type="pct"/>
            <w:vMerge/>
          </w:tcPr>
          <w:p w14:paraId="10DB3236" w14:textId="77777777" w:rsidR="00B36A17" w:rsidRPr="00F51CED" w:rsidRDefault="00B36A17" w:rsidP="001675F4">
            <w:pPr>
              <w:rPr>
                <w:sz w:val="20"/>
              </w:rPr>
            </w:pPr>
          </w:p>
        </w:tc>
        <w:tc>
          <w:tcPr>
            <w:tcW w:w="681" w:type="pct"/>
            <w:vMerge/>
            <w:vAlign w:val="center"/>
          </w:tcPr>
          <w:p w14:paraId="442203EE" w14:textId="77777777" w:rsidR="00B36A17" w:rsidRPr="00F51CED" w:rsidRDefault="00B36A17" w:rsidP="001675F4">
            <w:pPr>
              <w:jc w:val="center"/>
              <w:rPr>
                <w:b/>
                <w:i/>
                <w:sz w:val="20"/>
              </w:rPr>
            </w:pPr>
          </w:p>
        </w:tc>
        <w:tc>
          <w:tcPr>
            <w:tcW w:w="1117" w:type="pct"/>
            <w:noWrap/>
          </w:tcPr>
          <w:p w14:paraId="67FD91C8"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5CE9B13"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21FCD37" w14:textId="77777777" w:rsidR="00B36A17" w:rsidRPr="00BF648C" w:rsidRDefault="00B36A17" w:rsidP="001675F4">
            <w:pPr>
              <w:jc w:val="center"/>
              <w:rPr>
                <w:sz w:val="20"/>
              </w:rPr>
            </w:pPr>
            <w:r>
              <w:rPr>
                <w:sz w:val="20"/>
              </w:rPr>
              <w:t>g/s</w:t>
            </w:r>
          </w:p>
        </w:tc>
        <w:tc>
          <w:tcPr>
            <w:tcW w:w="800" w:type="pct"/>
            <w:noWrap/>
            <w:vAlign w:val="bottom"/>
          </w:tcPr>
          <w:p w14:paraId="7910A259" w14:textId="77777777" w:rsidR="00B36A17" w:rsidRPr="00BF648C" w:rsidRDefault="00B36A17" w:rsidP="001675F4">
            <w:pPr>
              <w:jc w:val="center"/>
              <w:rPr>
                <w:sz w:val="20"/>
              </w:rPr>
            </w:pPr>
            <w:r>
              <w:rPr>
                <w:sz w:val="20"/>
              </w:rPr>
              <w:t>0,0041</w:t>
            </w:r>
          </w:p>
        </w:tc>
        <w:tc>
          <w:tcPr>
            <w:tcW w:w="783" w:type="pct"/>
            <w:noWrap/>
            <w:vAlign w:val="bottom"/>
          </w:tcPr>
          <w:p w14:paraId="0E313BB4" w14:textId="77777777" w:rsidR="00B36A17" w:rsidRPr="00BF648C" w:rsidRDefault="00B36A17" w:rsidP="001675F4">
            <w:pPr>
              <w:jc w:val="center"/>
              <w:rPr>
                <w:sz w:val="20"/>
              </w:rPr>
            </w:pPr>
            <w:r>
              <w:rPr>
                <w:sz w:val="20"/>
              </w:rPr>
              <w:t>0,0029</w:t>
            </w:r>
          </w:p>
        </w:tc>
      </w:tr>
      <w:tr w:rsidR="00B36A17" w:rsidRPr="00BF648C" w14:paraId="2D856268" w14:textId="77777777">
        <w:trPr>
          <w:trHeight w:val="144"/>
        </w:trPr>
        <w:tc>
          <w:tcPr>
            <w:tcW w:w="799" w:type="pct"/>
            <w:vMerge/>
          </w:tcPr>
          <w:p w14:paraId="5D7B6F26" w14:textId="77777777" w:rsidR="00B36A17" w:rsidRDefault="00B36A17" w:rsidP="001675F4">
            <w:pPr>
              <w:jc w:val="center"/>
              <w:rPr>
                <w:sz w:val="20"/>
                <w:lang w:eastAsia="en-GB"/>
              </w:rPr>
            </w:pPr>
          </w:p>
        </w:tc>
        <w:tc>
          <w:tcPr>
            <w:tcW w:w="681" w:type="pct"/>
            <w:vMerge w:val="restart"/>
            <w:vAlign w:val="center"/>
          </w:tcPr>
          <w:p w14:paraId="6363E47C" w14:textId="77777777" w:rsidR="00B36A17" w:rsidRPr="00F51CED" w:rsidRDefault="00B36A17" w:rsidP="001675F4">
            <w:pPr>
              <w:jc w:val="center"/>
              <w:rPr>
                <w:b/>
                <w:i/>
                <w:sz w:val="20"/>
              </w:rPr>
            </w:pPr>
            <w:r>
              <w:rPr>
                <w:b/>
                <w:i/>
                <w:sz w:val="20"/>
              </w:rPr>
              <w:t>054</w:t>
            </w:r>
          </w:p>
        </w:tc>
        <w:tc>
          <w:tcPr>
            <w:tcW w:w="1117" w:type="pct"/>
            <w:noWrap/>
          </w:tcPr>
          <w:p w14:paraId="0A416788"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A2D70E6"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0C50ECA4"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7931530" w14:textId="77777777" w:rsidR="00B36A17" w:rsidRPr="00BF648C" w:rsidRDefault="00B36A17" w:rsidP="001675F4">
            <w:pPr>
              <w:jc w:val="center"/>
              <w:rPr>
                <w:sz w:val="20"/>
              </w:rPr>
            </w:pPr>
            <w:r>
              <w:rPr>
                <w:sz w:val="20"/>
              </w:rPr>
              <w:t>0,0193</w:t>
            </w:r>
          </w:p>
        </w:tc>
        <w:tc>
          <w:tcPr>
            <w:tcW w:w="783" w:type="pct"/>
            <w:noWrap/>
            <w:vAlign w:val="bottom"/>
          </w:tcPr>
          <w:p w14:paraId="00A0A277" w14:textId="77777777" w:rsidR="00B36A17" w:rsidRPr="00BF648C" w:rsidRDefault="00B36A17" w:rsidP="001675F4">
            <w:pPr>
              <w:jc w:val="center"/>
              <w:rPr>
                <w:sz w:val="20"/>
              </w:rPr>
            </w:pPr>
            <w:r>
              <w:rPr>
                <w:sz w:val="20"/>
              </w:rPr>
              <w:t>0,6084</w:t>
            </w:r>
          </w:p>
        </w:tc>
      </w:tr>
      <w:tr w:rsidR="00B36A17" w:rsidRPr="00BF648C" w14:paraId="22BEC363" w14:textId="77777777">
        <w:trPr>
          <w:trHeight w:val="144"/>
        </w:trPr>
        <w:tc>
          <w:tcPr>
            <w:tcW w:w="799" w:type="pct"/>
            <w:vMerge/>
          </w:tcPr>
          <w:p w14:paraId="711D0BF1" w14:textId="77777777" w:rsidR="00B36A17" w:rsidRPr="00F51CED" w:rsidRDefault="00B36A17" w:rsidP="001675F4">
            <w:pPr>
              <w:rPr>
                <w:sz w:val="20"/>
              </w:rPr>
            </w:pPr>
          </w:p>
        </w:tc>
        <w:tc>
          <w:tcPr>
            <w:tcW w:w="681" w:type="pct"/>
            <w:vMerge/>
            <w:vAlign w:val="center"/>
          </w:tcPr>
          <w:p w14:paraId="026011EE" w14:textId="77777777" w:rsidR="00B36A17" w:rsidRPr="00F51CED" w:rsidRDefault="00B36A17" w:rsidP="001675F4">
            <w:pPr>
              <w:rPr>
                <w:b/>
                <w:i/>
                <w:sz w:val="20"/>
              </w:rPr>
            </w:pPr>
          </w:p>
        </w:tc>
        <w:tc>
          <w:tcPr>
            <w:tcW w:w="1117" w:type="pct"/>
            <w:noWrap/>
          </w:tcPr>
          <w:p w14:paraId="3A9C8C96"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2CA2805"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406E03E9" w14:textId="77777777" w:rsidR="00B36A17" w:rsidRPr="00BF648C" w:rsidRDefault="00B36A17" w:rsidP="001675F4">
            <w:pPr>
              <w:jc w:val="center"/>
              <w:rPr>
                <w:sz w:val="20"/>
              </w:rPr>
            </w:pPr>
            <w:r w:rsidRPr="00BF648C">
              <w:rPr>
                <w:sz w:val="20"/>
              </w:rPr>
              <w:t>g/s</w:t>
            </w:r>
          </w:p>
        </w:tc>
        <w:tc>
          <w:tcPr>
            <w:tcW w:w="800" w:type="pct"/>
            <w:noWrap/>
            <w:vAlign w:val="center"/>
          </w:tcPr>
          <w:p w14:paraId="5798CF0B" w14:textId="77777777" w:rsidR="00B36A17" w:rsidRPr="000258CA" w:rsidRDefault="00B36A17" w:rsidP="001675F4">
            <w:pPr>
              <w:jc w:val="center"/>
              <w:rPr>
                <w:sz w:val="20"/>
                <w:lang w:eastAsia="lt-LT"/>
              </w:rPr>
            </w:pPr>
            <w:r>
              <w:rPr>
                <w:sz w:val="20"/>
                <w:lang w:eastAsia="lt-LT"/>
              </w:rPr>
              <w:t>0,0089</w:t>
            </w:r>
          </w:p>
        </w:tc>
        <w:tc>
          <w:tcPr>
            <w:tcW w:w="783" w:type="pct"/>
            <w:noWrap/>
            <w:vAlign w:val="bottom"/>
          </w:tcPr>
          <w:p w14:paraId="1C4BCB30" w14:textId="77777777" w:rsidR="00B36A17" w:rsidRPr="00BF648C" w:rsidRDefault="00B36A17" w:rsidP="001675F4">
            <w:pPr>
              <w:jc w:val="center"/>
              <w:rPr>
                <w:sz w:val="20"/>
              </w:rPr>
            </w:pPr>
            <w:r>
              <w:rPr>
                <w:sz w:val="20"/>
              </w:rPr>
              <w:t>0,2811</w:t>
            </w:r>
          </w:p>
        </w:tc>
      </w:tr>
      <w:tr w:rsidR="00B36A17" w:rsidRPr="00BF648C" w14:paraId="5E9307C5" w14:textId="77777777">
        <w:trPr>
          <w:trHeight w:val="144"/>
        </w:trPr>
        <w:tc>
          <w:tcPr>
            <w:tcW w:w="799" w:type="pct"/>
            <w:vMerge/>
          </w:tcPr>
          <w:p w14:paraId="0B5A635E" w14:textId="77777777" w:rsidR="00B36A17" w:rsidRPr="00F51CED" w:rsidRDefault="00B36A17" w:rsidP="001675F4">
            <w:pPr>
              <w:rPr>
                <w:sz w:val="20"/>
              </w:rPr>
            </w:pPr>
          </w:p>
        </w:tc>
        <w:tc>
          <w:tcPr>
            <w:tcW w:w="681" w:type="pct"/>
            <w:vMerge/>
            <w:vAlign w:val="center"/>
          </w:tcPr>
          <w:p w14:paraId="25A2BBAE" w14:textId="77777777" w:rsidR="00B36A17" w:rsidRPr="00F51CED" w:rsidRDefault="00B36A17" w:rsidP="001675F4">
            <w:pPr>
              <w:rPr>
                <w:b/>
                <w:i/>
                <w:sz w:val="20"/>
              </w:rPr>
            </w:pPr>
          </w:p>
        </w:tc>
        <w:tc>
          <w:tcPr>
            <w:tcW w:w="1117" w:type="pct"/>
            <w:noWrap/>
          </w:tcPr>
          <w:p w14:paraId="6F06D45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40C9DB6"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230B516B" w14:textId="77777777" w:rsidR="00B36A17" w:rsidRPr="00BF648C" w:rsidRDefault="00B36A17" w:rsidP="001675F4">
            <w:pPr>
              <w:jc w:val="center"/>
              <w:rPr>
                <w:sz w:val="20"/>
              </w:rPr>
            </w:pPr>
            <w:r w:rsidRPr="00BF648C">
              <w:rPr>
                <w:sz w:val="20"/>
              </w:rPr>
              <w:t>g/s</w:t>
            </w:r>
          </w:p>
        </w:tc>
        <w:tc>
          <w:tcPr>
            <w:tcW w:w="800" w:type="pct"/>
            <w:noWrap/>
            <w:vAlign w:val="bottom"/>
          </w:tcPr>
          <w:p w14:paraId="043F4AEB" w14:textId="77777777" w:rsidR="00B36A17" w:rsidRPr="00BF648C" w:rsidRDefault="00B36A17" w:rsidP="001675F4">
            <w:pPr>
              <w:jc w:val="center"/>
              <w:rPr>
                <w:sz w:val="20"/>
              </w:rPr>
            </w:pPr>
            <w:r>
              <w:rPr>
                <w:sz w:val="20"/>
              </w:rPr>
              <w:t>0,0243</w:t>
            </w:r>
          </w:p>
        </w:tc>
        <w:tc>
          <w:tcPr>
            <w:tcW w:w="783" w:type="pct"/>
            <w:noWrap/>
            <w:vAlign w:val="bottom"/>
          </w:tcPr>
          <w:p w14:paraId="0B29D312" w14:textId="77777777" w:rsidR="00B36A17" w:rsidRPr="00BF648C" w:rsidRDefault="00B36A17" w:rsidP="001675F4">
            <w:pPr>
              <w:jc w:val="center"/>
              <w:rPr>
                <w:sz w:val="20"/>
              </w:rPr>
            </w:pPr>
            <w:r>
              <w:rPr>
                <w:sz w:val="20"/>
              </w:rPr>
              <w:t>0,7669</w:t>
            </w:r>
          </w:p>
        </w:tc>
      </w:tr>
      <w:tr w:rsidR="00B36A17" w:rsidRPr="00BF648C" w14:paraId="54815DF6" w14:textId="77777777">
        <w:trPr>
          <w:trHeight w:val="144"/>
        </w:trPr>
        <w:tc>
          <w:tcPr>
            <w:tcW w:w="799" w:type="pct"/>
            <w:vMerge/>
          </w:tcPr>
          <w:p w14:paraId="499DED2D" w14:textId="77777777" w:rsidR="00B36A17" w:rsidRPr="00F51CED" w:rsidRDefault="00B36A17" w:rsidP="001675F4">
            <w:pPr>
              <w:rPr>
                <w:sz w:val="20"/>
              </w:rPr>
            </w:pPr>
          </w:p>
        </w:tc>
        <w:tc>
          <w:tcPr>
            <w:tcW w:w="681" w:type="pct"/>
            <w:vMerge/>
            <w:vAlign w:val="center"/>
          </w:tcPr>
          <w:p w14:paraId="4AA0C4AB" w14:textId="77777777" w:rsidR="00B36A17" w:rsidRPr="00F51CED" w:rsidRDefault="00B36A17" w:rsidP="001675F4">
            <w:pPr>
              <w:rPr>
                <w:b/>
                <w:i/>
                <w:sz w:val="20"/>
              </w:rPr>
            </w:pPr>
          </w:p>
        </w:tc>
        <w:tc>
          <w:tcPr>
            <w:tcW w:w="1117" w:type="pct"/>
            <w:noWrap/>
          </w:tcPr>
          <w:p w14:paraId="14A5AE7D"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3323A723"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9CFA64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E2A02D3" w14:textId="77777777" w:rsidR="00B36A17" w:rsidRPr="00BF648C" w:rsidRDefault="00B36A17" w:rsidP="001675F4">
            <w:pPr>
              <w:jc w:val="center"/>
              <w:rPr>
                <w:sz w:val="20"/>
              </w:rPr>
            </w:pPr>
            <w:r>
              <w:rPr>
                <w:sz w:val="20"/>
              </w:rPr>
              <w:t>0,0059</w:t>
            </w:r>
          </w:p>
        </w:tc>
        <w:tc>
          <w:tcPr>
            <w:tcW w:w="783" w:type="pct"/>
            <w:noWrap/>
            <w:vAlign w:val="bottom"/>
          </w:tcPr>
          <w:p w14:paraId="1CBB3232" w14:textId="77777777" w:rsidR="00B36A17" w:rsidRPr="00BF648C" w:rsidRDefault="00B36A17" w:rsidP="001675F4">
            <w:pPr>
              <w:jc w:val="center"/>
              <w:rPr>
                <w:sz w:val="20"/>
              </w:rPr>
            </w:pPr>
            <w:r>
              <w:rPr>
                <w:sz w:val="20"/>
              </w:rPr>
              <w:t>0,0028</w:t>
            </w:r>
          </w:p>
        </w:tc>
      </w:tr>
      <w:tr w:rsidR="00B36A17" w:rsidRPr="00BF648C" w14:paraId="56DDE0BA" w14:textId="77777777">
        <w:trPr>
          <w:trHeight w:val="144"/>
        </w:trPr>
        <w:tc>
          <w:tcPr>
            <w:tcW w:w="799" w:type="pct"/>
            <w:vMerge/>
          </w:tcPr>
          <w:p w14:paraId="01FE903F" w14:textId="77777777" w:rsidR="00B36A17" w:rsidRPr="00F51CED" w:rsidRDefault="00B36A17" w:rsidP="001675F4">
            <w:pPr>
              <w:rPr>
                <w:sz w:val="20"/>
              </w:rPr>
            </w:pPr>
          </w:p>
        </w:tc>
        <w:tc>
          <w:tcPr>
            <w:tcW w:w="681" w:type="pct"/>
            <w:vMerge/>
            <w:vAlign w:val="center"/>
          </w:tcPr>
          <w:p w14:paraId="1DF06741" w14:textId="77777777" w:rsidR="00B36A17" w:rsidRPr="00F51CED" w:rsidRDefault="00B36A17" w:rsidP="001675F4">
            <w:pPr>
              <w:rPr>
                <w:b/>
                <w:i/>
                <w:sz w:val="20"/>
              </w:rPr>
            </w:pPr>
          </w:p>
        </w:tc>
        <w:tc>
          <w:tcPr>
            <w:tcW w:w="1117" w:type="pct"/>
            <w:noWrap/>
          </w:tcPr>
          <w:p w14:paraId="2AB5DC18"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1DC94708"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4DB6CE3B" w14:textId="77777777" w:rsidR="00B36A17" w:rsidRPr="00BF648C" w:rsidRDefault="00B36A17" w:rsidP="001675F4">
            <w:pPr>
              <w:jc w:val="center"/>
              <w:rPr>
                <w:sz w:val="20"/>
              </w:rPr>
            </w:pPr>
            <w:r w:rsidRPr="00BF648C">
              <w:rPr>
                <w:sz w:val="20"/>
              </w:rPr>
              <w:t>g/s</w:t>
            </w:r>
          </w:p>
        </w:tc>
        <w:tc>
          <w:tcPr>
            <w:tcW w:w="800" w:type="pct"/>
            <w:noWrap/>
            <w:vAlign w:val="bottom"/>
          </w:tcPr>
          <w:p w14:paraId="79127C7B" w14:textId="77777777" w:rsidR="00B36A17" w:rsidRPr="00BF648C" w:rsidRDefault="00B36A17" w:rsidP="001675F4">
            <w:pPr>
              <w:jc w:val="center"/>
              <w:rPr>
                <w:sz w:val="20"/>
              </w:rPr>
            </w:pPr>
            <w:r>
              <w:rPr>
                <w:sz w:val="20"/>
              </w:rPr>
              <w:t>0,0392</w:t>
            </w:r>
          </w:p>
        </w:tc>
        <w:tc>
          <w:tcPr>
            <w:tcW w:w="783" w:type="pct"/>
            <w:noWrap/>
            <w:vAlign w:val="bottom"/>
          </w:tcPr>
          <w:p w14:paraId="553E6CB9" w14:textId="77777777" w:rsidR="00B36A17" w:rsidRPr="00BF648C" w:rsidRDefault="00B36A17" w:rsidP="001675F4">
            <w:pPr>
              <w:jc w:val="center"/>
              <w:rPr>
                <w:sz w:val="20"/>
              </w:rPr>
            </w:pPr>
            <w:r>
              <w:rPr>
                <w:sz w:val="20"/>
              </w:rPr>
              <w:t>0,0093</w:t>
            </w:r>
          </w:p>
        </w:tc>
      </w:tr>
      <w:tr w:rsidR="00B36A17" w:rsidRPr="00BF648C" w14:paraId="7798C730" w14:textId="77777777">
        <w:trPr>
          <w:trHeight w:val="144"/>
        </w:trPr>
        <w:tc>
          <w:tcPr>
            <w:tcW w:w="799" w:type="pct"/>
            <w:vMerge/>
          </w:tcPr>
          <w:p w14:paraId="19033283" w14:textId="77777777" w:rsidR="00B36A17" w:rsidRPr="00F51CED" w:rsidRDefault="00B36A17" w:rsidP="001675F4">
            <w:pPr>
              <w:rPr>
                <w:sz w:val="20"/>
              </w:rPr>
            </w:pPr>
          </w:p>
        </w:tc>
        <w:tc>
          <w:tcPr>
            <w:tcW w:w="681" w:type="pct"/>
            <w:vMerge/>
            <w:vAlign w:val="center"/>
          </w:tcPr>
          <w:p w14:paraId="2AB5977E" w14:textId="77777777" w:rsidR="00B36A17" w:rsidRPr="00F51CED" w:rsidRDefault="00B36A17" w:rsidP="001675F4">
            <w:pPr>
              <w:rPr>
                <w:b/>
                <w:i/>
                <w:sz w:val="20"/>
              </w:rPr>
            </w:pPr>
          </w:p>
        </w:tc>
        <w:tc>
          <w:tcPr>
            <w:tcW w:w="1117" w:type="pct"/>
            <w:noWrap/>
          </w:tcPr>
          <w:p w14:paraId="138196B1"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6D7EB693"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312F2109" w14:textId="77777777" w:rsidR="00B36A17" w:rsidRPr="00BF648C" w:rsidRDefault="00B36A17" w:rsidP="001675F4">
            <w:pPr>
              <w:jc w:val="center"/>
              <w:rPr>
                <w:sz w:val="20"/>
              </w:rPr>
            </w:pPr>
            <w:r w:rsidRPr="00BF648C">
              <w:rPr>
                <w:sz w:val="20"/>
              </w:rPr>
              <w:t>g/s</w:t>
            </w:r>
          </w:p>
        </w:tc>
        <w:tc>
          <w:tcPr>
            <w:tcW w:w="800" w:type="pct"/>
            <w:noWrap/>
            <w:vAlign w:val="bottom"/>
          </w:tcPr>
          <w:p w14:paraId="78132504" w14:textId="77777777" w:rsidR="00B36A17" w:rsidRPr="00BF648C" w:rsidRDefault="00B36A17" w:rsidP="001675F4">
            <w:pPr>
              <w:jc w:val="center"/>
              <w:rPr>
                <w:sz w:val="20"/>
              </w:rPr>
            </w:pPr>
            <w:r>
              <w:rPr>
                <w:sz w:val="20"/>
              </w:rPr>
              <w:t>0,0012</w:t>
            </w:r>
          </w:p>
        </w:tc>
        <w:tc>
          <w:tcPr>
            <w:tcW w:w="783" w:type="pct"/>
            <w:noWrap/>
            <w:vAlign w:val="bottom"/>
          </w:tcPr>
          <w:p w14:paraId="118006FD" w14:textId="77777777" w:rsidR="00B36A17" w:rsidRPr="00BF648C" w:rsidRDefault="00B36A17" w:rsidP="001675F4">
            <w:pPr>
              <w:jc w:val="center"/>
              <w:rPr>
                <w:sz w:val="20"/>
              </w:rPr>
            </w:pPr>
            <w:r>
              <w:rPr>
                <w:sz w:val="20"/>
              </w:rPr>
              <w:t>0,0006</w:t>
            </w:r>
          </w:p>
        </w:tc>
      </w:tr>
      <w:tr w:rsidR="00B36A17" w:rsidRPr="00BF648C" w14:paraId="65007151" w14:textId="77777777">
        <w:trPr>
          <w:trHeight w:val="144"/>
        </w:trPr>
        <w:tc>
          <w:tcPr>
            <w:tcW w:w="799" w:type="pct"/>
            <w:vMerge/>
          </w:tcPr>
          <w:p w14:paraId="3B1E6DE1" w14:textId="77777777" w:rsidR="00B36A17" w:rsidRPr="00F51CED" w:rsidRDefault="00B36A17" w:rsidP="001675F4">
            <w:pPr>
              <w:rPr>
                <w:sz w:val="20"/>
              </w:rPr>
            </w:pPr>
          </w:p>
        </w:tc>
        <w:tc>
          <w:tcPr>
            <w:tcW w:w="681" w:type="pct"/>
            <w:vMerge/>
            <w:vAlign w:val="center"/>
          </w:tcPr>
          <w:p w14:paraId="196A2AE1" w14:textId="77777777" w:rsidR="00B36A17" w:rsidRPr="00F51CED" w:rsidRDefault="00B36A17" w:rsidP="001675F4">
            <w:pPr>
              <w:rPr>
                <w:b/>
                <w:i/>
                <w:sz w:val="20"/>
              </w:rPr>
            </w:pPr>
          </w:p>
        </w:tc>
        <w:tc>
          <w:tcPr>
            <w:tcW w:w="1117" w:type="pct"/>
            <w:noWrap/>
          </w:tcPr>
          <w:p w14:paraId="18FBC0EC"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D24E6A5"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5BB0F14D" w14:textId="77777777" w:rsidR="00B36A17" w:rsidRPr="00BF648C" w:rsidRDefault="00B36A17" w:rsidP="001675F4">
            <w:pPr>
              <w:jc w:val="center"/>
              <w:rPr>
                <w:sz w:val="20"/>
              </w:rPr>
            </w:pPr>
            <w:r>
              <w:rPr>
                <w:sz w:val="20"/>
              </w:rPr>
              <w:t>g/s</w:t>
            </w:r>
          </w:p>
        </w:tc>
        <w:tc>
          <w:tcPr>
            <w:tcW w:w="800" w:type="pct"/>
            <w:noWrap/>
            <w:vAlign w:val="bottom"/>
          </w:tcPr>
          <w:p w14:paraId="2E25FB01" w14:textId="77777777" w:rsidR="00B36A17" w:rsidRPr="00BF648C" w:rsidRDefault="00B36A17" w:rsidP="001675F4">
            <w:pPr>
              <w:jc w:val="center"/>
              <w:rPr>
                <w:sz w:val="20"/>
              </w:rPr>
            </w:pPr>
            <w:r>
              <w:rPr>
                <w:sz w:val="20"/>
              </w:rPr>
              <w:t>0,0041</w:t>
            </w:r>
          </w:p>
        </w:tc>
        <w:tc>
          <w:tcPr>
            <w:tcW w:w="783" w:type="pct"/>
            <w:noWrap/>
            <w:vAlign w:val="bottom"/>
          </w:tcPr>
          <w:p w14:paraId="021B1BA6" w14:textId="77777777" w:rsidR="00B36A17" w:rsidRPr="00BF648C" w:rsidRDefault="00B36A17" w:rsidP="001675F4">
            <w:pPr>
              <w:jc w:val="center"/>
              <w:rPr>
                <w:sz w:val="20"/>
              </w:rPr>
            </w:pPr>
            <w:r>
              <w:rPr>
                <w:sz w:val="20"/>
              </w:rPr>
              <w:t>0,0029</w:t>
            </w:r>
          </w:p>
        </w:tc>
      </w:tr>
      <w:tr w:rsidR="00B36A17" w:rsidRPr="00BF648C" w14:paraId="54B8A24B" w14:textId="77777777">
        <w:trPr>
          <w:trHeight w:val="144"/>
        </w:trPr>
        <w:tc>
          <w:tcPr>
            <w:tcW w:w="799" w:type="pct"/>
            <w:vMerge/>
          </w:tcPr>
          <w:p w14:paraId="5D080B3D" w14:textId="77777777" w:rsidR="00B36A17" w:rsidRDefault="00B36A17" w:rsidP="001675F4">
            <w:pPr>
              <w:jc w:val="center"/>
              <w:rPr>
                <w:sz w:val="20"/>
                <w:lang w:eastAsia="en-GB"/>
              </w:rPr>
            </w:pPr>
          </w:p>
        </w:tc>
        <w:tc>
          <w:tcPr>
            <w:tcW w:w="681" w:type="pct"/>
            <w:vMerge w:val="restart"/>
            <w:vAlign w:val="center"/>
          </w:tcPr>
          <w:p w14:paraId="18A419B3" w14:textId="77777777" w:rsidR="00B36A17" w:rsidRPr="00F51CED" w:rsidRDefault="00B36A17" w:rsidP="001675F4">
            <w:pPr>
              <w:jc w:val="center"/>
              <w:rPr>
                <w:b/>
                <w:i/>
                <w:sz w:val="20"/>
              </w:rPr>
            </w:pPr>
            <w:r>
              <w:rPr>
                <w:b/>
                <w:i/>
                <w:sz w:val="20"/>
              </w:rPr>
              <w:t>055</w:t>
            </w:r>
          </w:p>
        </w:tc>
        <w:tc>
          <w:tcPr>
            <w:tcW w:w="1117" w:type="pct"/>
            <w:noWrap/>
          </w:tcPr>
          <w:p w14:paraId="6A7AA923"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EB79DFF"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5352A42"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3A31219" w14:textId="77777777" w:rsidR="00B36A17" w:rsidRPr="00BF648C" w:rsidRDefault="00B36A17" w:rsidP="001675F4">
            <w:pPr>
              <w:jc w:val="center"/>
              <w:rPr>
                <w:sz w:val="20"/>
              </w:rPr>
            </w:pPr>
            <w:r>
              <w:rPr>
                <w:sz w:val="20"/>
              </w:rPr>
              <w:t>0,0193</w:t>
            </w:r>
          </w:p>
        </w:tc>
        <w:tc>
          <w:tcPr>
            <w:tcW w:w="783" w:type="pct"/>
            <w:noWrap/>
            <w:vAlign w:val="bottom"/>
          </w:tcPr>
          <w:p w14:paraId="61FA270A" w14:textId="77777777" w:rsidR="00B36A17" w:rsidRPr="00BF648C" w:rsidRDefault="00B36A17" w:rsidP="001675F4">
            <w:pPr>
              <w:jc w:val="center"/>
              <w:rPr>
                <w:sz w:val="20"/>
              </w:rPr>
            </w:pPr>
            <w:r>
              <w:rPr>
                <w:sz w:val="20"/>
              </w:rPr>
              <w:t>0,6084</w:t>
            </w:r>
          </w:p>
        </w:tc>
      </w:tr>
      <w:tr w:rsidR="00B36A17" w:rsidRPr="00BF648C" w14:paraId="7B5A7034" w14:textId="77777777">
        <w:trPr>
          <w:trHeight w:val="144"/>
        </w:trPr>
        <w:tc>
          <w:tcPr>
            <w:tcW w:w="799" w:type="pct"/>
            <w:vMerge/>
          </w:tcPr>
          <w:p w14:paraId="4A36F428" w14:textId="77777777" w:rsidR="00B36A17" w:rsidRPr="00F51CED" w:rsidRDefault="00B36A17" w:rsidP="001675F4">
            <w:pPr>
              <w:rPr>
                <w:sz w:val="20"/>
              </w:rPr>
            </w:pPr>
          </w:p>
        </w:tc>
        <w:tc>
          <w:tcPr>
            <w:tcW w:w="681" w:type="pct"/>
            <w:vMerge/>
            <w:vAlign w:val="center"/>
          </w:tcPr>
          <w:p w14:paraId="3941855D" w14:textId="77777777" w:rsidR="00B36A17" w:rsidRPr="00F51CED" w:rsidRDefault="00B36A17" w:rsidP="001675F4">
            <w:pPr>
              <w:rPr>
                <w:b/>
                <w:i/>
                <w:sz w:val="20"/>
              </w:rPr>
            </w:pPr>
          </w:p>
        </w:tc>
        <w:tc>
          <w:tcPr>
            <w:tcW w:w="1117" w:type="pct"/>
            <w:noWrap/>
          </w:tcPr>
          <w:p w14:paraId="21A60AAB"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9F3F95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FB179CA" w14:textId="77777777" w:rsidR="00B36A17" w:rsidRPr="00BF648C" w:rsidRDefault="00B36A17" w:rsidP="001675F4">
            <w:pPr>
              <w:jc w:val="center"/>
              <w:rPr>
                <w:sz w:val="20"/>
              </w:rPr>
            </w:pPr>
            <w:r w:rsidRPr="00BF648C">
              <w:rPr>
                <w:sz w:val="20"/>
              </w:rPr>
              <w:t>g/s</w:t>
            </w:r>
          </w:p>
        </w:tc>
        <w:tc>
          <w:tcPr>
            <w:tcW w:w="800" w:type="pct"/>
            <w:noWrap/>
            <w:vAlign w:val="center"/>
          </w:tcPr>
          <w:p w14:paraId="769A0588" w14:textId="77777777" w:rsidR="00B36A17" w:rsidRPr="000258CA" w:rsidRDefault="00B36A17" w:rsidP="001675F4">
            <w:pPr>
              <w:jc w:val="center"/>
              <w:rPr>
                <w:sz w:val="20"/>
                <w:lang w:eastAsia="lt-LT"/>
              </w:rPr>
            </w:pPr>
            <w:r>
              <w:rPr>
                <w:sz w:val="20"/>
                <w:lang w:eastAsia="lt-LT"/>
              </w:rPr>
              <w:t>0,0089</w:t>
            </w:r>
          </w:p>
        </w:tc>
        <w:tc>
          <w:tcPr>
            <w:tcW w:w="783" w:type="pct"/>
            <w:noWrap/>
            <w:vAlign w:val="bottom"/>
          </w:tcPr>
          <w:p w14:paraId="0DD339BB" w14:textId="77777777" w:rsidR="00B36A17" w:rsidRPr="00BF648C" w:rsidRDefault="00B36A17" w:rsidP="001675F4">
            <w:pPr>
              <w:jc w:val="center"/>
              <w:rPr>
                <w:sz w:val="20"/>
              </w:rPr>
            </w:pPr>
            <w:r>
              <w:rPr>
                <w:sz w:val="20"/>
              </w:rPr>
              <w:t>0,2811</w:t>
            </w:r>
          </w:p>
        </w:tc>
      </w:tr>
      <w:tr w:rsidR="00B36A17" w:rsidRPr="00BF648C" w14:paraId="2775B7CA" w14:textId="77777777">
        <w:trPr>
          <w:trHeight w:val="144"/>
        </w:trPr>
        <w:tc>
          <w:tcPr>
            <w:tcW w:w="799" w:type="pct"/>
            <w:vMerge/>
          </w:tcPr>
          <w:p w14:paraId="578F80B6" w14:textId="77777777" w:rsidR="00B36A17" w:rsidRPr="00F51CED" w:rsidRDefault="00B36A17" w:rsidP="001675F4">
            <w:pPr>
              <w:rPr>
                <w:sz w:val="20"/>
              </w:rPr>
            </w:pPr>
          </w:p>
        </w:tc>
        <w:tc>
          <w:tcPr>
            <w:tcW w:w="681" w:type="pct"/>
            <w:vMerge/>
            <w:vAlign w:val="center"/>
          </w:tcPr>
          <w:p w14:paraId="3749AFD8" w14:textId="77777777" w:rsidR="00B36A17" w:rsidRPr="00F51CED" w:rsidRDefault="00B36A17" w:rsidP="001675F4">
            <w:pPr>
              <w:rPr>
                <w:b/>
                <w:i/>
                <w:sz w:val="20"/>
              </w:rPr>
            </w:pPr>
          </w:p>
        </w:tc>
        <w:tc>
          <w:tcPr>
            <w:tcW w:w="1117" w:type="pct"/>
            <w:noWrap/>
          </w:tcPr>
          <w:p w14:paraId="20EBB043"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CD5B610"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7DB62E5E" w14:textId="77777777" w:rsidR="00B36A17" w:rsidRPr="00BF648C" w:rsidRDefault="00B36A17" w:rsidP="001675F4">
            <w:pPr>
              <w:jc w:val="center"/>
              <w:rPr>
                <w:sz w:val="20"/>
              </w:rPr>
            </w:pPr>
            <w:r w:rsidRPr="00BF648C">
              <w:rPr>
                <w:sz w:val="20"/>
              </w:rPr>
              <w:t>g/s</w:t>
            </w:r>
          </w:p>
        </w:tc>
        <w:tc>
          <w:tcPr>
            <w:tcW w:w="800" w:type="pct"/>
            <w:noWrap/>
            <w:vAlign w:val="bottom"/>
          </w:tcPr>
          <w:p w14:paraId="511DD2F2" w14:textId="77777777" w:rsidR="00B36A17" w:rsidRPr="00BF648C" w:rsidRDefault="00B36A17" w:rsidP="001675F4">
            <w:pPr>
              <w:jc w:val="center"/>
              <w:rPr>
                <w:sz w:val="20"/>
              </w:rPr>
            </w:pPr>
            <w:r>
              <w:rPr>
                <w:sz w:val="20"/>
              </w:rPr>
              <w:t>0,0243</w:t>
            </w:r>
          </w:p>
        </w:tc>
        <w:tc>
          <w:tcPr>
            <w:tcW w:w="783" w:type="pct"/>
            <w:noWrap/>
            <w:vAlign w:val="bottom"/>
          </w:tcPr>
          <w:p w14:paraId="00325F11" w14:textId="77777777" w:rsidR="00B36A17" w:rsidRPr="00BF648C" w:rsidRDefault="00B36A17" w:rsidP="001675F4">
            <w:pPr>
              <w:jc w:val="center"/>
              <w:rPr>
                <w:sz w:val="20"/>
              </w:rPr>
            </w:pPr>
            <w:r>
              <w:rPr>
                <w:sz w:val="20"/>
              </w:rPr>
              <w:t>0,7669</w:t>
            </w:r>
          </w:p>
        </w:tc>
      </w:tr>
      <w:tr w:rsidR="00B36A17" w:rsidRPr="00BF648C" w14:paraId="41C908DB" w14:textId="77777777">
        <w:trPr>
          <w:trHeight w:val="144"/>
        </w:trPr>
        <w:tc>
          <w:tcPr>
            <w:tcW w:w="799" w:type="pct"/>
            <w:vMerge/>
          </w:tcPr>
          <w:p w14:paraId="6A188517" w14:textId="77777777" w:rsidR="00B36A17" w:rsidRPr="00F51CED" w:rsidRDefault="00B36A17" w:rsidP="001675F4">
            <w:pPr>
              <w:rPr>
                <w:sz w:val="20"/>
              </w:rPr>
            </w:pPr>
          </w:p>
        </w:tc>
        <w:tc>
          <w:tcPr>
            <w:tcW w:w="681" w:type="pct"/>
            <w:vMerge/>
            <w:vAlign w:val="center"/>
          </w:tcPr>
          <w:p w14:paraId="49B6C13C" w14:textId="77777777" w:rsidR="00B36A17" w:rsidRPr="00F51CED" w:rsidRDefault="00B36A17" w:rsidP="001675F4">
            <w:pPr>
              <w:rPr>
                <w:b/>
                <w:i/>
                <w:sz w:val="20"/>
              </w:rPr>
            </w:pPr>
          </w:p>
        </w:tc>
        <w:tc>
          <w:tcPr>
            <w:tcW w:w="1117" w:type="pct"/>
            <w:noWrap/>
          </w:tcPr>
          <w:p w14:paraId="031FFAA2"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CDED88A"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0C260F1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B1E8202" w14:textId="77777777" w:rsidR="00B36A17" w:rsidRPr="00BF648C" w:rsidRDefault="00B36A17" w:rsidP="001675F4">
            <w:pPr>
              <w:jc w:val="center"/>
              <w:rPr>
                <w:sz w:val="20"/>
              </w:rPr>
            </w:pPr>
            <w:r>
              <w:rPr>
                <w:sz w:val="20"/>
              </w:rPr>
              <w:t>0,0059</w:t>
            </w:r>
          </w:p>
        </w:tc>
        <w:tc>
          <w:tcPr>
            <w:tcW w:w="783" w:type="pct"/>
            <w:noWrap/>
            <w:vAlign w:val="bottom"/>
          </w:tcPr>
          <w:p w14:paraId="4C6E6297" w14:textId="77777777" w:rsidR="00B36A17" w:rsidRPr="00BF648C" w:rsidRDefault="00B36A17" w:rsidP="001675F4">
            <w:pPr>
              <w:jc w:val="center"/>
              <w:rPr>
                <w:sz w:val="20"/>
              </w:rPr>
            </w:pPr>
            <w:r>
              <w:rPr>
                <w:sz w:val="20"/>
              </w:rPr>
              <w:t>0,0028</w:t>
            </w:r>
          </w:p>
        </w:tc>
      </w:tr>
      <w:tr w:rsidR="00B36A17" w:rsidRPr="00BF648C" w14:paraId="2D832450" w14:textId="77777777">
        <w:trPr>
          <w:trHeight w:val="144"/>
        </w:trPr>
        <w:tc>
          <w:tcPr>
            <w:tcW w:w="799" w:type="pct"/>
            <w:vMerge/>
          </w:tcPr>
          <w:p w14:paraId="586596C5" w14:textId="77777777" w:rsidR="00B36A17" w:rsidRPr="00F51CED" w:rsidRDefault="00B36A17" w:rsidP="001675F4">
            <w:pPr>
              <w:rPr>
                <w:sz w:val="20"/>
              </w:rPr>
            </w:pPr>
          </w:p>
        </w:tc>
        <w:tc>
          <w:tcPr>
            <w:tcW w:w="681" w:type="pct"/>
            <w:vMerge/>
            <w:vAlign w:val="center"/>
          </w:tcPr>
          <w:p w14:paraId="4C55DBE8" w14:textId="77777777" w:rsidR="00B36A17" w:rsidRPr="00F51CED" w:rsidRDefault="00B36A17" w:rsidP="001675F4">
            <w:pPr>
              <w:rPr>
                <w:b/>
                <w:i/>
                <w:sz w:val="20"/>
              </w:rPr>
            </w:pPr>
          </w:p>
        </w:tc>
        <w:tc>
          <w:tcPr>
            <w:tcW w:w="1117" w:type="pct"/>
            <w:noWrap/>
          </w:tcPr>
          <w:p w14:paraId="14E2330B"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44CCE5B8"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3958A94" w14:textId="77777777" w:rsidR="00B36A17" w:rsidRPr="00BF648C" w:rsidRDefault="00B36A17" w:rsidP="001675F4">
            <w:pPr>
              <w:jc w:val="center"/>
              <w:rPr>
                <w:sz w:val="20"/>
              </w:rPr>
            </w:pPr>
            <w:r w:rsidRPr="00BF648C">
              <w:rPr>
                <w:sz w:val="20"/>
              </w:rPr>
              <w:t>g/s</w:t>
            </w:r>
          </w:p>
        </w:tc>
        <w:tc>
          <w:tcPr>
            <w:tcW w:w="800" w:type="pct"/>
            <w:noWrap/>
            <w:vAlign w:val="bottom"/>
          </w:tcPr>
          <w:p w14:paraId="1AF2153A" w14:textId="77777777" w:rsidR="00B36A17" w:rsidRPr="00BF648C" w:rsidRDefault="00B36A17" w:rsidP="001675F4">
            <w:pPr>
              <w:jc w:val="center"/>
              <w:rPr>
                <w:sz w:val="20"/>
              </w:rPr>
            </w:pPr>
            <w:r>
              <w:rPr>
                <w:sz w:val="20"/>
              </w:rPr>
              <w:t>0,0392</w:t>
            </w:r>
          </w:p>
        </w:tc>
        <w:tc>
          <w:tcPr>
            <w:tcW w:w="783" w:type="pct"/>
            <w:noWrap/>
            <w:vAlign w:val="bottom"/>
          </w:tcPr>
          <w:p w14:paraId="54251428" w14:textId="77777777" w:rsidR="00B36A17" w:rsidRPr="00BF648C" w:rsidRDefault="00B36A17" w:rsidP="001675F4">
            <w:pPr>
              <w:jc w:val="center"/>
              <w:rPr>
                <w:sz w:val="20"/>
              </w:rPr>
            </w:pPr>
            <w:r>
              <w:rPr>
                <w:sz w:val="20"/>
              </w:rPr>
              <w:t>0,0093</w:t>
            </w:r>
          </w:p>
        </w:tc>
      </w:tr>
      <w:tr w:rsidR="00B36A17" w:rsidRPr="00BF648C" w14:paraId="21EDEABE" w14:textId="77777777">
        <w:trPr>
          <w:trHeight w:val="144"/>
        </w:trPr>
        <w:tc>
          <w:tcPr>
            <w:tcW w:w="799" w:type="pct"/>
            <w:vMerge/>
          </w:tcPr>
          <w:p w14:paraId="1B14EC7A" w14:textId="77777777" w:rsidR="00B36A17" w:rsidRPr="00F51CED" w:rsidRDefault="00B36A17" w:rsidP="001675F4">
            <w:pPr>
              <w:rPr>
                <w:sz w:val="20"/>
              </w:rPr>
            </w:pPr>
          </w:p>
        </w:tc>
        <w:tc>
          <w:tcPr>
            <w:tcW w:w="681" w:type="pct"/>
            <w:vMerge/>
            <w:vAlign w:val="center"/>
          </w:tcPr>
          <w:p w14:paraId="0CC0CEE1" w14:textId="77777777" w:rsidR="00B36A17" w:rsidRPr="00F51CED" w:rsidRDefault="00B36A17" w:rsidP="001675F4">
            <w:pPr>
              <w:rPr>
                <w:b/>
                <w:i/>
                <w:sz w:val="20"/>
              </w:rPr>
            </w:pPr>
          </w:p>
        </w:tc>
        <w:tc>
          <w:tcPr>
            <w:tcW w:w="1117" w:type="pct"/>
            <w:noWrap/>
          </w:tcPr>
          <w:p w14:paraId="5BCD36F3"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6AC1DE5E"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2A7CB10A" w14:textId="77777777" w:rsidR="00B36A17" w:rsidRPr="00BF648C" w:rsidRDefault="00B36A17" w:rsidP="001675F4">
            <w:pPr>
              <w:jc w:val="center"/>
              <w:rPr>
                <w:sz w:val="20"/>
              </w:rPr>
            </w:pPr>
            <w:r w:rsidRPr="00BF648C">
              <w:rPr>
                <w:sz w:val="20"/>
              </w:rPr>
              <w:t>g/s</w:t>
            </w:r>
          </w:p>
        </w:tc>
        <w:tc>
          <w:tcPr>
            <w:tcW w:w="800" w:type="pct"/>
            <w:noWrap/>
            <w:vAlign w:val="bottom"/>
          </w:tcPr>
          <w:p w14:paraId="0CA08DE6" w14:textId="77777777" w:rsidR="00B36A17" w:rsidRPr="00BF648C" w:rsidRDefault="00B36A17" w:rsidP="001675F4">
            <w:pPr>
              <w:jc w:val="center"/>
              <w:rPr>
                <w:sz w:val="20"/>
              </w:rPr>
            </w:pPr>
            <w:r>
              <w:rPr>
                <w:sz w:val="20"/>
              </w:rPr>
              <w:t>0,0012</w:t>
            </w:r>
          </w:p>
        </w:tc>
        <w:tc>
          <w:tcPr>
            <w:tcW w:w="783" w:type="pct"/>
            <w:noWrap/>
            <w:vAlign w:val="bottom"/>
          </w:tcPr>
          <w:p w14:paraId="06706C0D" w14:textId="77777777" w:rsidR="00B36A17" w:rsidRPr="00BF648C" w:rsidRDefault="00B36A17" w:rsidP="001675F4">
            <w:pPr>
              <w:jc w:val="center"/>
              <w:rPr>
                <w:sz w:val="20"/>
              </w:rPr>
            </w:pPr>
            <w:r>
              <w:rPr>
                <w:sz w:val="20"/>
              </w:rPr>
              <w:t>0,0006</w:t>
            </w:r>
          </w:p>
        </w:tc>
      </w:tr>
      <w:tr w:rsidR="00B36A17" w:rsidRPr="00BF648C" w14:paraId="32DC1231" w14:textId="77777777">
        <w:trPr>
          <w:trHeight w:val="144"/>
        </w:trPr>
        <w:tc>
          <w:tcPr>
            <w:tcW w:w="799" w:type="pct"/>
            <w:vMerge/>
          </w:tcPr>
          <w:p w14:paraId="3F534175" w14:textId="77777777" w:rsidR="00B36A17" w:rsidRPr="00F51CED" w:rsidRDefault="00B36A17" w:rsidP="001675F4">
            <w:pPr>
              <w:rPr>
                <w:sz w:val="20"/>
              </w:rPr>
            </w:pPr>
          </w:p>
        </w:tc>
        <w:tc>
          <w:tcPr>
            <w:tcW w:w="681" w:type="pct"/>
            <w:vMerge/>
            <w:vAlign w:val="center"/>
          </w:tcPr>
          <w:p w14:paraId="7802F573" w14:textId="77777777" w:rsidR="00B36A17" w:rsidRPr="00F51CED" w:rsidRDefault="00B36A17" w:rsidP="001675F4">
            <w:pPr>
              <w:rPr>
                <w:b/>
                <w:i/>
                <w:sz w:val="20"/>
              </w:rPr>
            </w:pPr>
          </w:p>
        </w:tc>
        <w:tc>
          <w:tcPr>
            <w:tcW w:w="1117" w:type="pct"/>
            <w:noWrap/>
          </w:tcPr>
          <w:p w14:paraId="248F35B7"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250C678D"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7ED5D4B" w14:textId="77777777" w:rsidR="00B36A17" w:rsidRPr="00BF648C" w:rsidRDefault="00B36A17" w:rsidP="001675F4">
            <w:pPr>
              <w:jc w:val="center"/>
              <w:rPr>
                <w:sz w:val="20"/>
              </w:rPr>
            </w:pPr>
            <w:r>
              <w:rPr>
                <w:sz w:val="20"/>
              </w:rPr>
              <w:t>g/s</w:t>
            </w:r>
          </w:p>
        </w:tc>
        <w:tc>
          <w:tcPr>
            <w:tcW w:w="800" w:type="pct"/>
            <w:noWrap/>
            <w:vAlign w:val="bottom"/>
          </w:tcPr>
          <w:p w14:paraId="1820F49E" w14:textId="77777777" w:rsidR="00B36A17" w:rsidRPr="00BF648C" w:rsidRDefault="00B36A17" w:rsidP="001675F4">
            <w:pPr>
              <w:jc w:val="center"/>
              <w:rPr>
                <w:sz w:val="20"/>
              </w:rPr>
            </w:pPr>
            <w:r>
              <w:rPr>
                <w:sz w:val="20"/>
              </w:rPr>
              <w:t>0,0041</w:t>
            </w:r>
          </w:p>
        </w:tc>
        <w:tc>
          <w:tcPr>
            <w:tcW w:w="783" w:type="pct"/>
            <w:noWrap/>
            <w:vAlign w:val="bottom"/>
          </w:tcPr>
          <w:p w14:paraId="43551A3B" w14:textId="77777777" w:rsidR="00B36A17" w:rsidRPr="00BF648C" w:rsidRDefault="00B36A17" w:rsidP="001675F4">
            <w:pPr>
              <w:jc w:val="center"/>
              <w:rPr>
                <w:sz w:val="20"/>
              </w:rPr>
            </w:pPr>
            <w:r>
              <w:rPr>
                <w:sz w:val="20"/>
              </w:rPr>
              <w:t>0,0029</w:t>
            </w:r>
          </w:p>
        </w:tc>
      </w:tr>
      <w:tr w:rsidR="00B36A17" w:rsidRPr="00BF648C" w14:paraId="0F662D7A" w14:textId="77777777">
        <w:trPr>
          <w:trHeight w:val="144"/>
        </w:trPr>
        <w:tc>
          <w:tcPr>
            <w:tcW w:w="799" w:type="pct"/>
            <w:vMerge/>
          </w:tcPr>
          <w:p w14:paraId="3FB2A397" w14:textId="77777777" w:rsidR="00B36A17" w:rsidRDefault="00B36A17" w:rsidP="001675F4">
            <w:pPr>
              <w:jc w:val="center"/>
              <w:rPr>
                <w:sz w:val="20"/>
                <w:lang w:eastAsia="en-GB"/>
              </w:rPr>
            </w:pPr>
          </w:p>
        </w:tc>
        <w:tc>
          <w:tcPr>
            <w:tcW w:w="681" w:type="pct"/>
            <w:vMerge w:val="restart"/>
            <w:vAlign w:val="center"/>
          </w:tcPr>
          <w:p w14:paraId="433A9DC4" w14:textId="77777777" w:rsidR="00B36A17" w:rsidRPr="00F51CED" w:rsidRDefault="00B36A17" w:rsidP="001675F4">
            <w:pPr>
              <w:jc w:val="center"/>
              <w:rPr>
                <w:b/>
                <w:i/>
                <w:sz w:val="20"/>
              </w:rPr>
            </w:pPr>
            <w:r>
              <w:rPr>
                <w:b/>
                <w:i/>
                <w:sz w:val="20"/>
              </w:rPr>
              <w:t>056</w:t>
            </w:r>
          </w:p>
        </w:tc>
        <w:tc>
          <w:tcPr>
            <w:tcW w:w="1117" w:type="pct"/>
            <w:noWrap/>
          </w:tcPr>
          <w:p w14:paraId="3AC32DBD"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CBE74B6"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1906E24"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CDE3703" w14:textId="77777777" w:rsidR="00B36A17" w:rsidRPr="00BF648C" w:rsidRDefault="00B36A17" w:rsidP="001675F4">
            <w:pPr>
              <w:jc w:val="center"/>
              <w:rPr>
                <w:sz w:val="20"/>
              </w:rPr>
            </w:pPr>
            <w:r>
              <w:rPr>
                <w:sz w:val="20"/>
              </w:rPr>
              <w:t>0,0193</w:t>
            </w:r>
          </w:p>
        </w:tc>
        <w:tc>
          <w:tcPr>
            <w:tcW w:w="783" w:type="pct"/>
            <w:noWrap/>
            <w:vAlign w:val="bottom"/>
          </w:tcPr>
          <w:p w14:paraId="73F1696B" w14:textId="77777777" w:rsidR="00B36A17" w:rsidRPr="00BF648C" w:rsidRDefault="00B36A17" w:rsidP="001675F4">
            <w:pPr>
              <w:jc w:val="center"/>
              <w:rPr>
                <w:sz w:val="20"/>
              </w:rPr>
            </w:pPr>
            <w:r>
              <w:rPr>
                <w:sz w:val="20"/>
              </w:rPr>
              <w:t>0,6084</w:t>
            </w:r>
          </w:p>
        </w:tc>
      </w:tr>
      <w:tr w:rsidR="00B36A17" w:rsidRPr="00BF648C" w14:paraId="2DF144EA" w14:textId="77777777">
        <w:trPr>
          <w:trHeight w:val="144"/>
        </w:trPr>
        <w:tc>
          <w:tcPr>
            <w:tcW w:w="799" w:type="pct"/>
            <w:vMerge/>
          </w:tcPr>
          <w:p w14:paraId="5DEB61AF" w14:textId="77777777" w:rsidR="00B36A17" w:rsidRPr="00F51CED" w:rsidRDefault="00B36A17" w:rsidP="001675F4">
            <w:pPr>
              <w:rPr>
                <w:sz w:val="20"/>
              </w:rPr>
            </w:pPr>
          </w:p>
        </w:tc>
        <w:tc>
          <w:tcPr>
            <w:tcW w:w="681" w:type="pct"/>
            <w:vMerge/>
            <w:vAlign w:val="center"/>
          </w:tcPr>
          <w:p w14:paraId="2A0F518A" w14:textId="77777777" w:rsidR="00B36A17" w:rsidRPr="00F51CED" w:rsidRDefault="00B36A17" w:rsidP="001675F4">
            <w:pPr>
              <w:rPr>
                <w:b/>
                <w:i/>
                <w:sz w:val="20"/>
              </w:rPr>
            </w:pPr>
          </w:p>
        </w:tc>
        <w:tc>
          <w:tcPr>
            <w:tcW w:w="1117" w:type="pct"/>
            <w:noWrap/>
          </w:tcPr>
          <w:p w14:paraId="28B7E23E"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316F2676"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02350B7" w14:textId="77777777" w:rsidR="00B36A17" w:rsidRPr="00BF648C" w:rsidRDefault="00B36A17" w:rsidP="001675F4">
            <w:pPr>
              <w:jc w:val="center"/>
              <w:rPr>
                <w:sz w:val="20"/>
              </w:rPr>
            </w:pPr>
            <w:r w:rsidRPr="00BF648C">
              <w:rPr>
                <w:sz w:val="20"/>
              </w:rPr>
              <w:t>g/s</w:t>
            </w:r>
          </w:p>
        </w:tc>
        <w:tc>
          <w:tcPr>
            <w:tcW w:w="800" w:type="pct"/>
            <w:noWrap/>
            <w:vAlign w:val="center"/>
          </w:tcPr>
          <w:p w14:paraId="35DC39C6" w14:textId="77777777" w:rsidR="00B36A17" w:rsidRPr="000258CA" w:rsidRDefault="00B36A17" w:rsidP="001675F4">
            <w:pPr>
              <w:jc w:val="center"/>
              <w:rPr>
                <w:sz w:val="20"/>
                <w:lang w:eastAsia="lt-LT"/>
              </w:rPr>
            </w:pPr>
            <w:r>
              <w:rPr>
                <w:sz w:val="20"/>
                <w:lang w:eastAsia="lt-LT"/>
              </w:rPr>
              <w:t>0,0089</w:t>
            </w:r>
          </w:p>
        </w:tc>
        <w:tc>
          <w:tcPr>
            <w:tcW w:w="783" w:type="pct"/>
            <w:noWrap/>
            <w:vAlign w:val="bottom"/>
          </w:tcPr>
          <w:p w14:paraId="5CA12ABC" w14:textId="77777777" w:rsidR="00B36A17" w:rsidRPr="00BF648C" w:rsidRDefault="00B36A17" w:rsidP="001675F4">
            <w:pPr>
              <w:jc w:val="center"/>
              <w:rPr>
                <w:sz w:val="20"/>
              </w:rPr>
            </w:pPr>
            <w:r>
              <w:rPr>
                <w:sz w:val="20"/>
              </w:rPr>
              <w:t>0,2811</w:t>
            </w:r>
          </w:p>
        </w:tc>
      </w:tr>
      <w:tr w:rsidR="00B36A17" w:rsidRPr="00BF648C" w14:paraId="0F7D7B06" w14:textId="77777777">
        <w:trPr>
          <w:trHeight w:val="144"/>
        </w:trPr>
        <w:tc>
          <w:tcPr>
            <w:tcW w:w="799" w:type="pct"/>
            <w:vMerge/>
          </w:tcPr>
          <w:p w14:paraId="1BED9DF3" w14:textId="77777777" w:rsidR="00B36A17" w:rsidRPr="00F51CED" w:rsidRDefault="00B36A17" w:rsidP="001675F4">
            <w:pPr>
              <w:rPr>
                <w:sz w:val="20"/>
              </w:rPr>
            </w:pPr>
          </w:p>
        </w:tc>
        <w:tc>
          <w:tcPr>
            <w:tcW w:w="681" w:type="pct"/>
            <w:vMerge/>
            <w:vAlign w:val="center"/>
          </w:tcPr>
          <w:p w14:paraId="05D13E0F" w14:textId="77777777" w:rsidR="00B36A17" w:rsidRPr="00F51CED" w:rsidRDefault="00B36A17" w:rsidP="001675F4">
            <w:pPr>
              <w:rPr>
                <w:b/>
                <w:i/>
                <w:sz w:val="20"/>
              </w:rPr>
            </w:pPr>
          </w:p>
        </w:tc>
        <w:tc>
          <w:tcPr>
            <w:tcW w:w="1117" w:type="pct"/>
            <w:noWrap/>
          </w:tcPr>
          <w:p w14:paraId="47468391"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7321B67"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852346E" w14:textId="77777777" w:rsidR="00B36A17" w:rsidRPr="00BF648C" w:rsidRDefault="00B36A17" w:rsidP="001675F4">
            <w:pPr>
              <w:jc w:val="center"/>
              <w:rPr>
                <w:sz w:val="20"/>
              </w:rPr>
            </w:pPr>
            <w:r w:rsidRPr="00BF648C">
              <w:rPr>
                <w:sz w:val="20"/>
              </w:rPr>
              <w:t>g/s</w:t>
            </w:r>
          </w:p>
        </w:tc>
        <w:tc>
          <w:tcPr>
            <w:tcW w:w="800" w:type="pct"/>
            <w:noWrap/>
            <w:vAlign w:val="bottom"/>
          </w:tcPr>
          <w:p w14:paraId="64B23D18" w14:textId="77777777" w:rsidR="00B36A17" w:rsidRPr="00BF648C" w:rsidRDefault="00B36A17" w:rsidP="001675F4">
            <w:pPr>
              <w:jc w:val="center"/>
              <w:rPr>
                <w:sz w:val="20"/>
              </w:rPr>
            </w:pPr>
            <w:r>
              <w:rPr>
                <w:sz w:val="20"/>
              </w:rPr>
              <w:t>0,0243</w:t>
            </w:r>
          </w:p>
        </w:tc>
        <w:tc>
          <w:tcPr>
            <w:tcW w:w="783" w:type="pct"/>
            <w:noWrap/>
            <w:vAlign w:val="bottom"/>
          </w:tcPr>
          <w:p w14:paraId="24DEB975" w14:textId="77777777" w:rsidR="00B36A17" w:rsidRPr="00BF648C" w:rsidRDefault="00B36A17" w:rsidP="001675F4">
            <w:pPr>
              <w:jc w:val="center"/>
              <w:rPr>
                <w:sz w:val="20"/>
              </w:rPr>
            </w:pPr>
            <w:r>
              <w:rPr>
                <w:sz w:val="20"/>
              </w:rPr>
              <w:t>0,7669</w:t>
            </w:r>
          </w:p>
        </w:tc>
      </w:tr>
      <w:tr w:rsidR="00B36A17" w:rsidRPr="00BF648C" w14:paraId="7025E330" w14:textId="77777777">
        <w:trPr>
          <w:trHeight w:val="144"/>
        </w:trPr>
        <w:tc>
          <w:tcPr>
            <w:tcW w:w="799" w:type="pct"/>
            <w:vMerge/>
          </w:tcPr>
          <w:p w14:paraId="5BE54D86" w14:textId="77777777" w:rsidR="00B36A17" w:rsidRPr="00F51CED" w:rsidRDefault="00B36A17" w:rsidP="001675F4">
            <w:pPr>
              <w:rPr>
                <w:sz w:val="20"/>
              </w:rPr>
            </w:pPr>
          </w:p>
        </w:tc>
        <w:tc>
          <w:tcPr>
            <w:tcW w:w="681" w:type="pct"/>
            <w:vMerge/>
            <w:vAlign w:val="center"/>
          </w:tcPr>
          <w:p w14:paraId="06DBFE4D" w14:textId="77777777" w:rsidR="00B36A17" w:rsidRPr="00F51CED" w:rsidRDefault="00B36A17" w:rsidP="001675F4">
            <w:pPr>
              <w:rPr>
                <w:b/>
                <w:i/>
                <w:sz w:val="20"/>
              </w:rPr>
            </w:pPr>
          </w:p>
        </w:tc>
        <w:tc>
          <w:tcPr>
            <w:tcW w:w="1117" w:type="pct"/>
            <w:noWrap/>
          </w:tcPr>
          <w:p w14:paraId="40B783AC"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5B43440F"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3E96E6D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E229574" w14:textId="77777777" w:rsidR="00B36A17" w:rsidRPr="00BF648C" w:rsidRDefault="00B36A17" w:rsidP="001675F4">
            <w:pPr>
              <w:jc w:val="center"/>
              <w:rPr>
                <w:sz w:val="20"/>
              </w:rPr>
            </w:pPr>
            <w:r>
              <w:rPr>
                <w:sz w:val="20"/>
              </w:rPr>
              <w:t>0,0059</w:t>
            </w:r>
          </w:p>
        </w:tc>
        <w:tc>
          <w:tcPr>
            <w:tcW w:w="783" w:type="pct"/>
            <w:noWrap/>
            <w:vAlign w:val="bottom"/>
          </w:tcPr>
          <w:p w14:paraId="4FCC6AB1" w14:textId="77777777" w:rsidR="00B36A17" w:rsidRPr="00BF648C" w:rsidRDefault="00B36A17" w:rsidP="001675F4">
            <w:pPr>
              <w:jc w:val="center"/>
              <w:rPr>
                <w:sz w:val="20"/>
              </w:rPr>
            </w:pPr>
            <w:r>
              <w:rPr>
                <w:sz w:val="20"/>
              </w:rPr>
              <w:t>0,0028</w:t>
            </w:r>
          </w:p>
        </w:tc>
      </w:tr>
      <w:tr w:rsidR="00B36A17" w:rsidRPr="00BF648C" w14:paraId="0662FD5C" w14:textId="77777777">
        <w:trPr>
          <w:trHeight w:val="144"/>
        </w:trPr>
        <w:tc>
          <w:tcPr>
            <w:tcW w:w="799" w:type="pct"/>
            <w:vMerge/>
          </w:tcPr>
          <w:p w14:paraId="78898EF0" w14:textId="77777777" w:rsidR="00B36A17" w:rsidRPr="00F51CED" w:rsidRDefault="00B36A17" w:rsidP="001675F4">
            <w:pPr>
              <w:rPr>
                <w:sz w:val="20"/>
              </w:rPr>
            </w:pPr>
          </w:p>
        </w:tc>
        <w:tc>
          <w:tcPr>
            <w:tcW w:w="681" w:type="pct"/>
            <w:vMerge/>
            <w:vAlign w:val="center"/>
          </w:tcPr>
          <w:p w14:paraId="503D799C" w14:textId="77777777" w:rsidR="00B36A17" w:rsidRPr="00F51CED" w:rsidRDefault="00B36A17" w:rsidP="001675F4">
            <w:pPr>
              <w:rPr>
                <w:b/>
                <w:i/>
                <w:sz w:val="20"/>
              </w:rPr>
            </w:pPr>
          </w:p>
        </w:tc>
        <w:tc>
          <w:tcPr>
            <w:tcW w:w="1117" w:type="pct"/>
            <w:noWrap/>
          </w:tcPr>
          <w:p w14:paraId="616F2937"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008D1121"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3ED6D2EA" w14:textId="77777777" w:rsidR="00B36A17" w:rsidRPr="00BF648C" w:rsidRDefault="00B36A17" w:rsidP="001675F4">
            <w:pPr>
              <w:jc w:val="center"/>
              <w:rPr>
                <w:sz w:val="20"/>
              </w:rPr>
            </w:pPr>
            <w:r w:rsidRPr="00BF648C">
              <w:rPr>
                <w:sz w:val="20"/>
              </w:rPr>
              <w:t>g/s</w:t>
            </w:r>
          </w:p>
        </w:tc>
        <w:tc>
          <w:tcPr>
            <w:tcW w:w="800" w:type="pct"/>
            <w:noWrap/>
            <w:vAlign w:val="bottom"/>
          </w:tcPr>
          <w:p w14:paraId="52663020" w14:textId="77777777" w:rsidR="00B36A17" w:rsidRPr="00BF648C" w:rsidRDefault="00B36A17" w:rsidP="001675F4">
            <w:pPr>
              <w:jc w:val="center"/>
              <w:rPr>
                <w:sz w:val="20"/>
              </w:rPr>
            </w:pPr>
            <w:r>
              <w:rPr>
                <w:sz w:val="20"/>
              </w:rPr>
              <w:t>0,0392</w:t>
            </w:r>
          </w:p>
        </w:tc>
        <w:tc>
          <w:tcPr>
            <w:tcW w:w="783" w:type="pct"/>
            <w:noWrap/>
            <w:vAlign w:val="bottom"/>
          </w:tcPr>
          <w:p w14:paraId="35512E1E" w14:textId="77777777" w:rsidR="00B36A17" w:rsidRPr="00BF648C" w:rsidRDefault="00B36A17" w:rsidP="001675F4">
            <w:pPr>
              <w:jc w:val="center"/>
              <w:rPr>
                <w:sz w:val="20"/>
              </w:rPr>
            </w:pPr>
            <w:r>
              <w:rPr>
                <w:sz w:val="20"/>
              </w:rPr>
              <w:t>0,0093</w:t>
            </w:r>
          </w:p>
        </w:tc>
      </w:tr>
      <w:tr w:rsidR="00B36A17" w:rsidRPr="00BF648C" w14:paraId="754B4031" w14:textId="77777777">
        <w:trPr>
          <w:trHeight w:val="144"/>
        </w:trPr>
        <w:tc>
          <w:tcPr>
            <w:tcW w:w="799" w:type="pct"/>
            <w:vMerge/>
          </w:tcPr>
          <w:p w14:paraId="1E9E5857" w14:textId="77777777" w:rsidR="00B36A17" w:rsidRPr="00F51CED" w:rsidRDefault="00B36A17" w:rsidP="001675F4">
            <w:pPr>
              <w:rPr>
                <w:sz w:val="20"/>
              </w:rPr>
            </w:pPr>
          </w:p>
        </w:tc>
        <w:tc>
          <w:tcPr>
            <w:tcW w:w="681" w:type="pct"/>
            <w:vMerge/>
            <w:vAlign w:val="center"/>
          </w:tcPr>
          <w:p w14:paraId="3BAFB1A3" w14:textId="77777777" w:rsidR="00B36A17" w:rsidRPr="00F51CED" w:rsidRDefault="00B36A17" w:rsidP="001675F4">
            <w:pPr>
              <w:rPr>
                <w:b/>
                <w:i/>
                <w:sz w:val="20"/>
              </w:rPr>
            </w:pPr>
          </w:p>
        </w:tc>
        <w:tc>
          <w:tcPr>
            <w:tcW w:w="1117" w:type="pct"/>
            <w:noWrap/>
          </w:tcPr>
          <w:p w14:paraId="5E3E7E40"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1E7E3465"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AACC3AE" w14:textId="77777777" w:rsidR="00B36A17" w:rsidRPr="00BF648C" w:rsidRDefault="00B36A17" w:rsidP="001675F4">
            <w:pPr>
              <w:jc w:val="center"/>
              <w:rPr>
                <w:sz w:val="20"/>
              </w:rPr>
            </w:pPr>
            <w:r w:rsidRPr="00BF648C">
              <w:rPr>
                <w:sz w:val="20"/>
              </w:rPr>
              <w:t>g/s</w:t>
            </w:r>
          </w:p>
        </w:tc>
        <w:tc>
          <w:tcPr>
            <w:tcW w:w="800" w:type="pct"/>
            <w:noWrap/>
            <w:vAlign w:val="bottom"/>
          </w:tcPr>
          <w:p w14:paraId="00DBE4DF" w14:textId="77777777" w:rsidR="00B36A17" w:rsidRPr="00BF648C" w:rsidRDefault="00B36A17" w:rsidP="001675F4">
            <w:pPr>
              <w:jc w:val="center"/>
              <w:rPr>
                <w:sz w:val="20"/>
              </w:rPr>
            </w:pPr>
            <w:r>
              <w:rPr>
                <w:sz w:val="20"/>
              </w:rPr>
              <w:t>0,0012</w:t>
            </w:r>
          </w:p>
        </w:tc>
        <w:tc>
          <w:tcPr>
            <w:tcW w:w="783" w:type="pct"/>
            <w:noWrap/>
            <w:vAlign w:val="bottom"/>
          </w:tcPr>
          <w:p w14:paraId="0EE7FFC1" w14:textId="77777777" w:rsidR="00B36A17" w:rsidRPr="00BF648C" w:rsidRDefault="00B36A17" w:rsidP="001675F4">
            <w:pPr>
              <w:jc w:val="center"/>
              <w:rPr>
                <w:sz w:val="20"/>
              </w:rPr>
            </w:pPr>
            <w:r>
              <w:rPr>
                <w:sz w:val="20"/>
              </w:rPr>
              <w:t>0,0006</w:t>
            </w:r>
          </w:p>
        </w:tc>
      </w:tr>
      <w:tr w:rsidR="00B36A17" w:rsidRPr="00BF648C" w14:paraId="15E1EF19" w14:textId="77777777">
        <w:trPr>
          <w:trHeight w:val="144"/>
        </w:trPr>
        <w:tc>
          <w:tcPr>
            <w:tcW w:w="799" w:type="pct"/>
            <w:vMerge/>
          </w:tcPr>
          <w:p w14:paraId="62EA7C2A" w14:textId="77777777" w:rsidR="00B36A17" w:rsidRPr="00F51CED" w:rsidRDefault="00B36A17" w:rsidP="001675F4">
            <w:pPr>
              <w:rPr>
                <w:sz w:val="20"/>
              </w:rPr>
            </w:pPr>
          </w:p>
        </w:tc>
        <w:tc>
          <w:tcPr>
            <w:tcW w:w="681" w:type="pct"/>
            <w:vMerge/>
            <w:vAlign w:val="center"/>
          </w:tcPr>
          <w:p w14:paraId="58AA501E" w14:textId="77777777" w:rsidR="00B36A17" w:rsidRPr="00F51CED" w:rsidRDefault="00B36A17" w:rsidP="001675F4">
            <w:pPr>
              <w:rPr>
                <w:b/>
                <w:i/>
                <w:sz w:val="20"/>
              </w:rPr>
            </w:pPr>
          </w:p>
        </w:tc>
        <w:tc>
          <w:tcPr>
            <w:tcW w:w="1117" w:type="pct"/>
            <w:noWrap/>
          </w:tcPr>
          <w:p w14:paraId="18D06837"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E3ACD3E"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0E06D0A" w14:textId="77777777" w:rsidR="00B36A17" w:rsidRPr="00BF648C" w:rsidRDefault="00B36A17" w:rsidP="001675F4">
            <w:pPr>
              <w:jc w:val="center"/>
              <w:rPr>
                <w:sz w:val="20"/>
              </w:rPr>
            </w:pPr>
            <w:r>
              <w:rPr>
                <w:sz w:val="20"/>
              </w:rPr>
              <w:t>g/s</w:t>
            </w:r>
          </w:p>
        </w:tc>
        <w:tc>
          <w:tcPr>
            <w:tcW w:w="800" w:type="pct"/>
            <w:noWrap/>
            <w:vAlign w:val="bottom"/>
          </w:tcPr>
          <w:p w14:paraId="3CC3BDDF" w14:textId="77777777" w:rsidR="00B36A17" w:rsidRPr="00BF648C" w:rsidRDefault="00B36A17" w:rsidP="001675F4">
            <w:pPr>
              <w:jc w:val="center"/>
              <w:rPr>
                <w:sz w:val="20"/>
              </w:rPr>
            </w:pPr>
            <w:r>
              <w:rPr>
                <w:sz w:val="20"/>
              </w:rPr>
              <w:t>0,0041</w:t>
            </w:r>
          </w:p>
        </w:tc>
        <w:tc>
          <w:tcPr>
            <w:tcW w:w="783" w:type="pct"/>
            <w:noWrap/>
            <w:vAlign w:val="bottom"/>
          </w:tcPr>
          <w:p w14:paraId="3C57F86B" w14:textId="77777777" w:rsidR="00B36A17" w:rsidRPr="00BF648C" w:rsidRDefault="00B36A17" w:rsidP="001675F4">
            <w:pPr>
              <w:jc w:val="center"/>
              <w:rPr>
                <w:sz w:val="20"/>
              </w:rPr>
            </w:pPr>
            <w:r>
              <w:rPr>
                <w:sz w:val="20"/>
              </w:rPr>
              <w:t>0,0029</w:t>
            </w:r>
          </w:p>
        </w:tc>
      </w:tr>
      <w:tr w:rsidR="00B36A17" w:rsidRPr="00BF648C" w14:paraId="4FB9DE39" w14:textId="77777777">
        <w:trPr>
          <w:trHeight w:val="144"/>
        </w:trPr>
        <w:tc>
          <w:tcPr>
            <w:tcW w:w="799" w:type="pct"/>
            <w:vMerge/>
          </w:tcPr>
          <w:p w14:paraId="179E5DD6" w14:textId="77777777" w:rsidR="00B36A17" w:rsidRDefault="00B36A17" w:rsidP="001675F4">
            <w:pPr>
              <w:jc w:val="center"/>
              <w:rPr>
                <w:sz w:val="20"/>
                <w:lang w:eastAsia="en-GB"/>
              </w:rPr>
            </w:pPr>
          </w:p>
        </w:tc>
        <w:tc>
          <w:tcPr>
            <w:tcW w:w="681" w:type="pct"/>
            <w:vMerge w:val="restart"/>
            <w:vAlign w:val="center"/>
          </w:tcPr>
          <w:p w14:paraId="3182A6B8" w14:textId="77777777" w:rsidR="00B36A17" w:rsidRPr="00F51CED" w:rsidRDefault="00B36A17" w:rsidP="001675F4">
            <w:pPr>
              <w:jc w:val="center"/>
              <w:rPr>
                <w:b/>
                <w:i/>
                <w:sz w:val="20"/>
              </w:rPr>
            </w:pPr>
            <w:r>
              <w:rPr>
                <w:b/>
                <w:i/>
                <w:sz w:val="20"/>
              </w:rPr>
              <w:t>057</w:t>
            </w:r>
          </w:p>
        </w:tc>
        <w:tc>
          <w:tcPr>
            <w:tcW w:w="1117" w:type="pct"/>
            <w:noWrap/>
          </w:tcPr>
          <w:p w14:paraId="7C42C1B9"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80ED117"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B7834F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D960C14" w14:textId="77777777" w:rsidR="00B36A17" w:rsidRPr="00BF648C" w:rsidRDefault="00B36A17" w:rsidP="001675F4">
            <w:pPr>
              <w:jc w:val="center"/>
              <w:rPr>
                <w:sz w:val="20"/>
              </w:rPr>
            </w:pPr>
            <w:r>
              <w:rPr>
                <w:sz w:val="20"/>
              </w:rPr>
              <w:t>0,0193</w:t>
            </w:r>
          </w:p>
        </w:tc>
        <w:tc>
          <w:tcPr>
            <w:tcW w:w="783" w:type="pct"/>
            <w:noWrap/>
            <w:vAlign w:val="bottom"/>
          </w:tcPr>
          <w:p w14:paraId="705A3540" w14:textId="77777777" w:rsidR="00B36A17" w:rsidRPr="00BF648C" w:rsidRDefault="00B36A17" w:rsidP="001675F4">
            <w:pPr>
              <w:jc w:val="center"/>
              <w:rPr>
                <w:sz w:val="20"/>
              </w:rPr>
            </w:pPr>
            <w:r>
              <w:rPr>
                <w:sz w:val="20"/>
              </w:rPr>
              <w:t>0,6084</w:t>
            </w:r>
          </w:p>
        </w:tc>
      </w:tr>
      <w:tr w:rsidR="00B36A17" w:rsidRPr="00BF648C" w14:paraId="00D2EF47" w14:textId="77777777">
        <w:trPr>
          <w:trHeight w:val="144"/>
        </w:trPr>
        <w:tc>
          <w:tcPr>
            <w:tcW w:w="799" w:type="pct"/>
            <w:vMerge/>
          </w:tcPr>
          <w:p w14:paraId="288F01DB" w14:textId="77777777" w:rsidR="00B36A17" w:rsidRPr="00F51CED" w:rsidRDefault="00B36A17" w:rsidP="001675F4">
            <w:pPr>
              <w:rPr>
                <w:sz w:val="20"/>
              </w:rPr>
            </w:pPr>
          </w:p>
        </w:tc>
        <w:tc>
          <w:tcPr>
            <w:tcW w:w="681" w:type="pct"/>
            <w:vMerge/>
            <w:vAlign w:val="center"/>
          </w:tcPr>
          <w:p w14:paraId="1146FD89" w14:textId="77777777" w:rsidR="00B36A17" w:rsidRPr="00F51CED" w:rsidRDefault="00B36A17" w:rsidP="001675F4">
            <w:pPr>
              <w:rPr>
                <w:b/>
                <w:i/>
                <w:sz w:val="20"/>
              </w:rPr>
            </w:pPr>
          </w:p>
        </w:tc>
        <w:tc>
          <w:tcPr>
            <w:tcW w:w="1117" w:type="pct"/>
            <w:noWrap/>
          </w:tcPr>
          <w:p w14:paraId="6B79357A"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40578D1"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00F8A832" w14:textId="77777777" w:rsidR="00B36A17" w:rsidRPr="00BF648C" w:rsidRDefault="00B36A17" w:rsidP="001675F4">
            <w:pPr>
              <w:jc w:val="center"/>
              <w:rPr>
                <w:sz w:val="20"/>
              </w:rPr>
            </w:pPr>
            <w:r w:rsidRPr="00BF648C">
              <w:rPr>
                <w:sz w:val="20"/>
              </w:rPr>
              <w:t>g/s</w:t>
            </w:r>
          </w:p>
        </w:tc>
        <w:tc>
          <w:tcPr>
            <w:tcW w:w="800" w:type="pct"/>
            <w:noWrap/>
            <w:vAlign w:val="center"/>
          </w:tcPr>
          <w:p w14:paraId="5E593777" w14:textId="77777777" w:rsidR="00B36A17" w:rsidRPr="000258CA" w:rsidRDefault="00B36A17" w:rsidP="001675F4">
            <w:pPr>
              <w:jc w:val="center"/>
              <w:rPr>
                <w:sz w:val="20"/>
                <w:lang w:eastAsia="lt-LT"/>
              </w:rPr>
            </w:pPr>
            <w:r>
              <w:rPr>
                <w:sz w:val="20"/>
                <w:lang w:eastAsia="lt-LT"/>
              </w:rPr>
              <w:t>0,0089</w:t>
            </w:r>
          </w:p>
        </w:tc>
        <w:tc>
          <w:tcPr>
            <w:tcW w:w="783" w:type="pct"/>
            <w:noWrap/>
            <w:vAlign w:val="bottom"/>
          </w:tcPr>
          <w:p w14:paraId="1FB1BE01" w14:textId="77777777" w:rsidR="00B36A17" w:rsidRPr="00BF648C" w:rsidRDefault="00B36A17" w:rsidP="001675F4">
            <w:pPr>
              <w:jc w:val="center"/>
              <w:rPr>
                <w:sz w:val="20"/>
              </w:rPr>
            </w:pPr>
            <w:r>
              <w:rPr>
                <w:sz w:val="20"/>
              </w:rPr>
              <w:t>0,2811</w:t>
            </w:r>
          </w:p>
        </w:tc>
      </w:tr>
      <w:tr w:rsidR="00B36A17" w:rsidRPr="00BF648C" w14:paraId="1A24D9AE" w14:textId="77777777">
        <w:trPr>
          <w:trHeight w:val="144"/>
        </w:trPr>
        <w:tc>
          <w:tcPr>
            <w:tcW w:w="799" w:type="pct"/>
            <w:vMerge/>
          </w:tcPr>
          <w:p w14:paraId="37323223" w14:textId="77777777" w:rsidR="00B36A17" w:rsidRPr="00F51CED" w:rsidRDefault="00B36A17" w:rsidP="001675F4">
            <w:pPr>
              <w:rPr>
                <w:sz w:val="20"/>
              </w:rPr>
            </w:pPr>
          </w:p>
        </w:tc>
        <w:tc>
          <w:tcPr>
            <w:tcW w:w="681" w:type="pct"/>
            <w:vMerge/>
            <w:vAlign w:val="center"/>
          </w:tcPr>
          <w:p w14:paraId="1BBA3D2A" w14:textId="77777777" w:rsidR="00B36A17" w:rsidRPr="00F51CED" w:rsidRDefault="00B36A17" w:rsidP="001675F4">
            <w:pPr>
              <w:rPr>
                <w:b/>
                <w:i/>
                <w:sz w:val="20"/>
              </w:rPr>
            </w:pPr>
          </w:p>
        </w:tc>
        <w:tc>
          <w:tcPr>
            <w:tcW w:w="1117" w:type="pct"/>
            <w:noWrap/>
          </w:tcPr>
          <w:p w14:paraId="52C9280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A11A874"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278330B" w14:textId="77777777" w:rsidR="00B36A17" w:rsidRPr="00BF648C" w:rsidRDefault="00B36A17" w:rsidP="001675F4">
            <w:pPr>
              <w:jc w:val="center"/>
              <w:rPr>
                <w:sz w:val="20"/>
              </w:rPr>
            </w:pPr>
            <w:r w:rsidRPr="00BF648C">
              <w:rPr>
                <w:sz w:val="20"/>
              </w:rPr>
              <w:t>g/s</w:t>
            </w:r>
          </w:p>
        </w:tc>
        <w:tc>
          <w:tcPr>
            <w:tcW w:w="800" w:type="pct"/>
            <w:noWrap/>
            <w:vAlign w:val="bottom"/>
          </w:tcPr>
          <w:p w14:paraId="384B2315" w14:textId="77777777" w:rsidR="00B36A17" w:rsidRPr="00BF648C" w:rsidRDefault="00B36A17" w:rsidP="001675F4">
            <w:pPr>
              <w:jc w:val="center"/>
              <w:rPr>
                <w:sz w:val="20"/>
              </w:rPr>
            </w:pPr>
            <w:r>
              <w:rPr>
                <w:sz w:val="20"/>
              </w:rPr>
              <w:t>0,0243</w:t>
            </w:r>
          </w:p>
        </w:tc>
        <w:tc>
          <w:tcPr>
            <w:tcW w:w="783" w:type="pct"/>
            <w:noWrap/>
            <w:vAlign w:val="bottom"/>
          </w:tcPr>
          <w:p w14:paraId="358DC0A9" w14:textId="77777777" w:rsidR="00B36A17" w:rsidRPr="00BF648C" w:rsidRDefault="00B36A17" w:rsidP="001675F4">
            <w:pPr>
              <w:jc w:val="center"/>
              <w:rPr>
                <w:sz w:val="20"/>
              </w:rPr>
            </w:pPr>
            <w:r>
              <w:rPr>
                <w:sz w:val="20"/>
              </w:rPr>
              <w:t>0,7669</w:t>
            </w:r>
          </w:p>
        </w:tc>
      </w:tr>
      <w:tr w:rsidR="00B36A17" w:rsidRPr="00BF648C" w14:paraId="5CDAB7D1" w14:textId="77777777">
        <w:trPr>
          <w:trHeight w:val="144"/>
        </w:trPr>
        <w:tc>
          <w:tcPr>
            <w:tcW w:w="799" w:type="pct"/>
            <w:vMerge/>
          </w:tcPr>
          <w:p w14:paraId="12BFAA3A" w14:textId="77777777" w:rsidR="00B36A17" w:rsidRPr="00F51CED" w:rsidRDefault="00B36A17" w:rsidP="001675F4">
            <w:pPr>
              <w:rPr>
                <w:sz w:val="20"/>
              </w:rPr>
            </w:pPr>
          </w:p>
        </w:tc>
        <w:tc>
          <w:tcPr>
            <w:tcW w:w="681" w:type="pct"/>
            <w:vMerge/>
            <w:vAlign w:val="center"/>
          </w:tcPr>
          <w:p w14:paraId="5DF22785" w14:textId="77777777" w:rsidR="00B36A17" w:rsidRPr="00F51CED" w:rsidRDefault="00B36A17" w:rsidP="001675F4">
            <w:pPr>
              <w:rPr>
                <w:b/>
                <w:i/>
                <w:sz w:val="20"/>
              </w:rPr>
            </w:pPr>
          </w:p>
        </w:tc>
        <w:tc>
          <w:tcPr>
            <w:tcW w:w="1117" w:type="pct"/>
            <w:noWrap/>
          </w:tcPr>
          <w:p w14:paraId="2DE2F8DA"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7718D5F"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A496EF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E330ADE" w14:textId="77777777" w:rsidR="00B36A17" w:rsidRPr="00BF648C" w:rsidRDefault="00B36A17" w:rsidP="001675F4">
            <w:pPr>
              <w:jc w:val="center"/>
              <w:rPr>
                <w:sz w:val="20"/>
              </w:rPr>
            </w:pPr>
            <w:r>
              <w:rPr>
                <w:sz w:val="20"/>
              </w:rPr>
              <w:t>0,0059</w:t>
            </w:r>
          </w:p>
        </w:tc>
        <w:tc>
          <w:tcPr>
            <w:tcW w:w="783" w:type="pct"/>
            <w:noWrap/>
            <w:vAlign w:val="bottom"/>
          </w:tcPr>
          <w:p w14:paraId="1734BA45" w14:textId="77777777" w:rsidR="00B36A17" w:rsidRPr="00BF648C" w:rsidRDefault="00B36A17" w:rsidP="001675F4">
            <w:pPr>
              <w:jc w:val="center"/>
              <w:rPr>
                <w:sz w:val="20"/>
              </w:rPr>
            </w:pPr>
            <w:r>
              <w:rPr>
                <w:sz w:val="20"/>
              </w:rPr>
              <w:t>0,0028</w:t>
            </w:r>
          </w:p>
        </w:tc>
      </w:tr>
      <w:tr w:rsidR="00B36A17" w:rsidRPr="00BF648C" w14:paraId="2D0649CB" w14:textId="77777777">
        <w:trPr>
          <w:trHeight w:val="144"/>
        </w:trPr>
        <w:tc>
          <w:tcPr>
            <w:tcW w:w="799" w:type="pct"/>
            <w:vMerge/>
          </w:tcPr>
          <w:p w14:paraId="4DCAA318" w14:textId="77777777" w:rsidR="00B36A17" w:rsidRPr="00F51CED" w:rsidRDefault="00B36A17" w:rsidP="001675F4">
            <w:pPr>
              <w:rPr>
                <w:sz w:val="20"/>
              </w:rPr>
            </w:pPr>
          </w:p>
        </w:tc>
        <w:tc>
          <w:tcPr>
            <w:tcW w:w="681" w:type="pct"/>
            <w:vMerge/>
            <w:vAlign w:val="center"/>
          </w:tcPr>
          <w:p w14:paraId="71DFA536" w14:textId="77777777" w:rsidR="00B36A17" w:rsidRPr="00F51CED" w:rsidRDefault="00B36A17" w:rsidP="001675F4">
            <w:pPr>
              <w:rPr>
                <w:b/>
                <w:i/>
                <w:sz w:val="20"/>
              </w:rPr>
            </w:pPr>
          </w:p>
        </w:tc>
        <w:tc>
          <w:tcPr>
            <w:tcW w:w="1117" w:type="pct"/>
            <w:noWrap/>
          </w:tcPr>
          <w:p w14:paraId="2BD1EC20"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2F5C437E"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19617A3" w14:textId="77777777" w:rsidR="00B36A17" w:rsidRPr="00BF648C" w:rsidRDefault="00B36A17" w:rsidP="001675F4">
            <w:pPr>
              <w:jc w:val="center"/>
              <w:rPr>
                <w:sz w:val="20"/>
              </w:rPr>
            </w:pPr>
            <w:r w:rsidRPr="00BF648C">
              <w:rPr>
                <w:sz w:val="20"/>
              </w:rPr>
              <w:t>g/s</w:t>
            </w:r>
          </w:p>
        </w:tc>
        <w:tc>
          <w:tcPr>
            <w:tcW w:w="800" w:type="pct"/>
            <w:noWrap/>
            <w:vAlign w:val="bottom"/>
          </w:tcPr>
          <w:p w14:paraId="76157A0A" w14:textId="77777777" w:rsidR="00B36A17" w:rsidRPr="00BF648C" w:rsidRDefault="00B36A17" w:rsidP="001675F4">
            <w:pPr>
              <w:jc w:val="center"/>
              <w:rPr>
                <w:sz w:val="20"/>
              </w:rPr>
            </w:pPr>
            <w:r>
              <w:rPr>
                <w:sz w:val="20"/>
              </w:rPr>
              <w:t>0,0392</w:t>
            </w:r>
          </w:p>
        </w:tc>
        <w:tc>
          <w:tcPr>
            <w:tcW w:w="783" w:type="pct"/>
            <w:noWrap/>
            <w:vAlign w:val="bottom"/>
          </w:tcPr>
          <w:p w14:paraId="30F7C9D2" w14:textId="77777777" w:rsidR="00B36A17" w:rsidRPr="00BF648C" w:rsidRDefault="00B36A17" w:rsidP="001675F4">
            <w:pPr>
              <w:jc w:val="center"/>
              <w:rPr>
                <w:sz w:val="20"/>
              </w:rPr>
            </w:pPr>
            <w:r>
              <w:rPr>
                <w:sz w:val="20"/>
              </w:rPr>
              <w:t>0,0093</w:t>
            </w:r>
          </w:p>
        </w:tc>
      </w:tr>
      <w:tr w:rsidR="00B36A17" w:rsidRPr="00BF648C" w14:paraId="716F8008" w14:textId="77777777">
        <w:trPr>
          <w:trHeight w:val="144"/>
        </w:trPr>
        <w:tc>
          <w:tcPr>
            <w:tcW w:w="799" w:type="pct"/>
            <w:vMerge/>
          </w:tcPr>
          <w:p w14:paraId="6549B5AE" w14:textId="77777777" w:rsidR="00B36A17" w:rsidRPr="00F51CED" w:rsidRDefault="00B36A17" w:rsidP="001675F4">
            <w:pPr>
              <w:rPr>
                <w:sz w:val="20"/>
              </w:rPr>
            </w:pPr>
          </w:p>
        </w:tc>
        <w:tc>
          <w:tcPr>
            <w:tcW w:w="681" w:type="pct"/>
            <w:vMerge/>
            <w:vAlign w:val="center"/>
          </w:tcPr>
          <w:p w14:paraId="57CBB23F" w14:textId="77777777" w:rsidR="00B36A17" w:rsidRPr="00F51CED" w:rsidRDefault="00B36A17" w:rsidP="001675F4">
            <w:pPr>
              <w:rPr>
                <w:b/>
                <w:i/>
                <w:sz w:val="20"/>
              </w:rPr>
            </w:pPr>
          </w:p>
        </w:tc>
        <w:tc>
          <w:tcPr>
            <w:tcW w:w="1117" w:type="pct"/>
            <w:noWrap/>
          </w:tcPr>
          <w:p w14:paraId="3C81F327"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6059F7F5"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768A5535" w14:textId="77777777" w:rsidR="00B36A17" w:rsidRPr="00BF648C" w:rsidRDefault="00B36A17" w:rsidP="001675F4">
            <w:pPr>
              <w:jc w:val="center"/>
              <w:rPr>
                <w:sz w:val="20"/>
              </w:rPr>
            </w:pPr>
            <w:r w:rsidRPr="00BF648C">
              <w:rPr>
                <w:sz w:val="20"/>
              </w:rPr>
              <w:t>g/s</w:t>
            </w:r>
          </w:p>
        </w:tc>
        <w:tc>
          <w:tcPr>
            <w:tcW w:w="800" w:type="pct"/>
            <w:noWrap/>
            <w:vAlign w:val="bottom"/>
          </w:tcPr>
          <w:p w14:paraId="33F3BEFA" w14:textId="77777777" w:rsidR="00B36A17" w:rsidRPr="00BF648C" w:rsidRDefault="00B36A17" w:rsidP="001675F4">
            <w:pPr>
              <w:jc w:val="center"/>
              <w:rPr>
                <w:sz w:val="20"/>
              </w:rPr>
            </w:pPr>
            <w:r>
              <w:rPr>
                <w:sz w:val="20"/>
              </w:rPr>
              <w:t>0,0012</w:t>
            </w:r>
          </w:p>
        </w:tc>
        <w:tc>
          <w:tcPr>
            <w:tcW w:w="783" w:type="pct"/>
            <w:noWrap/>
            <w:vAlign w:val="bottom"/>
          </w:tcPr>
          <w:p w14:paraId="28F245E1" w14:textId="77777777" w:rsidR="00B36A17" w:rsidRPr="00BF648C" w:rsidRDefault="00B36A17" w:rsidP="001675F4">
            <w:pPr>
              <w:jc w:val="center"/>
              <w:rPr>
                <w:sz w:val="20"/>
              </w:rPr>
            </w:pPr>
            <w:r>
              <w:rPr>
                <w:sz w:val="20"/>
              </w:rPr>
              <w:t>0,0006</w:t>
            </w:r>
          </w:p>
        </w:tc>
      </w:tr>
      <w:tr w:rsidR="00B36A17" w:rsidRPr="00BF648C" w14:paraId="03ABD2DD" w14:textId="77777777">
        <w:trPr>
          <w:trHeight w:val="144"/>
        </w:trPr>
        <w:tc>
          <w:tcPr>
            <w:tcW w:w="799" w:type="pct"/>
            <w:vMerge/>
          </w:tcPr>
          <w:p w14:paraId="5D8FB50E" w14:textId="77777777" w:rsidR="00B36A17" w:rsidRPr="00F51CED" w:rsidRDefault="00B36A17" w:rsidP="001675F4">
            <w:pPr>
              <w:rPr>
                <w:sz w:val="20"/>
              </w:rPr>
            </w:pPr>
          </w:p>
        </w:tc>
        <w:tc>
          <w:tcPr>
            <w:tcW w:w="681" w:type="pct"/>
            <w:vMerge/>
            <w:vAlign w:val="center"/>
          </w:tcPr>
          <w:p w14:paraId="6D21C78E" w14:textId="77777777" w:rsidR="00B36A17" w:rsidRPr="00F51CED" w:rsidRDefault="00B36A17" w:rsidP="001675F4">
            <w:pPr>
              <w:rPr>
                <w:b/>
                <w:i/>
                <w:sz w:val="20"/>
              </w:rPr>
            </w:pPr>
          </w:p>
        </w:tc>
        <w:tc>
          <w:tcPr>
            <w:tcW w:w="1117" w:type="pct"/>
            <w:noWrap/>
          </w:tcPr>
          <w:p w14:paraId="43F17AE3"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22042A50"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14D7FC5B" w14:textId="77777777" w:rsidR="00B36A17" w:rsidRPr="00BF648C" w:rsidRDefault="00B36A17" w:rsidP="001675F4">
            <w:pPr>
              <w:jc w:val="center"/>
              <w:rPr>
                <w:sz w:val="20"/>
              </w:rPr>
            </w:pPr>
            <w:r>
              <w:rPr>
                <w:sz w:val="20"/>
              </w:rPr>
              <w:t>g/s</w:t>
            </w:r>
          </w:p>
        </w:tc>
        <w:tc>
          <w:tcPr>
            <w:tcW w:w="800" w:type="pct"/>
            <w:noWrap/>
            <w:vAlign w:val="bottom"/>
          </w:tcPr>
          <w:p w14:paraId="3CF8F8DD" w14:textId="77777777" w:rsidR="00B36A17" w:rsidRPr="00BF648C" w:rsidRDefault="00B36A17" w:rsidP="001675F4">
            <w:pPr>
              <w:jc w:val="center"/>
              <w:rPr>
                <w:sz w:val="20"/>
              </w:rPr>
            </w:pPr>
            <w:r>
              <w:rPr>
                <w:sz w:val="20"/>
              </w:rPr>
              <w:t>0,0041</w:t>
            </w:r>
          </w:p>
        </w:tc>
        <w:tc>
          <w:tcPr>
            <w:tcW w:w="783" w:type="pct"/>
            <w:noWrap/>
            <w:vAlign w:val="bottom"/>
          </w:tcPr>
          <w:p w14:paraId="36700CE7" w14:textId="77777777" w:rsidR="00B36A17" w:rsidRPr="00BF648C" w:rsidRDefault="00B36A17" w:rsidP="001675F4">
            <w:pPr>
              <w:jc w:val="center"/>
              <w:rPr>
                <w:sz w:val="20"/>
              </w:rPr>
            </w:pPr>
            <w:r>
              <w:rPr>
                <w:sz w:val="20"/>
              </w:rPr>
              <w:t>0,0029</w:t>
            </w:r>
          </w:p>
        </w:tc>
      </w:tr>
      <w:tr w:rsidR="00B36A17" w:rsidRPr="00BF648C" w14:paraId="668A88CE" w14:textId="77777777">
        <w:trPr>
          <w:trHeight w:val="144"/>
        </w:trPr>
        <w:tc>
          <w:tcPr>
            <w:tcW w:w="799" w:type="pct"/>
            <w:vMerge/>
          </w:tcPr>
          <w:p w14:paraId="71C50CB3" w14:textId="77777777" w:rsidR="00B36A17" w:rsidRPr="00494867" w:rsidRDefault="00B36A17" w:rsidP="001675F4">
            <w:pPr>
              <w:jc w:val="center"/>
              <w:rPr>
                <w:sz w:val="20"/>
              </w:rPr>
            </w:pPr>
          </w:p>
        </w:tc>
        <w:tc>
          <w:tcPr>
            <w:tcW w:w="681" w:type="pct"/>
            <w:vMerge w:val="restart"/>
            <w:vAlign w:val="center"/>
          </w:tcPr>
          <w:p w14:paraId="2F851382" w14:textId="77777777" w:rsidR="00B36A17" w:rsidRPr="00F51CED" w:rsidRDefault="00B36A17" w:rsidP="001675F4">
            <w:pPr>
              <w:jc w:val="center"/>
              <w:rPr>
                <w:b/>
                <w:i/>
                <w:sz w:val="20"/>
              </w:rPr>
            </w:pPr>
            <w:r>
              <w:rPr>
                <w:b/>
                <w:i/>
                <w:sz w:val="20"/>
              </w:rPr>
              <w:t>058</w:t>
            </w:r>
          </w:p>
        </w:tc>
        <w:tc>
          <w:tcPr>
            <w:tcW w:w="1117" w:type="pct"/>
            <w:noWrap/>
          </w:tcPr>
          <w:p w14:paraId="1F4A2C09"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B880585"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C48BE9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DC5A49D" w14:textId="77777777" w:rsidR="00B36A17" w:rsidRPr="00BF648C" w:rsidRDefault="00B36A17" w:rsidP="001675F4">
            <w:pPr>
              <w:jc w:val="center"/>
              <w:rPr>
                <w:sz w:val="20"/>
              </w:rPr>
            </w:pPr>
            <w:r>
              <w:rPr>
                <w:sz w:val="20"/>
              </w:rPr>
              <w:t>0,0193</w:t>
            </w:r>
          </w:p>
        </w:tc>
        <w:tc>
          <w:tcPr>
            <w:tcW w:w="783" w:type="pct"/>
            <w:noWrap/>
            <w:vAlign w:val="bottom"/>
          </w:tcPr>
          <w:p w14:paraId="2249067C" w14:textId="77777777" w:rsidR="00B36A17" w:rsidRPr="00BF648C" w:rsidRDefault="00B36A17" w:rsidP="001675F4">
            <w:pPr>
              <w:jc w:val="center"/>
              <w:rPr>
                <w:sz w:val="20"/>
              </w:rPr>
            </w:pPr>
            <w:r>
              <w:rPr>
                <w:sz w:val="20"/>
              </w:rPr>
              <w:t>0,6084</w:t>
            </w:r>
          </w:p>
        </w:tc>
      </w:tr>
      <w:tr w:rsidR="00B36A17" w:rsidRPr="00BF648C" w14:paraId="321D0071" w14:textId="77777777">
        <w:trPr>
          <w:trHeight w:val="144"/>
        </w:trPr>
        <w:tc>
          <w:tcPr>
            <w:tcW w:w="799" w:type="pct"/>
            <w:vMerge/>
          </w:tcPr>
          <w:p w14:paraId="6BAF24CB" w14:textId="77777777" w:rsidR="00B36A17" w:rsidRPr="00F51CED" w:rsidRDefault="00B36A17" w:rsidP="001675F4">
            <w:pPr>
              <w:rPr>
                <w:sz w:val="20"/>
              </w:rPr>
            </w:pPr>
          </w:p>
        </w:tc>
        <w:tc>
          <w:tcPr>
            <w:tcW w:w="681" w:type="pct"/>
            <w:vMerge/>
            <w:vAlign w:val="center"/>
          </w:tcPr>
          <w:p w14:paraId="39237768" w14:textId="77777777" w:rsidR="00B36A17" w:rsidRPr="00F51CED" w:rsidRDefault="00B36A17" w:rsidP="001675F4">
            <w:pPr>
              <w:rPr>
                <w:b/>
                <w:i/>
                <w:sz w:val="20"/>
              </w:rPr>
            </w:pPr>
          </w:p>
        </w:tc>
        <w:tc>
          <w:tcPr>
            <w:tcW w:w="1117" w:type="pct"/>
            <w:noWrap/>
          </w:tcPr>
          <w:p w14:paraId="20A8ADC5"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21F220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F68461E" w14:textId="77777777" w:rsidR="00B36A17" w:rsidRPr="00BF648C" w:rsidRDefault="00B36A17" w:rsidP="001675F4">
            <w:pPr>
              <w:jc w:val="center"/>
              <w:rPr>
                <w:sz w:val="20"/>
              </w:rPr>
            </w:pPr>
            <w:r w:rsidRPr="00BF648C">
              <w:rPr>
                <w:sz w:val="20"/>
              </w:rPr>
              <w:t>g/s</w:t>
            </w:r>
          </w:p>
        </w:tc>
        <w:tc>
          <w:tcPr>
            <w:tcW w:w="800" w:type="pct"/>
            <w:noWrap/>
            <w:vAlign w:val="center"/>
          </w:tcPr>
          <w:p w14:paraId="5E56F139" w14:textId="77777777" w:rsidR="00B36A17" w:rsidRPr="000258CA" w:rsidRDefault="00B36A17" w:rsidP="001675F4">
            <w:pPr>
              <w:jc w:val="center"/>
              <w:rPr>
                <w:sz w:val="20"/>
                <w:lang w:eastAsia="lt-LT"/>
              </w:rPr>
            </w:pPr>
            <w:r>
              <w:rPr>
                <w:sz w:val="20"/>
                <w:lang w:eastAsia="lt-LT"/>
              </w:rPr>
              <w:t>0,0089</w:t>
            </w:r>
          </w:p>
        </w:tc>
        <w:tc>
          <w:tcPr>
            <w:tcW w:w="783" w:type="pct"/>
            <w:noWrap/>
            <w:vAlign w:val="bottom"/>
          </w:tcPr>
          <w:p w14:paraId="48710015" w14:textId="77777777" w:rsidR="00B36A17" w:rsidRPr="00BF648C" w:rsidRDefault="00B36A17" w:rsidP="001675F4">
            <w:pPr>
              <w:jc w:val="center"/>
              <w:rPr>
                <w:sz w:val="20"/>
              </w:rPr>
            </w:pPr>
            <w:r>
              <w:rPr>
                <w:sz w:val="20"/>
              </w:rPr>
              <w:t>0,2811</w:t>
            </w:r>
          </w:p>
        </w:tc>
      </w:tr>
      <w:tr w:rsidR="00B36A17" w:rsidRPr="00BF648C" w14:paraId="6D8AC427" w14:textId="77777777">
        <w:trPr>
          <w:trHeight w:val="144"/>
        </w:trPr>
        <w:tc>
          <w:tcPr>
            <w:tcW w:w="799" w:type="pct"/>
            <w:vMerge/>
          </w:tcPr>
          <w:p w14:paraId="1DA6CE96" w14:textId="77777777" w:rsidR="00B36A17" w:rsidRPr="00F51CED" w:rsidRDefault="00B36A17" w:rsidP="001675F4">
            <w:pPr>
              <w:rPr>
                <w:sz w:val="20"/>
              </w:rPr>
            </w:pPr>
          </w:p>
        </w:tc>
        <w:tc>
          <w:tcPr>
            <w:tcW w:w="681" w:type="pct"/>
            <w:vMerge/>
            <w:vAlign w:val="center"/>
          </w:tcPr>
          <w:p w14:paraId="23501AAC" w14:textId="77777777" w:rsidR="00B36A17" w:rsidRPr="00F51CED" w:rsidRDefault="00B36A17" w:rsidP="001675F4">
            <w:pPr>
              <w:rPr>
                <w:b/>
                <w:i/>
                <w:sz w:val="20"/>
              </w:rPr>
            </w:pPr>
          </w:p>
        </w:tc>
        <w:tc>
          <w:tcPr>
            <w:tcW w:w="1117" w:type="pct"/>
            <w:noWrap/>
          </w:tcPr>
          <w:p w14:paraId="531C0B9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5F51776"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691FCE2" w14:textId="77777777" w:rsidR="00B36A17" w:rsidRPr="00BF648C" w:rsidRDefault="00B36A17" w:rsidP="001675F4">
            <w:pPr>
              <w:jc w:val="center"/>
              <w:rPr>
                <w:sz w:val="20"/>
              </w:rPr>
            </w:pPr>
            <w:r w:rsidRPr="00BF648C">
              <w:rPr>
                <w:sz w:val="20"/>
              </w:rPr>
              <w:t>g/s</w:t>
            </w:r>
          </w:p>
        </w:tc>
        <w:tc>
          <w:tcPr>
            <w:tcW w:w="800" w:type="pct"/>
            <w:noWrap/>
            <w:vAlign w:val="bottom"/>
          </w:tcPr>
          <w:p w14:paraId="399F3D0C" w14:textId="77777777" w:rsidR="00B36A17" w:rsidRPr="00BF648C" w:rsidRDefault="00B36A17" w:rsidP="001675F4">
            <w:pPr>
              <w:jc w:val="center"/>
              <w:rPr>
                <w:sz w:val="20"/>
              </w:rPr>
            </w:pPr>
            <w:r>
              <w:rPr>
                <w:sz w:val="20"/>
              </w:rPr>
              <w:t>0,0243</w:t>
            </w:r>
          </w:p>
        </w:tc>
        <w:tc>
          <w:tcPr>
            <w:tcW w:w="783" w:type="pct"/>
            <w:noWrap/>
            <w:vAlign w:val="bottom"/>
          </w:tcPr>
          <w:p w14:paraId="2CF5D21F" w14:textId="77777777" w:rsidR="00B36A17" w:rsidRPr="00BF648C" w:rsidRDefault="00B36A17" w:rsidP="001675F4">
            <w:pPr>
              <w:jc w:val="center"/>
              <w:rPr>
                <w:sz w:val="20"/>
              </w:rPr>
            </w:pPr>
            <w:r>
              <w:rPr>
                <w:sz w:val="20"/>
              </w:rPr>
              <w:t>0,7669</w:t>
            </w:r>
          </w:p>
        </w:tc>
      </w:tr>
      <w:tr w:rsidR="00B36A17" w:rsidRPr="00BF648C" w14:paraId="031F0966" w14:textId="77777777">
        <w:trPr>
          <w:trHeight w:val="144"/>
        </w:trPr>
        <w:tc>
          <w:tcPr>
            <w:tcW w:w="799" w:type="pct"/>
            <w:vMerge/>
          </w:tcPr>
          <w:p w14:paraId="7F9404A6" w14:textId="77777777" w:rsidR="00B36A17" w:rsidRPr="00F51CED" w:rsidRDefault="00B36A17" w:rsidP="001675F4">
            <w:pPr>
              <w:rPr>
                <w:sz w:val="20"/>
              </w:rPr>
            </w:pPr>
          </w:p>
        </w:tc>
        <w:tc>
          <w:tcPr>
            <w:tcW w:w="681" w:type="pct"/>
            <w:vMerge/>
            <w:vAlign w:val="center"/>
          </w:tcPr>
          <w:p w14:paraId="6C835780" w14:textId="77777777" w:rsidR="00B36A17" w:rsidRPr="00F51CED" w:rsidRDefault="00B36A17" w:rsidP="001675F4">
            <w:pPr>
              <w:rPr>
                <w:b/>
                <w:i/>
                <w:sz w:val="20"/>
              </w:rPr>
            </w:pPr>
          </w:p>
        </w:tc>
        <w:tc>
          <w:tcPr>
            <w:tcW w:w="1117" w:type="pct"/>
            <w:noWrap/>
          </w:tcPr>
          <w:p w14:paraId="05C0CBCE"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50574C84"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401F440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A80FBB0" w14:textId="77777777" w:rsidR="00B36A17" w:rsidRPr="00BF648C" w:rsidRDefault="00B36A17" w:rsidP="001675F4">
            <w:pPr>
              <w:jc w:val="center"/>
              <w:rPr>
                <w:sz w:val="20"/>
              </w:rPr>
            </w:pPr>
            <w:r>
              <w:rPr>
                <w:sz w:val="20"/>
              </w:rPr>
              <w:t>0,0059</w:t>
            </w:r>
          </w:p>
        </w:tc>
        <w:tc>
          <w:tcPr>
            <w:tcW w:w="783" w:type="pct"/>
            <w:noWrap/>
            <w:vAlign w:val="bottom"/>
          </w:tcPr>
          <w:p w14:paraId="11444530" w14:textId="77777777" w:rsidR="00B36A17" w:rsidRPr="00BF648C" w:rsidRDefault="00B36A17" w:rsidP="001675F4">
            <w:pPr>
              <w:jc w:val="center"/>
              <w:rPr>
                <w:sz w:val="20"/>
              </w:rPr>
            </w:pPr>
            <w:r>
              <w:rPr>
                <w:sz w:val="20"/>
              </w:rPr>
              <w:t>0,0028</w:t>
            </w:r>
          </w:p>
        </w:tc>
      </w:tr>
      <w:tr w:rsidR="00B36A17" w:rsidRPr="00BF648C" w14:paraId="6CC8F498" w14:textId="77777777">
        <w:trPr>
          <w:trHeight w:val="144"/>
        </w:trPr>
        <w:tc>
          <w:tcPr>
            <w:tcW w:w="799" w:type="pct"/>
            <w:vMerge/>
          </w:tcPr>
          <w:p w14:paraId="58B8420E" w14:textId="77777777" w:rsidR="00B36A17" w:rsidRPr="00F51CED" w:rsidRDefault="00B36A17" w:rsidP="001675F4">
            <w:pPr>
              <w:rPr>
                <w:sz w:val="20"/>
              </w:rPr>
            </w:pPr>
          </w:p>
        </w:tc>
        <w:tc>
          <w:tcPr>
            <w:tcW w:w="681" w:type="pct"/>
            <w:vMerge/>
            <w:vAlign w:val="center"/>
          </w:tcPr>
          <w:p w14:paraId="2FCAEF2D" w14:textId="77777777" w:rsidR="00B36A17" w:rsidRPr="00F51CED" w:rsidRDefault="00B36A17" w:rsidP="001675F4">
            <w:pPr>
              <w:rPr>
                <w:b/>
                <w:i/>
                <w:sz w:val="20"/>
              </w:rPr>
            </w:pPr>
          </w:p>
        </w:tc>
        <w:tc>
          <w:tcPr>
            <w:tcW w:w="1117" w:type="pct"/>
            <w:noWrap/>
          </w:tcPr>
          <w:p w14:paraId="174664E5"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02996CFA"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2F666BF" w14:textId="77777777" w:rsidR="00B36A17" w:rsidRPr="00BF648C" w:rsidRDefault="00B36A17" w:rsidP="001675F4">
            <w:pPr>
              <w:jc w:val="center"/>
              <w:rPr>
                <w:sz w:val="20"/>
              </w:rPr>
            </w:pPr>
            <w:r w:rsidRPr="00BF648C">
              <w:rPr>
                <w:sz w:val="20"/>
              </w:rPr>
              <w:t>g/s</w:t>
            </w:r>
          </w:p>
        </w:tc>
        <w:tc>
          <w:tcPr>
            <w:tcW w:w="800" w:type="pct"/>
            <w:noWrap/>
            <w:vAlign w:val="bottom"/>
          </w:tcPr>
          <w:p w14:paraId="51D08282" w14:textId="77777777" w:rsidR="00B36A17" w:rsidRPr="00BF648C" w:rsidRDefault="00B36A17" w:rsidP="001675F4">
            <w:pPr>
              <w:jc w:val="center"/>
              <w:rPr>
                <w:sz w:val="20"/>
              </w:rPr>
            </w:pPr>
            <w:r>
              <w:rPr>
                <w:sz w:val="20"/>
              </w:rPr>
              <w:t>0,0392</w:t>
            </w:r>
          </w:p>
        </w:tc>
        <w:tc>
          <w:tcPr>
            <w:tcW w:w="783" w:type="pct"/>
            <w:noWrap/>
            <w:vAlign w:val="bottom"/>
          </w:tcPr>
          <w:p w14:paraId="472B8CE4" w14:textId="77777777" w:rsidR="00B36A17" w:rsidRPr="00BF648C" w:rsidRDefault="00B36A17" w:rsidP="001675F4">
            <w:pPr>
              <w:jc w:val="center"/>
              <w:rPr>
                <w:sz w:val="20"/>
              </w:rPr>
            </w:pPr>
            <w:r>
              <w:rPr>
                <w:sz w:val="20"/>
              </w:rPr>
              <w:t>0,0093</w:t>
            </w:r>
          </w:p>
        </w:tc>
      </w:tr>
      <w:tr w:rsidR="00B36A17" w:rsidRPr="00BF648C" w14:paraId="3F506119" w14:textId="77777777">
        <w:trPr>
          <w:trHeight w:val="144"/>
        </w:trPr>
        <w:tc>
          <w:tcPr>
            <w:tcW w:w="799" w:type="pct"/>
            <w:vMerge/>
          </w:tcPr>
          <w:p w14:paraId="745C6F64" w14:textId="77777777" w:rsidR="00B36A17" w:rsidRPr="00F51CED" w:rsidRDefault="00B36A17" w:rsidP="001675F4">
            <w:pPr>
              <w:rPr>
                <w:sz w:val="20"/>
              </w:rPr>
            </w:pPr>
          </w:p>
        </w:tc>
        <w:tc>
          <w:tcPr>
            <w:tcW w:w="681" w:type="pct"/>
            <w:vMerge/>
            <w:vAlign w:val="center"/>
          </w:tcPr>
          <w:p w14:paraId="192A390E" w14:textId="77777777" w:rsidR="00B36A17" w:rsidRPr="00F51CED" w:rsidRDefault="00B36A17" w:rsidP="001675F4">
            <w:pPr>
              <w:rPr>
                <w:b/>
                <w:i/>
                <w:sz w:val="20"/>
              </w:rPr>
            </w:pPr>
          </w:p>
        </w:tc>
        <w:tc>
          <w:tcPr>
            <w:tcW w:w="1117" w:type="pct"/>
            <w:noWrap/>
          </w:tcPr>
          <w:p w14:paraId="03DB8CF4"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18BB2F54"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0137651" w14:textId="77777777" w:rsidR="00B36A17" w:rsidRPr="00BF648C" w:rsidRDefault="00B36A17" w:rsidP="001675F4">
            <w:pPr>
              <w:jc w:val="center"/>
              <w:rPr>
                <w:sz w:val="20"/>
              </w:rPr>
            </w:pPr>
            <w:r w:rsidRPr="00BF648C">
              <w:rPr>
                <w:sz w:val="20"/>
              </w:rPr>
              <w:t>g/s</w:t>
            </w:r>
          </w:p>
        </w:tc>
        <w:tc>
          <w:tcPr>
            <w:tcW w:w="800" w:type="pct"/>
            <w:noWrap/>
            <w:vAlign w:val="bottom"/>
          </w:tcPr>
          <w:p w14:paraId="65AEE23B" w14:textId="77777777" w:rsidR="00B36A17" w:rsidRPr="00BF648C" w:rsidRDefault="00B36A17" w:rsidP="001675F4">
            <w:pPr>
              <w:jc w:val="center"/>
              <w:rPr>
                <w:sz w:val="20"/>
              </w:rPr>
            </w:pPr>
            <w:r>
              <w:rPr>
                <w:sz w:val="20"/>
              </w:rPr>
              <w:t>0,0012</w:t>
            </w:r>
          </w:p>
        </w:tc>
        <w:tc>
          <w:tcPr>
            <w:tcW w:w="783" w:type="pct"/>
            <w:noWrap/>
            <w:vAlign w:val="bottom"/>
          </w:tcPr>
          <w:p w14:paraId="0129E55A" w14:textId="77777777" w:rsidR="00B36A17" w:rsidRPr="00BF648C" w:rsidRDefault="00B36A17" w:rsidP="001675F4">
            <w:pPr>
              <w:jc w:val="center"/>
              <w:rPr>
                <w:sz w:val="20"/>
              </w:rPr>
            </w:pPr>
            <w:r>
              <w:rPr>
                <w:sz w:val="20"/>
              </w:rPr>
              <w:t>0,0006</w:t>
            </w:r>
          </w:p>
        </w:tc>
      </w:tr>
      <w:tr w:rsidR="00B36A17" w:rsidRPr="00BF648C" w14:paraId="24EAF2EF" w14:textId="77777777">
        <w:trPr>
          <w:trHeight w:val="144"/>
        </w:trPr>
        <w:tc>
          <w:tcPr>
            <w:tcW w:w="799" w:type="pct"/>
            <w:vMerge/>
          </w:tcPr>
          <w:p w14:paraId="09A9C6CA" w14:textId="77777777" w:rsidR="00B36A17" w:rsidRPr="00F51CED" w:rsidRDefault="00B36A17" w:rsidP="001675F4">
            <w:pPr>
              <w:rPr>
                <w:sz w:val="20"/>
              </w:rPr>
            </w:pPr>
          </w:p>
        </w:tc>
        <w:tc>
          <w:tcPr>
            <w:tcW w:w="681" w:type="pct"/>
            <w:vMerge/>
            <w:vAlign w:val="center"/>
          </w:tcPr>
          <w:p w14:paraId="513BF5FE" w14:textId="77777777" w:rsidR="00B36A17" w:rsidRPr="00F51CED" w:rsidRDefault="00B36A17" w:rsidP="001675F4">
            <w:pPr>
              <w:rPr>
                <w:b/>
                <w:i/>
                <w:sz w:val="20"/>
              </w:rPr>
            </w:pPr>
          </w:p>
        </w:tc>
        <w:tc>
          <w:tcPr>
            <w:tcW w:w="1117" w:type="pct"/>
            <w:noWrap/>
          </w:tcPr>
          <w:p w14:paraId="0458FD79"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6500C985"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A3FE6DB" w14:textId="77777777" w:rsidR="00B36A17" w:rsidRPr="00BF648C" w:rsidRDefault="00B36A17" w:rsidP="001675F4">
            <w:pPr>
              <w:jc w:val="center"/>
              <w:rPr>
                <w:sz w:val="20"/>
              </w:rPr>
            </w:pPr>
            <w:r>
              <w:rPr>
                <w:sz w:val="20"/>
              </w:rPr>
              <w:t>g/s</w:t>
            </w:r>
          </w:p>
        </w:tc>
        <w:tc>
          <w:tcPr>
            <w:tcW w:w="800" w:type="pct"/>
            <w:noWrap/>
            <w:vAlign w:val="bottom"/>
          </w:tcPr>
          <w:p w14:paraId="30883CD8" w14:textId="77777777" w:rsidR="00B36A17" w:rsidRPr="00BF648C" w:rsidRDefault="00B36A17" w:rsidP="001675F4">
            <w:pPr>
              <w:jc w:val="center"/>
              <w:rPr>
                <w:sz w:val="20"/>
              </w:rPr>
            </w:pPr>
            <w:r>
              <w:rPr>
                <w:sz w:val="20"/>
              </w:rPr>
              <w:t>0,0041</w:t>
            </w:r>
          </w:p>
        </w:tc>
        <w:tc>
          <w:tcPr>
            <w:tcW w:w="783" w:type="pct"/>
            <w:noWrap/>
            <w:vAlign w:val="bottom"/>
          </w:tcPr>
          <w:p w14:paraId="759309C6" w14:textId="77777777" w:rsidR="00B36A17" w:rsidRPr="00BF648C" w:rsidRDefault="00B36A17" w:rsidP="001675F4">
            <w:pPr>
              <w:jc w:val="center"/>
              <w:rPr>
                <w:sz w:val="20"/>
              </w:rPr>
            </w:pPr>
            <w:r>
              <w:rPr>
                <w:sz w:val="20"/>
              </w:rPr>
              <w:t>0,0029</w:t>
            </w:r>
          </w:p>
        </w:tc>
      </w:tr>
      <w:tr w:rsidR="00B36A17" w:rsidRPr="00BF648C" w14:paraId="67DE129E" w14:textId="77777777">
        <w:trPr>
          <w:trHeight w:val="144"/>
        </w:trPr>
        <w:tc>
          <w:tcPr>
            <w:tcW w:w="799" w:type="pct"/>
            <w:vMerge/>
          </w:tcPr>
          <w:p w14:paraId="647673FE" w14:textId="77777777" w:rsidR="00B36A17" w:rsidRDefault="00B36A17" w:rsidP="001675F4">
            <w:pPr>
              <w:jc w:val="center"/>
              <w:rPr>
                <w:sz w:val="20"/>
                <w:lang w:eastAsia="en-GB"/>
              </w:rPr>
            </w:pPr>
          </w:p>
        </w:tc>
        <w:tc>
          <w:tcPr>
            <w:tcW w:w="681" w:type="pct"/>
            <w:vMerge w:val="restart"/>
            <w:vAlign w:val="center"/>
          </w:tcPr>
          <w:p w14:paraId="2F4CC7D1" w14:textId="77777777" w:rsidR="00B36A17" w:rsidRPr="00F51CED" w:rsidRDefault="00B36A17" w:rsidP="001675F4">
            <w:pPr>
              <w:jc w:val="center"/>
              <w:rPr>
                <w:b/>
                <w:i/>
                <w:sz w:val="20"/>
              </w:rPr>
            </w:pPr>
            <w:r>
              <w:rPr>
                <w:b/>
                <w:i/>
                <w:sz w:val="20"/>
              </w:rPr>
              <w:t>059</w:t>
            </w:r>
          </w:p>
        </w:tc>
        <w:tc>
          <w:tcPr>
            <w:tcW w:w="1117" w:type="pct"/>
            <w:noWrap/>
          </w:tcPr>
          <w:p w14:paraId="2F9A7006"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2C85A8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B45469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BB27B2E" w14:textId="77777777" w:rsidR="00B36A17" w:rsidRPr="00BF648C" w:rsidRDefault="00B36A17" w:rsidP="001675F4">
            <w:pPr>
              <w:jc w:val="center"/>
              <w:rPr>
                <w:sz w:val="20"/>
              </w:rPr>
            </w:pPr>
            <w:r>
              <w:rPr>
                <w:sz w:val="20"/>
              </w:rPr>
              <w:t>0,0209</w:t>
            </w:r>
          </w:p>
        </w:tc>
        <w:tc>
          <w:tcPr>
            <w:tcW w:w="783" w:type="pct"/>
            <w:noWrap/>
            <w:vAlign w:val="bottom"/>
          </w:tcPr>
          <w:p w14:paraId="692C69A7" w14:textId="77777777" w:rsidR="00B36A17" w:rsidRPr="00BF648C" w:rsidRDefault="00B36A17" w:rsidP="001675F4">
            <w:pPr>
              <w:jc w:val="center"/>
              <w:rPr>
                <w:sz w:val="20"/>
              </w:rPr>
            </w:pPr>
            <w:r>
              <w:rPr>
                <w:sz w:val="20"/>
              </w:rPr>
              <w:t>0,2199</w:t>
            </w:r>
          </w:p>
        </w:tc>
      </w:tr>
      <w:tr w:rsidR="00B36A17" w:rsidRPr="00BF648C" w14:paraId="650501CD" w14:textId="77777777">
        <w:trPr>
          <w:trHeight w:val="144"/>
        </w:trPr>
        <w:tc>
          <w:tcPr>
            <w:tcW w:w="799" w:type="pct"/>
            <w:vMerge/>
          </w:tcPr>
          <w:p w14:paraId="4D7D2744" w14:textId="77777777" w:rsidR="00B36A17" w:rsidRPr="00F51CED" w:rsidRDefault="00B36A17" w:rsidP="001675F4">
            <w:pPr>
              <w:rPr>
                <w:sz w:val="20"/>
              </w:rPr>
            </w:pPr>
          </w:p>
        </w:tc>
        <w:tc>
          <w:tcPr>
            <w:tcW w:w="681" w:type="pct"/>
            <w:vMerge/>
            <w:vAlign w:val="center"/>
          </w:tcPr>
          <w:p w14:paraId="55583CCF" w14:textId="77777777" w:rsidR="00B36A17" w:rsidRPr="00F51CED" w:rsidRDefault="00B36A17" w:rsidP="001675F4">
            <w:pPr>
              <w:rPr>
                <w:b/>
                <w:i/>
                <w:sz w:val="20"/>
              </w:rPr>
            </w:pPr>
          </w:p>
        </w:tc>
        <w:tc>
          <w:tcPr>
            <w:tcW w:w="1117" w:type="pct"/>
            <w:noWrap/>
          </w:tcPr>
          <w:p w14:paraId="3521BAA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A01556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03642FC" w14:textId="77777777" w:rsidR="00B36A17" w:rsidRPr="00BF648C" w:rsidRDefault="00B36A17" w:rsidP="001675F4">
            <w:pPr>
              <w:jc w:val="center"/>
              <w:rPr>
                <w:sz w:val="20"/>
              </w:rPr>
            </w:pPr>
            <w:r w:rsidRPr="00BF648C">
              <w:rPr>
                <w:sz w:val="20"/>
              </w:rPr>
              <w:t>g/s</w:t>
            </w:r>
          </w:p>
        </w:tc>
        <w:tc>
          <w:tcPr>
            <w:tcW w:w="800" w:type="pct"/>
            <w:noWrap/>
            <w:vAlign w:val="bottom"/>
          </w:tcPr>
          <w:p w14:paraId="4CB48CF8" w14:textId="77777777" w:rsidR="00B36A17" w:rsidRPr="00BF648C" w:rsidRDefault="00B36A17" w:rsidP="001675F4">
            <w:pPr>
              <w:jc w:val="center"/>
              <w:rPr>
                <w:sz w:val="20"/>
              </w:rPr>
            </w:pPr>
            <w:r>
              <w:rPr>
                <w:sz w:val="20"/>
              </w:rPr>
              <w:t>0,0098</w:t>
            </w:r>
          </w:p>
        </w:tc>
        <w:tc>
          <w:tcPr>
            <w:tcW w:w="783" w:type="pct"/>
            <w:noWrap/>
            <w:vAlign w:val="bottom"/>
          </w:tcPr>
          <w:p w14:paraId="4590F49D" w14:textId="77777777" w:rsidR="00B36A17" w:rsidRPr="00BF648C" w:rsidRDefault="00B36A17" w:rsidP="001675F4">
            <w:pPr>
              <w:jc w:val="center"/>
              <w:rPr>
                <w:sz w:val="20"/>
              </w:rPr>
            </w:pPr>
            <w:r>
              <w:rPr>
                <w:sz w:val="20"/>
              </w:rPr>
              <w:t>0,1027</w:t>
            </w:r>
          </w:p>
        </w:tc>
      </w:tr>
      <w:tr w:rsidR="00B36A17" w:rsidRPr="00BF648C" w14:paraId="1D4F07AA" w14:textId="77777777">
        <w:trPr>
          <w:trHeight w:val="144"/>
        </w:trPr>
        <w:tc>
          <w:tcPr>
            <w:tcW w:w="799" w:type="pct"/>
            <w:vMerge/>
          </w:tcPr>
          <w:p w14:paraId="0C22FC5A" w14:textId="77777777" w:rsidR="00B36A17" w:rsidRPr="00F51CED" w:rsidRDefault="00B36A17" w:rsidP="001675F4">
            <w:pPr>
              <w:rPr>
                <w:sz w:val="20"/>
              </w:rPr>
            </w:pPr>
          </w:p>
        </w:tc>
        <w:tc>
          <w:tcPr>
            <w:tcW w:w="681" w:type="pct"/>
            <w:vMerge/>
            <w:vAlign w:val="center"/>
          </w:tcPr>
          <w:p w14:paraId="3537CB3C" w14:textId="77777777" w:rsidR="00B36A17" w:rsidRPr="00F51CED" w:rsidRDefault="00B36A17" w:rsidP="001675F4">
            <w:pPr>
              <w:rPr>
                <w:b/>
                <w:i/>
                <w:sz w:val="20"/>
              </w:rPr>
            </w:pPr>
          </w:p>
        </w:tc>
        <w:tc>
          <w:tcPr>
            <w:tcW w:w="1117" w:type="pct"/>
            <w:noWrap/>
          </w:tcPr>
          <w:p w14:paraId="387C7BAA"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AA0EB7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2A754138" w14:textId="77777777" w:rsidR="00B36A17" w:rsidRPr="00BF648C" w:rsidRDefault="00B36A17" w:rsidP="001675F4">
            <w:pPr>
              <w:jc w:val="center"/>
              <w:rPr>
                <w:sz w:val="20"/>
              </w:rPr>
            </w:pPr>
            <w:r w:rsidRPr="00BF648C">
              <w:rPr>
                <w:sz w:val="20"/>
              </w:rPr>
              <w:t>g/s</w:t>
            </w:r>
          </w:p>
        </w:tc>
        <w:tc>
          <w:tcPr>
            <w:tcW w:w="800" w:type="pct"/>
            <w:noWrap/>
            <w:vAlign w:val="bottom"/>
          </w:tcPr>
          <w:p w14:paraId="6F53BBC9" w14:textId="77777777" w:rsidR="00B36A17" w:rsidRPr="00BF648C" w:rsidRDefault="00B36A17" w:rsidP="001675F4">
            <w:pPr>
              <w:jc w:val="center"/>
              <w:rPr>
                <w:sz w:val="20"/>
              </w:rPr>
            </w:pPr>
            <w:r>
              <w:rPr>
                <w:sz w:val="20"/>
              </w:rPr>
              <w:t>0,0264</w:t>
            </w:r>
          </w:p>
        </w:tc>
        <w:tc>
          <w:tcPr>
            <w:tcW w:w="783" w:type="pct"/>
            <w:noWrap/>
            <w:vAlign w:val="bottom"/>
          </w:tcPr>
          <w:p w14:paraId="7A5801EE" w14:textId="77777777" w:rsidR="00B36A17" w:rsidRPr="00BF648C" w:rsidRDefault="00B36A17" w:rsidP="001675F4">
            <w:pPr>
              <w:jc w:val="center"/>
              <w:rPr>
                <w:sz w:val="20"/>
              </w:rPr>
            </w:pPr>
            <w:r>
              <w:rPr>
                <w:sz w:val="20"/>
              </w:rPr>
              <w:t>0,2772</w:t>
            </w:r>
          </w:p>
        </w:tc>
      </w:tr>
      <w:tr w:rsidR="00B36A17" w:rsidRPr="00BF648C" w14:paraId="272C3914" w14:textId="77777777">
        <w:trPr>
          <w:trHeight w:val="144"/>
        </w:trPr>
        <w:tc>
          <w:tcPr>
            <w:tcW w:w="799" w:type="pct"/>
            <w:vMerge/>
          </w:tcPr>
          <w:p w14:paraId="7BE5D680" w14:textId="77777777" w:rsidR="00B36A17" w:rsidRDefault="00B36A17" w:rsidP="001675F4">
            <w:pPr>
              <w:jc w:val="center"/>
              <w:rPr>
                <w:sz w:val="20"/>
                <w:lang w:eastAsia="en-GB"/>
              </w:rPr>
            </w:pPr>
          </w:p>
        </w:tc>
        <w:tc>
          <w:tcPr>
            <w:tcW w:w="681" w:type="pct"/>
            <w:vMerge w:val="restart"/>
            <w:vAlign w:val="center"/>
          </w:tcPr>
          <w:p w14:paraId="3B62F339" w14:textId="77777777" w:rsidR="00B36A17" w:rsidRPr="00F51CED" w:rsidRDefault="00B36A17" w:rsidP="001675F4">
            <w:pPr>
              <w:jc w:val="center"/>
              <w:rPr>
                <w:b/>
                <w:i/>
                <w:sz w:val="20"/>
              </w:rPr>
            </w:pPr>
            <w:r>
              <w:rPr>
                <w:b/>
                <w:i/>
                <w:sz w:val="20"/>
              </w:rPr>
              <w:t>060</w:t>
            </w:r>
          </w:p>
        </w:tc>
        <w:tc>
          <w:tcPr>
            <w:tcW w:w="1117" w:type="pct"/>
            <w:noWrap/>
          </w:tcPr>
          <w:p w14:paraId="5E199BF6"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781066F"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BE0908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115CB2A" w14:textId="77777777" w:rsidR="00B36A17" w:rsidRPr="00BF648C" w:rsidRDefault="00B36A17" w:rsidP="001675F4">
            <w:pPr>
              <w:jc w:val="center"/>
              <w:rPr>
                <w:sz w:val="20"/>
              </w:rPr>
            </w:pPr>
            <w:r>
              <w:rPr>
                <w:sz w:val="20"/>
              </w:rPr>
              <w:t>0,0209</w:t>
            </w:r>
          </w:p>
        </w:tc>
        <w:tc>
          <w:tcPr>
            <w:tcW w:w="783" w:type="pct"/>
            <w:noWrap/>
            <w:vAlign w:val="bottom"/>
          </w:tcPr>
          <w:p w14:paraId="3C1FB33F" w14:textId="77777777" w:rsidR="00B36A17" w:rsidRPr="00BF648C" w:rsidRDefault="00B36A17" w:rsidP="001675F4">
            <w:pPr>
              <w:jc w:val="center"/>
              <w:rPr>
                <w:sz w:val="20"/>
              </w:rPr>
            </w:pPr>
            <w:r>
              <w:rPr>
                <w:sz w:val="20"/>
              </w:rPr>
              <w:t>0,2199</w:t>
            </w:r>
          </w:p>
        </w:tc>
      </w:tr>
      <w:tr w:rsidR="00B36A17" w:rsidRPr="00BF648C" w14:paraId="75D0705A" w14:textId="77777777">
        <w:trPr>
          <w:trHeight w:val="144"/>
        </w:trPr>
        <w:tc>
          <w:tcPr>
            <w:tcW w:w="799" w:type="pct"/>
            <w:vMerge/>
          </w:tcPr>
          <w:p w14:paraId="66967441" w14:textId="77777777" w:rsidR="00B36A17" w:rsidRPr="00F51CED" w:rsidRDefault="00B36A17" w:rsidP="001675F4">
            <w:pPr>
              <w:rPr>
                <w:sz w:val="20"/>
              </w:rPr>
            </w:pPr>
          </w:p>
        </w:tc>
        <w:tc>
          <w:tcPr>
            <w:tcW w:w="681" w:type="pct"/>
            <w:vMerge/>
            <w:vAlign w:val="center"/>
          </w:tcPr>
          <w:p w14:paraId="34F6C019" w14:textId="77777777" w:rsidR="00B36A17" w:rsidRPr="00F51CED" w:rsidRDefault="00B36A17" w:rsidP="001675F4">
            <w:pPr>
              <w:rPr>
                <w:b/>
                <w:i/>
                <w:sz w:val="20"/>
              </w:rPr>
            </w:pPr>
          </w:p>
        </w:tc>
        <w:tc>
          <w:tcPr>
            <w:tcW w:w="1117" w:type="pct"/>
            <w:noWrap/>
          </w:tcPr>
          <w:p w14:paraId="79345ACB"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88C042C"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E88F183" w14:textId="77777777" w:rsidR="00B36A17" w:rsidRPr="00BF648C" w:rsidRDefault="00B36A17" w:rsidP="001675F4">
            <w:pPr>
              <w:jc w:val="center"/>
              <w:rPr>
                <w:sz w:val="20"/>
              </w:rPr>
            </w:pPr>
            <w:r w:rsidRPr="00BF648C">
              <w:rPr>
                <w:sz w:val="20"/>
              </w:rPr>
              <w:t>g/s</w:t>
            </w:r>
          </w:p>
        </w:tc>
        <w:tc>
          <w:tcPr>
            <w:tcW w:w="800" w:type="pct"/>
            <w:noWrap/>
            <w:vAlign w:val="bottom"/>
          </w:tcPr>
          <w:p w14:paraId="46A60D26" w14:textId="77777777" w:rsidR="00B36A17" w:rsidRPr="00BF648C" w:rsidRDefault="00B36A17" w:rsidP="001675F4">
            <w:pPr>
              <w:jc w:val="center"/>
              <w:rPr>
                <w:sz w:val="20"/>
              </w:rPr>
            </w:pPr>
            <w:r>
              <w:rPr>
                <w:sz w:val="20"/>
              </w:rPr>
              <w:t>0,0098</w:t>
            </w:r>
          </w:p>
        </w:tc>
        <w:tc>
          <w:tcPr>
            <w:tcW w:w="783" w:type="pct"/>
            <w:noWrap/>
            <w:vAlign w:val="bottom"/>
          </w:tcPr>
          <w:p w14:paraId="6B534D7C" w14:textId="77777777" w:rsidR="00B36A17" w:rsidRPr="00BF648C" w:rsidRDefault="00B36A17" w:rsidP="001675F4">
            <w:pPr>
              <w:jc w:val="center"/>
              <w:rPr>
                <w:sz w:val="20"/>
              </w:rPr>
            </w:pPr>
            <w:r>
              <w:rPr>
                <w:sz w:val="20"/>
              </w:rPr>
              <w:t>0,1027</w:t>
            </w:r>
          </w:p>
        </w:tc>
      </w:tr>
      <w:tr w:rsidR="00B36A17" w:rsidRPr="00BF648C" w14:paraId="34C4D17F" w14:textId="77777777">
        <w:trPr>
          <w:trHeight w:val="144"/>
        </w:trPr>
        <w:tc>
          <w:tcPr>
            <w:tcW w:w="799" w:type="pct"/>
            <w:vMerge/>
          </w:tcPr>
          <w:p w14:paraId="58731286" w14:textId="77777777" w:rsidR="00B36A17" w:rsidRPr="00F51CED" w:rsidRDefault="00B36A17" w:rsidP="001675F4">
            <w:pPr>
              <w:rPr>
                <w:sz w:val="20"/>
              </w:rPr>
            </w:pPr>
          </w:p>
        </w:tc>
        <w:tc>
          <w:tcPr>
            <w:tcW w:w="681" w:type="pct"/>
            <w:vMerge/>
            <w:vAlign w:val="center"/>
          </w:tcPr>
          <w:p w14:paraId="519A72D3" w14:textId="77777777" w:rsidR="00B36A17" w:rsidRPr="00F51CED" w:rsidRDefault="00B36A17" w:rsidP="001675F4">
            <w:pPr>
              <w:rPr>
                <w:b/>
                <w:i/>
                <w:sz w:val="20"/>
              </w:rPr>
            </w:pPr>
          </w:p>
        </w:tc>
        <w:tc>
          <w:tcPr>
            <w:tcW w:w="1117" w:type="pct"/>
            <w:noWrap/>
          </w:tcPr>
          <w:p w14:paraId="2D33E1D2"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A6AEE9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350AECA" w14:textId="77777777" w:rsidR="00B36A17" w:rsidRPr="00BF648C" w:rsidRDefault="00B36A17" w:rsidP="001675F4">
            <w:pPr>
              <w:jc w:val="center"/>
              <w:rPr>
                <w:sz w:val="20"/>
              </w:rPr>
            </w:pPr>
            <w:r w:rsidRPr="00BF648C">
              <w:rPr>
                <w:sz w:val="20"/>
              </w:rPr>
              <w:t>g/s</w:t>
            </w:r>
          </w:p>
        </w:tc>
        <w:tc>
          <w:tcPr>
            <w:tcW w:w="800" w:type="pct"/>
            <w:noWrap/>
            <w:vAlign w:val="bottom"/>
          </w:tcPr>
          <w:p w14:paraId="394E463D" w14:textId="77777777" w:rsidR="00B36A17" w:rsidRPr="00BF648C" w:rsidRDefault="00B36A17" w:rsidP="001675F4">
            <w:pPr>
              <w:jc w:val="center"/>
              <w:rPr>
                <w:sz w:val="20"/>
              </w:rPr>
            </w:pPr>
            <w:r>
              <w:rPr>
                <w:sz w:val="20"/>
              </w:rPr>
              <w:t>0,0264</w:t>
            </w:r>
          </w:p>
        </w:tc>
        <w:tc>
          <w:tcPr>
            <w:tcW w:w="783" w:type="pct"/>
            <w:noWrap/>
            <w:vAlign w:val="bottom"/>
          </w:tcPr>
          <w:p w14:paraId="0AE9573F" w14:textId="77777777" w:rsidR="00B36A17" w:rsidRPr="00BF648C" w:rsidRDefault="00B36A17" w:rsidP="001675F4">
            <w:pPr>
              <w:jc w:val="center"/>
              <w:rPr>
                <w:sz w:val="20"/>
              </w:rPr>
            </w:pPr>
            <w:r>
              <w:rPr>
                <w:sz w:val="20"/>
              </w:rPr>
              <w:t>0,2772</w:t>
            </w:r>
          </w:p>
        </w:tc>
      </w:tr>
      <w:tr w:rsidR="00B36A17" w:rsidRPr="00BF648C" w14:paraId="28107DC9" w14:textId="77777777">
        <w:trPr>
          <w:trHeight w:val="144"/>
        </w:trPr>
        <w:tc>
          <w:tcPr>
            <w:tcW w:w="799" w:type="pct"/>
            <w:vMerge/>
          </w:tcPr>
          <w:p w14:paraId="7DA5C528" w14:textId="77777777" w:rsidR="00B36A17" w:rsidRDefault="00B36A17" w:rsidP="001675F4">
            <w:pPr>
              <w:jc w:val="center"/>
              <w:rPr>
                <w:sz w:val="20"/>
                <w:lang w:eastAsia="en-GB"/>
              </w:rPr>
            </w:pPr>
          </w:p>
        </w:tc>
        <w:tc>
          <w:tcPr>
            <w:tcW w:w="681" w:type="pct"/>
            <w:vMerge w:val="restart"/>
            <w:vAlign w:val="center"/>
          </w:tcPr>
          <w:p w14:paraId="5B898F6F" w14:textId="77777777" w:rsidR="00B36A17" w:rsidRPr="00F51CED" w:rsidRDefault="00B36A17" w:rsidP="001675F4">
            <w:pPr>
              <w:jc w:val="center"/>
              <w:rPr>
                <w:b/>
                <w:i/>
                <w:sz w:val="20"/>
              </w:rPr>
            </w:pPr>
            <w:r>
              <w:rPr>
                <w:b/>
                <w:i/>
                <w:sz w:val="20"/>
              </w:rPr>
              <w:t>061</w:t>
            </w:r>
          </w:p>
        </w:tc>
        <w:tc>
          <w:tcPr>
            <w:tcW w:w="1117" w:type="pct"/>
            <w:noWrap/>
          </w:tcPr>
          <w:p w14:paraId="47507190"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4216BC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131135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2C03DFD" w14:textId="77777777" w:rsidR="00B36A17" w:rsidRPr="00BF648C" w:rsidRDefault="00B36A17" w:rsidP="001675F4">
            <w:pPr>
              <w:jc w:val="center"/>
              <w:rPr>
                <w:sz w:val="20"/>
              </w:rPr>
            </w:pPr>
            <w:r>
              <w:rPr>
                <w:sz w:val="20"/>
              </w:rPr>
              <w:t>0,0209</w:t>
            </w:r>
          </w:p>
        </w:tc>
        <w:tc>
          <w:tcPr>
            <w:tcW w:w="783" w:type="pct"/>
            <w:noWrap/>
            <w:vAlign w:val="bottom"/>
          </w:tcPr>
          <w:p w14:paraId="7416C1AA" w14:textId="77777777" w:rsidR="00B36A17" w:rsidRPr="00BF648C" w:rsidRDefault="00B36A17" w:rsidP="001675F4">
            <w:pPr>
              <w:jc w:val="center"/>
              <w:rPr>
                <w:sz w:val="20"/>
              </w:rPr>
            </w:pPr>
            <w:r>
              <w:rPr>
                <w:sz w:val="20"/>
              </w:rPr>
              <w:t>0,2199</w:t>
            </w:r>
          </w:p>
        </w:tc>
      </w:tr>
      <w:tr w:rsidR="00B36A17" w:rsidRPr="00BF648C" w14:paraId="368155FD" w14:textId="77777777">
        <w:trPr>
          <w:trHeight w:val="144"/>
        </w:trPr>
        <w:tc>
          <w:tcPr>
            <w:tcW w:w="799" w:type="pct"/>
            <w:vMerge/>
          </w:tcPr>
          <w:p w14:paraId="1BB65892" w14:textId="77777777" w:rsidR="00B36A17" w:rsidRPr="00F51CED" w:rsidRDefault="00B36A17" w:rsidP="001675F4">
            <w:pPr>
              <w:rPr>
                <w:sz w:val="20"/>
              </w:rPr>
            </w:pPr>
          </w:p>
        </w:tc>
        <w:tc>
          <w:tcPr>
            <w:tcW w:w="681" w:type="pct"/>
            <w:vMerge/>
            <w:vAlign w:val="center"/>
          </w:tcPr>
          <w:p w14:paraId="3D7096A1" w14:textId="77777777" w:rsidR="00B36A17" w:rsidRPr="00F51CED" w:rsidRDefault="00B36A17" w:rsidP="001675F4">
            <w:pPr>
              <w:rPr>
                <w:b/>
                <w:i/>
                <w:sz w:val="20"/>
              </w:rPr>
            </w:pPr>
          </w:p>
        </w:tc>
        <w:tc>
          <w:tcPr>
            <w:tcW w:w="1117" w:type="pct"/>
            <w:noWrap/>
          </w:tcPr>
          <w:p w14:paraId="234F842B"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3C8E2BC1"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531658D" w14:textId="77777777" w:rsidR="00B36A17" w:rsidRPr="00BF648C" w:rsidRDefault="00B36A17" w:rsidP="001675F4">
            <w:pPr>
              <w:jc w:val="center"/>
              <w:rPr>
                <w:sz w:val="20"/>
              </w:rPr>
            </w:pPr>
            <w:r w:rsidRPr="00BF648C">
              <w:rPr>
                <w:sz w:val="20"/>
              </w:rPr>
              <w:t>g/s</w:t>
            </w:r>
          </w:p>
        </w:tc>
        <w:tc>
          <w:tcPr>
            <w:tcW w:w="800" w:type="pct"/>
            <w:noWrap/>
            <w:vAlign w:val="bottom"/>
          </w:tcPr>
          <w:p w14:paraId="4311B547" w14:textId="77777777" w:rsidR="00B36A17" w:rsidRPr="00BF648C" w:rsidRDefault="00B36A17" w:rsidP="001675F4">
            <w:pPr>
              <w:jc w:val="center"/>
              <w:rPr>
                <w:sz w:val="20"/>
              </w:rPr>
            </w:pPr>
            <w:r>
              <w:rPr>
                <w:sz w:val="20"/>
              </w:rPr>
              <w:t>0,0098</w:t>
            </w:r>
          </w:p>
        </w:tc>
        <w:tc>
          <w:tcPr>
            <w:tcW w:w="783" w:type="pct"/>
            <w:noWrap/>
            <w:vAlign w:val="bottom"/>
          </w:tcPr>
          <w:p w14:paraId="19644394" w14:textId="77777777" w:rsidR="00B36A17" w:rsidRPr="00BF648C" w:rsidRDefault="00B36A17" w:rsidP="001675F4">
            <w:pPr>
              <w:jc w:val="center"/>
              <w:rPr>
                <w:sz w:val="20"/>
              </w:rPr>
            </w:pPr>
            <w:r>
              <w:rPr>
                <w:sz w:val="20"/>
              </w:rPr>
              <w:t>0,1027</w:t>
            </w:r>
          </w:p>
        </w:tc>
      </w:tr>
      <w:tr w:rsidR="00B36A17" w:rsidRPr="00BF648C" w14:paraId="146790F9" w14:textId="77777777">
        <w:trPr>
          <w:trHeight w:val="144"/>
        </w:trPr>
        <w:tc>
          <w:tcPr>
            <w:tcW w:w="799" w:type="pct"/>
            <w:vMerge/>
          </w:tcPr>
          <w:p w14:paraId="1ACCA0DB" w14:textId="77777777" w:rsidR="00B36A17" w:rsidRPr="00F51CED" w:rsidRDefault="00B36A17" w:rsidP="001675F4">
            <w:pPr>
              <w:rPr>
                <w:sz w:val="20"/>
              </w:rPr>
            </w:pPr>
          </w:p>
        </w:tc>
        <w:tc>
          <w:tcPr>
            <w:tcW w:w="681" w:type="pct"/>
            <w:vMerge/>
            <w:vAlign w:val="center"/>
          </w:tcPr>
          <w:p w14:paraId="3743B226" w14:textId="77777777" w:rsidR="00B36A17" w:rsidRPr="00F51CED" w:rsidRDefault="00B36A17" w:rsidP="001675F4">
            <w:pPr>
              <w:rPr>
                <w:b/>
                <w:i/>
                <w:sz w:val="20"/>
              </w:rPr>
            </w:pPr>
          </w:p>
        </w:tc>
        <w:tc>
          <w:tcPr>
            <w:tcW w:w="1117" w:type="pct"/>
            <w:noWrap/>
          </w:tcPr>
          <w:p w14:paraId="3B16254F"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5BA228CE"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77045042" w14:textId="77777777" w:rsidR="00B36A17" w:rsidRPr="00BF648C" w:rsidRDefault="00B36A17" w:rsidP="001675F4">
            <w:pPr>
              <w:jc w:val="center"/>
              <w:rPr>
                <w:sz w:val="20"/>
              </w:rPr>
            </w:pPr>
            <w:r w:rsidRPr="00BF648C">
              <w:rPr>
                <w:sz w:val="20"/>
              </w:rPr>
              <w:t>g/s</w:t>
            </w:r>
          </w:p>
        </w:tc>
        <w:tc>
          <w:tcPr>
            <w:tcW w:w="800" w:type="pct"/>
            <w:noWrap/>
            <w:vAlign w:val="bottom"/>
          </w:tcPr>
          <w:p w14:paraId="7B87E39E" w14:textId="77777777" w:rsidR="00B36A17" w:rsidRPr="00BF648C" w:rsidRDefault="00B36A17" w:rsidP="001675F4">
            <w:pPr>
              <w:jc w:val="center"/>
              <w:rPr>
                <w:sz w:val="20"/>
              </w:rPr>
            </w:pPr>
            <w:r>
              <w:rPr>
                <w:sz w:val="20"/>
              </w:rPr>
              <w:t>0,0264</w:t>
            </w:r>
          </w:p>
        </w:tc>
        <w:tc>
          <w:tcPr>
            <w:tcW w:w="783" w:type="pct"/>
            <w:noWrap/>
            <w:vAlign w:val="bottom"/>
          </w:tcPr>
          <w:p w14:paraId="2734171E" w14:textId="77777777" w:rsidR="00B36A17" w:rsidRPr="00BF648C" w:rsidRDefault="00B36A17" w:rsidP="001675F4">
            <w:pPr>
              <w:jc w:val="center"/>
              <w:rPr>
                <w:sz w:val="20"/>
              </w:rPr>
            </w:pPr>
            <w:r>
              <w:rPr>
                <w:sz w:val="20"/>
              </w:rPr>
              <w:t>0,2772</w:t>
            </w:r>
          </w:p>
        </w:tc>
      </w:tr>
      <w:tr w:rsidR="00B36A17" w:rsidRPr="00BF648C" w14:paraId="7A3EC418" w14:textId="77777777">
        <w:trPr>
          <w:trHeight w:val="144"/>
        </w:trPr>
        <w:tc>
          <w:tcPr>
            <w:tcW w:w="799" w:type="pct"/>
            <w:vMerge/>
          </w:tcPr>
          <w:p w14:paraId="64316756" w14:textId="77777777" w:rsidR="00B36A17" w:rsidRDefault="00B36A17" w:rsidP="001675F4">
            <w:pPr>
              <w:jc w:val="center"/>
              <w:rPr>
                <w:sz w:val="20"/>
                <w:lang w:eastAsia="en-GB"/>
              </w:rPr>
            </w:pPr>
          </w:p>
        </w:tc>
        <w:tc>
          <w:tcPr>
            <w:tcW w:w="681" w:type="pct"/>
            <w:vMerge w:val="restart"/>
            <w:vAlign w:val="center"/>
          </w:tcPr>
          <w:p w14:paraId="56564800" w14:textId="77777777" w:rsidR="00B36A17" w:rsidRPr="00F51CED" w:rsidRDefault="00B36A17" w:rsidP="001675F4">
            <w:pPr>
              <w:jc w:val="center"/>
              <w:rPr>
                <w:b/>
                <w:i/>
                <w:sz w:val="20"/>
              </w:rPr>
            </w:pPr>
            <w:r>
              <w:rPr>
                <w:b/>
                <w:i/>
                <w:sz w:val="20"/>
              </w:rPr>
              <w:t>062</w:t>
            </w:r>
          </w:p>
        </w:tc>
        <w:tc>
          <w:tcPr>
            <w:tcW w:w="1117" w:type="pct"/>
            <w:noWrap/>
          </w:tcPr>
          <w:p w14:paraId="47150835"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CE8BBC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778E26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391DE09" w14:textId="77777777" w:rsidR="00B36A17" w:rsidRPr="00BF648C" w:rsidRDefault="00B36A17" w:rsidP="001675F4">
            <w:pPr>
              <w:jc w:val="center"/>
              <w:rPr>
                <w:sz w:val="20"/>
              </w:rPr>
            </w:pPr>
            <w:r>
              <w:rPr>
                <w:sz w:val="20"/>
              </w:rPr>
              <w:t>0,0209</w:t>
            </w:r>
          </w:p>
        </w:tc>
        <w:tc>
          <w:tcPr>
            <w:tcW w:w="783" w:type="pct"/>
            <w:noWrap/>
            <w:vAlign w:val="bottom"/>
          </w:tcPr>
          <w:p w14:paraId="1DFFD298" w14:textId="77777777" w:rsidR="00B36A17" w:rsidRPr="00BF648C" w:rsidRDefault="00B36A17" w:rsidP="001675F4">
            <w:pPr>
              <w:jc w:val="center"/>
              <w:rPr>
                <w:sz w:val="20"/>
              </w:rPr>
            </w:pPr>
            <w:r>
              <w:rPr>
                <w:sz w:val="20"/>
              </w:rPr>
              <w:t>0,2199</w:t>
            </w:r>
          </w:p>
        </w:tc>
      </w:tr>
      <w:tr w:rsidR="00B36A17" w:rsidRPr="00BF648C" w14:paraId="526D7CD0" w14:textId="77777777">
        <w:trPr>
          <w:trHeight w:val="144"/>
        </w:trPr>
        <w:tc>
          <w:tcPr>
            <w:tcW w:w="799" w:type="pct"/>
            <w:vMerge/>
          </w:tcPr>
          <w:p w14:paraId="54F5B35F" w14:textId="77777777" w:rsidR="00B36A17" w:rsidRPr="00F51CED" w:rsidRDefault="00B36A17" w:rsidP="001675F4">
            <w:pPr>
              <w:rPr>
                <w:sz w:val="20"/>
              </w:rPr>
            </w:pPr>
          </w:p>
        </w:tc>
        <w:tc>
          <w:tcPr>
            <w:tcW w:w="681" w:type="pct"/>
            <w:vMerge/>
            <w:vAlign w:val="center"/>
          </w:tcPr>
          <w:p w14:paraId="70EF17A7" w14:textId="77777777" w:rsidR="00B36A17" w:rsidRPr="00F51CED" w:rsidRDefault="00B36A17" w:rsidP="001675F4">
            <w:pPr>
              <w:rPr>
                <w:b/>
                <w:i/>
                <w:sz w:val="20"/>
              </w:rPr>
            </w:pPr>
          </w:p>
        </w:tc>
        <w:tc>
          <w:tcPr>
            <w:tcW w:w="1117" w:type="pct"/>
            <w:noWrap/>
          </w:tcPr>
          <w:p w14:paraId="1F6B613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57C9AFF"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48530EB0" w14:textId="77777777" w:rsidR="00B36A17" w:rsidRPr="00BF648C" w:rsidRDefault="00B36A17" w:rsidP="001675F4">
            <w:pPr>
              <w:jc w:val="center"/>
              <w:rPr>
                <w:sz w:val="20"/>
              </w:rPr>
            </w:pPr>
            <w:r w:rsidRPr="00BF648C">
              <w:rPr>
                <w:sz w:val="20"/>
              </w:rPr>
              <w:t>g/s</w:t>
            </w:r>
          </w:p>
        </w:tc>
        <w:tc>
          <w:tcPr>
            <w:tcW w:w="800" w:type="pct"/>
            <w:noWrap/>
            <w:vAlign w:val="bottom"/>
          </w:tcPr>
          <w:p w14:paraId="35675F10" w14:textId="77777777" w:rsidR="00B36A17" w:rsidRPr="00BF648C" w:rsidRDefault="00B36A17" w:rsidP="001675F4">
            <w:pPr>
              <w:jc w:val="center"/>
              <w:rPr>
                <w:sz w:val="20"/>
              </w:rPr>
            </w:pPr>
            <w:r>
              <w:rPr>
                <w:sz w:val="20"/>
              </w:rPr>
              <w:t>0,0098</w:t>
            </w:r>
          </w:p>
        </w:tc>
        <w:tc>
          <w:tcPr>
            <w:tcW w:w="783" w:type="pct"/>
            <w:noWrap/>
            <w:vAlign w:val="bottom"/>
          </w:tcPr>
          <w:p w14:paraId="59B6BC95" w14:textId="77777777" w:rsidR="00B36A17" w:rsidRPr="00BF648C" w:rsidRDefault="00B36A17" w:rsidP="001675F4">
            <w:pPr>
              <w:jc w:val="center"/>
              <w:rPr>
                <w:sz w:val="20"/>
              </w:rPr>
            </w:pPr>
            <w:r>
              <w:rPr>
                <w:sz w:val="20"/>
              </w:rPr>
              <w:t>0,1027</w:t>
            </w:r>
          </w:p>
        </w:tc>
      </w:tr>
      <w:tr w:rsidR="00B36A17" w:rsidRPr="00BF648C" w14:paraId="30CFD5DD" w14:textId="77777777">
        <w:trPr>
          <w:trHeight w:val="144"/>
        </w:trPr>
        <w:tc>
          <w:tcPr>
            <w:tcW w:w="799" w:type="pct"/>
            <w:vMerge/>
          </w:tcPr>
          <w:p w14:paraId="4D5A2BDA" w14:textId="77777777" w:rsidR="00B36A17" w:rsidRPr="00F51CED" w:rsidRDefault="00B36A17" w:rsidP="001675F4">
            <w:pPr>
              <w:rPr>
                <w:sz w:val="20"/>
              </w:rPr>
            </w:pPr>
          </w:p>
        </w:tc>
        <w:tc>
          <w:tcPr>
            <w:tcW w:w="681" w:type="pct"/>
            <w:vMerge/>
            <w:vAlign w:val="center"/>
          </w:tcPr>
          <w:p w14:paraId="17512071" w14:textId="77777777" w:rsidR="00B36A17" w:rsidRPr="00F51CED" w:rsidRDefault="00B36A17" w:rsidP="001675F4">
            <w:pPr>
              <w:rPr>
                <w:b/>
                <w:i/>
                <w:sz w:val="20"/>
              </w:rPr>
            </w:pPr>
          </w:p>
        </w:tc>
        <w:tc>
          <w:tcPr>
            <w:tcW w:w="1117" w:type="pct"/>
            <w:noWrap/>
          </w:tcPr>
          <w:p w14:paraId="1E564527"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EA7A230"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005EE0B" w14:textId="77777777" w:rsidR="00B36A17" w:rsidRPr="00BF648C" w:rsidRDefault="00B36A17" w:rsidP="001675F4">
            <w:pPr>
              <w:jc w:val="center"/>
              <w:rPr>
                <w:sz w:val="20"/>
              </w:rPr>
            </w:pPr>
            <w:r w:rsidRPr="00BF648C">
              <w:rPr>
                <w:sz w:val="20"/>
              </w:rPr>
              <w:t>g/s</w:t>
            </w:r>
          </w:p>
        </w:tc>
        <w:tc>
          <w:tcPr>
            <w:tcW w:w="800" w:type="pct"/>
            <w:noWrap/>
            <w:vAlign w:val="bottom"/>
          </w:tcPr>
          <w:p w14:paraId="6E89F755" w14:textId="77777777" w:rsidR="00B36A17" w:rsidRPr="00BF648C" w:rsidRDefault="00B36A17" w:rsidP="001675F4">
            <w:pPr>
              <w:jc w:val="center"/>
              <w:rPr>
                <w:sz w:val="20"/>
              </w:rPr>
            </w:pPr>
            <w:r>
              <w:rPr>
                <w:sz w:val="20"/>
              </w:rPr>
              <w:t>0,0264</w:t>
            </w:r>
          </w:p>
        </w:tc>
        <w:tc>
          <w:tcPr>
            <w:tcW w:w="783" w:type="pct"/>
            <w:noWrap/>
            <w:vAlign w:val="bottom"/>
          </w:tcPr>
          <w:p w14:paraId="3DE261D4" w14:textId="77777777" w:rsidR="00B36A17" w:rsidRPr="00BF648C" w:rsidRDefault="00B36A17" w:rsidP="001675F4">
            <w:pPr>
              <w:jc w:val="center"/>
              <w:rPr>
                <w:sz w:val="20"/>
              </w:rPr>
            </w:pPr>
            <w:r>
              <w:rPr>
                <w:sz w:val="20"/>
              </w:rPr>
              <w:t>0,2772</w:t>
            </w:r>
          </w:p>
        </w:tc>
      </w:tr>
      <w:tr w:rsidR="00B36A17" w:rsidRPr="00BF648C" w14:paraId="35ECD51C" w14:textId="77777777">
        <w:trPr>
          <w:trHeight w:val="144"/>
        </w:trPr>
        <w:tc>
          <w:tcPr>
            <w:tcW w:w="799" w:type="pct"/>
            <w:vMerge/>
          </w:tcPr>
          <w:p w14:paraId="304C3C94" w14:textId="77777777" w:rsidR="00B36A17" w:rsidRPr="00F51CED" w:rsidRDefault="00B36A17" w:rsidP="001675F4">
            <w:pPr>
              <w:rPr>
                <w:sz w:val="20"/>
              </w:rPr>
            </w:pPr>
          </w:p>
        </w:tc>
        <w:tc>
          <w:tcPr>
            <w:tcW w:w="681" w:type="pct"/>
            <w:vMerge w:val="restart"/>
            <w:vAlign w:val="center"/>
          </w:tcPr>
          <w:p w14:paraId="77BCC391" w14:textId="77777777" w:rsidR="00B36A17" w:rsidRPr="00F51CED" w:rsidRDefault="00B36A17" w:rsidP="001675F4">
            <w:pPr>
              <w:jc w:val="center"/>
              <w:rPr>
                <w:b/>
                <w:i/>
                <w:sz w:val="20"/>
              </w:rPr>
            </w:pPr>
            <w:r>
              <w:rPr>
                <w:b/>
                <w:i/>
                <w:sz w:val="20"/>
              </w:rPr>
              <w:t>063</w:t>
            </w:r>
          </w:p>
        </w:tc>
        <w:tc>
          <w:tcPr>
            <w:tcW w:w="1117" w:type="pct"/>
            <w:noWrap/>
          </w:tcPr>
          <w:p w14:paraId="1FA78EA9"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A189BF8"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D246A3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90C646E" w14:textId="77777777" w:rsidR="00B36A17" w:rsidRPr="00BF648C" w:rsidRDefault="00B36A17" w:rsidP="001675F4">
            <w:pPr>
              <w:jc w:val="center"/>
              <w:rPr>
                <w:sz w:val="20"/>
              </w:rPr>
            </w:pPr>
            <w:r>
              <w:rPr>
                <w:sz w:val="20"/>
              </w:rPr>
              <w:t>0,0209</w:t>
            </w:r>
          </w:p>
        </w:tc>
        <w:tc>
          <w:tcPr>
            <w:tcW w:w="783" w:type="pct"/>
            <w:noWrap/>
            <w:vAlign w:val="bottom"/>
          </w:tcPr>
          <w:p w14:paraId="0B758144" w14:textId="77777777" w:rsidR="00B36A17" w:rsidRPr="00BF648C" w:rsidRDefault="00B36A17" w:rsidP="001675F4">
            <w:pPr>
              <w:jc w:val="center"/>
              <w:rPr>
                <w:sz w:val="20"/>
              </w:rPr>
            </w:pPr>
            <w:r>
              <w:rPr>
                <w:sz w:val="20"/>
              </w:rPr>
              <w:t>0,2199</w:t>
            </w:r>
          </w:p>
        </w:tc>
      </w:tr>
      <w:tr w:rsidR="00B36A17" w:rsidRPr="00BF648C" w14:paraId="2673D894" w14:textId="77777777">
        <w:trPr>
          <w:trHeight w:val="144"/>
        </w:trPr>
        <w:tc>
          <w:tcPr>
            <w:tcW w:w="799" w:type="pct"/>
            <w:vMerge/>
          </w:tcPr>
          <w:p w14:paraId="59B870FB" w14:textId="77777777" w:rsidR="00B36A17" w:rsidRPr="00F51CED" w:rsidRDefault="00B36A17" w:rsidP="001675F4">
            <w:pPr>
              <w:rPr>
                <w:sz w:val="20"/>
              </w:rPr>
            </w:pPr>
          </w:p>
        </w:tc>
        <w:tc>
          <w:tcPr>
            <w:tcW w:w="681" w:type="pct"/>
            <w:vMerge/>
            <w:vAlign w:val="center"/>
          </w:tcPr>
          <w:p w14:paraId="13D336E9" w14:textId="77777777" w:rsidR="00B36A17" w:rsidRPr="00F51CED" w:rsidRDefault="00B36A17" w:rsidP="001675F4">
            <w:pPr>
              <w:rPr>
                <w:b/>
                <w:i/>
                <w:sz w:val="20"/>
              </w:rPr>
            </w:pPr>
          </w:p>
        </w:tc>
        <w:tc>
          <w:tcPr>
            <w:tcW w:w="1117" w:type="pct"/>
            <w:noWrap/>
          </w:tcPr>
          <w:p w14:paraId="28EE477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8374F6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CEE19B4" w14:textId="77777777" w:rsidR="00B36A17" w:rsidRPr="00BF648C" w:rsidRDefault="00B36A17" w:rsidP="001675F4">
            <w:pPr>
              <w:jc w:val="center"/>
              <w:rPr>
                <w:sz w:val="20"/>
              </w:rPr>
            </w:pPr>
            <w:r w:rsidRPr="00BF648C">
              <w:rPr>
                <w:sz w:val="20"/>
              </w:rPr>
              <w:t>g/s</w:t>
            </w:r>
          </w:p>
        </w:tc>
        <w:tc>
          <w:tcPr>
            <w:tcW w:w="800" w:type="pct"/>
            <w:noWrap/>
            <w:vAlign w:val="bottom"/>
          </w:tcPr>
          <w:p w14:paraId="355CEED3" w14:textId="77777777" w:rsidR="00B36A17" w:rsidRPr="00BF648C" w:rsidRDefault="00B36A17" w:rsidP="001675F4">
            <w:pPr>
              <w:jc w:val="center"/>
              <w:rPr>
                <w:sz w:val="20"/>
              </w:rPr>
            </w:pPr>
            <w:r>
              <w:rPr>
                <w:sz w:val="20"/>
              </w:rPr>
              <w:t>0,0098</w:t>
            </w:r>
          </w:p>
        </w:tc>
        <w:tc>
          <w:tcPr>
            <w:tcW w:w="783" w:type="pct"/>
            <w:noWrap/>
            <w:vAlign w:val="bottom"/>
          </w:tcPr>
          <w:p w14:paraId="4942E5B9" w14:textId="77777777" w:rsidR="00B36A17" w:rsidRPr="00BF648C" w:rsidRDefault="00B36A17" w:rsidP="001675F4">
            <w:pPr>
              <w:jc w:val="center"/>
              <w:rPr>
                <w:sz w:val="20"/>
              </w:rPr>
            </w:pPr>
            <w:r>
              <w:rPr>
                <w:sz w:val="20"/>
              </w:rPr>
              <w:t>0,1027</w:t>
            </w:r>
          </w:p>
        </w:tc>
      </w:tr>
      <w:tr w:rsidR="00B36A17" w:rsidRPr="00BF648C" w14:paraId="79DD2493" w14:textId="77777777">
        <w:trPr>
          <w:trHeight w:val="144"/>
        </w:trPr>
        <w:tc>
          <w:tcPr>
            <w:tcW w:w="799" w:type="pct"/>
            <w:vMerge/>
          </w:tcPr>
          <w:p w14:paraId="45486E99" w14:textId="77777777" w:rsidR="00B36A17" w:rsidRPr="00F51CED" w:rsidRDefault="00B36A17" w:rsidP="001675F4">
            <w:pPr>
              <w:rPr>
                <w:sz w:val="20"/>
              </w:rPr>
            </w:pPr>
          </w:p>
        </w:tc>
        <w:tc>
          <w:tcPr>
            <w:tcW w:w="681" w:type="pct"/>
            <w:vMerge/>
            <w:vAlign w:val="center"/>
          </w:tcPr>
          <w:p w14:paraId="06C7AC57" w14:textId="77777777" w:rsidR="00B36A17" w:rsidRPr="00F51CED" w:rsidRDefault="00B36A17" w:rsidP="001675F4">
            <w:pPr>
              <w:rPr>
                <w:b/>
                <w:i/>
                <w:sz w:val="20"/>
              </w:rPr>
            </w:pPr>
          </w:p>
        </w:tc>
        <w:tc>
          <w:tcPr>
            <w:tcW w:w="1117" w:type="pct"/>
            <w:noWrap/>
          </w:tcPr>
          <w:p w14:paraId="352B4765"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585EB399"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441CE07B" w14:textId="77777777" w:rsidR="00B36A17" w:rsidRPr="00BF648C" w:rsidRDefault="00B36A17" w:rsidP="001675F4">
            <w:pPr>
              <w:jc w:val="center"/>
              <w:rPr>
                <w:sz w:val="20"/>
              </w:rPr>
            </w:pPr>
            <w:r w:rsidRPr="00BF648C">
              <w:rPr>
                <w:sz w:val="20"/>
              </w:rPr>
              <w:t>g/s</w:t>
            </w:r>
          </w:p>
        </w:tc>
        <w:tc>
          <w:tcPr>
            <w:tcW w:w="800" w:type="pct"/>
            <w:noWrap/>
            <w:vAlign w:val="bottom"/>
          </w:tcPr>
          <w:p w14:paraId="22DC97BE" w14:textId="77777777" w:rsidR="00B36A17" w:rsidRPr="00BF648C" w:rsidRDefault="00B36A17" w:rsidP="001675F4">
            <w:pPr>
              <w:jc w:val="center"/>
              <w:rPr>
                <w:sz w:val="20"/>
              </w:rPr>
            </w:pPr>
            <w:r>
              <w:rPr>
                <w:sz w:val="20"/>
              </w:rPr>
              <w:t>0,0264</w:t>
            </w:r>
          </w:p>
        </w:tc>
        <w:tc>
          <w:tcPr>
            <w:tcW w:w="783" w:type="pct"/>
            <w:noWrap/>
            <w:vAlign w:val="bottom"/>
          </w:tcPr>
          <w:p w14:paraId="03B60B53" w14:textId="77777777" w:rsidR="00B36A17" w:rsidRPr="00BF648C" w:rsidRDefault="00B36A17" w:rsidP="001675F4">
            <w:pPr>
              <w:jc w:val="center"/>
              <w:rPr>
                <w:sz w:val="20"/>
              </w:rPr>
            </w:pPr>
            <w:r>
              <w:rPr>
                <w:sz w:val="20"/>
              </w:rPr>
              <w:t>0,2772</w:t>
            </w:r>
          </w:p>
        </w:tc>
      </w:tr>
      <w:tr w:rsidR="00B36A17" w:rsidRPr="00BF648C" w14:paraId="1CF0D394" w14:textId="77777777">
        <w:trPr>
          <w:trHeight w:val="144"/>
        </w:trPr>
        <w:tc>
          <w:tcPr>
            <w:tcW w:w="799" w:type="pct"/>
            <w:vMerge w:val="restart"/>
            <w:vAlign w:val="center"/>
          </w:tcPr>
          <w:p w14:paraId="33D108CC" w14:textId="77777777" w:rsidR="00B36A17" w:rsidRDefault="00B36A17" w:rsidP="001675F4">
            <w:pPr>
              <w:jc w:val="center"/>
              <w:rPr>
                <w:sz w:val="20"/>
              </w:rPr>
            </w:pPr>
          </w:p>
          <w:p w14:paraId="754B5B70" w14:textId="77777777" w:rsidR="00B36A17" w:rsidRDefault="00B36A17" w:rsidP="001675F4">
            <w:pPr>
              <w:jc w:val="center"/>
              <w:rPr>
                <w:sz w:val="20"/>
              </w:rPr>
            </w:pPr>
          </w:p>
          <w:p w14:paraId="66FFD604" w14:textId="77777777" w:rsidR="00B36A17" w:rsidRDefault="00B36A17" w:rsidP="001675F4">
            <w:pPr>
              <w:jc w:val="center"/>
              <w:rPr>
                <w:sz w:val="20"/>
              </w:rPr>
            </w:pPr>
          </w:p>
          <w:p w14:paraId="7FC23AE1" w14:textId="77777777" w:rsidR="00B36A17" w:rsidRDefault="00B36A17" w:rsidP="001675F4">
            <w:pPr>
              <w:jc w:val="center"/>
              <w:rPr>
                <w:sz w:val="20"/>
              </w:rPr>
            </w:pPr>
          </w:p>
          <w:p w14:paraId="5959CB5D" w14:textId="77777777" w:rsidR="00B36A17" w:rsidRDefault="00B36A17" w:rsidP="001675F4">
            <w:pPr>
              <w:jc w:val="center"/>
              <w:rPr>
                <w:sz w:val="20"/>
              </w:rPr>
            </w:pPr>
          </w:p>
          <w:p w14:paraId="64DB91EA" w14:textId="77777777" w:rsidR="00B36A17" w:rsidRDefault="00B36A17" w:rsidP="001675F4">
            <w:pPr>
              <w:jc w:val="center"/>
              <w:rPr>
                <w:sz w:val="20"/>
              </w:rPr>
            </w:pPr>
          </w:p>
          <w:p w14:paraId="5679A3C2" w14:textId="77777777" w:rsidR="00B36A17" w:rsidRDefault="00B36A17" w:rsidP="001675F4">
            <w:pPr>
              <w:jc w:val="center"/>
              <w:rPr>
                <w:sz w:val="20"/>
              </w:rPr>
            </w:pPr>
          </w:p>
          <w:p w14:paraId="138C3CF2" w14:textId="77777777" w:rsidR="00B36A17" w:rsidRDefault="00B36A17" w:rsidP="001675F4">
            <w:pPr>
              <w:jc w:val="center"/>
              <w:rPr>
                <w:sz w:val="20"/>
              </w:rPr>
            </w:pPr>
          </w:p>
          <w:p w14:paraId="060ABFDF" w14:textId="77777777" w:rsidR="00B36A17" w:rsidRDefault="00B36A17" w:rsidP="001675F4">
            <w:pPr>
              <w:jc w:val="center"/>
              <w:rPr>
                <w:sz w:val="20"/>
              </w:rPr>
            </w:pPr>
          </w:p>
          <w:p w14:paraId="656F8B14" w14:textId="77777777" w:rsidR="00B36A17" w:rsidRDefault="00B36A17" w:rsidP="001675F4">
            <w:pPr>
              <w:jc w:val="center"/>
              <w:rPr>
                <w:sz w:val="20"/>
              </w:rPr>
            </w:pPr>
          </w:p>
          <w:p w14:paraId="03375988" w14:textId="77777777" w:rsidR="00B36A17" w:rsidRDefault="00B36A17" w:rsidP="001675F4">
            <w:pPr>
              <w:jc w:val="center"/>
              <w:rPr>
                <w:sz w:val="20"/>
              </w:rPr>
            </w:pPr>
            <w:r>
              <w:rPr>
                <w:sz w:val="20"/>
              </w:rPr>
              <w:t>Paukštidė Nr. 5</w:t>
            </w:r>
          </w:p>
          <w:p w14:paraId="7D727305" w14:textId="77777777" w:rsidR="00B36A17" w:rsidRDefault="00B36A17" w:rsidP="001675F4">
            <w:pPr>
              <w:jc w:val="center"/>
              <w:rPr>
                <w:sz w:val="20"/>
              </w:rPr>
            </w:pPr>
          </w:p>
          <w:p w14:paraId="2AB38500" w14:textId="77777777" w:rsidR="00B36A17" w:rsidRDefault="00B36A17" w:rsidP="001675F4">
            <w:pPr>
              <w:jc w:val="center"/>
              <w:rPr>
                <w:sz w:val="20"/>
              </w:rPr>
            </w:pPr>
          </w:p>
          <w:p w14:paraId="4402170F" w14:textId="77777777" w:rsidR="00B36A17" w:rsidRDefault="00B36A17" w:rsidP="001675F4">
            <w:pPr>
              <w:jc w:val="center"/>
              <w:rPr>
                <w:sz w:val="20"/>
              </w:rPr>
            </w:pPr>
          </w:p>
          <w:p w14:paraId="1F3B6DEC" w14:textId="77777777" w:rsidR="00B36A17" w:rsidRDefault="00B36A17" w:rsidP="001675F4">
            <w:pPr>
              <w:jc w:val="center"/>
              <w:rPr>
                <w:sz w:val="20"/>
              </w:rPr>
            </w:pPr>
          </w:p>
          <w:p w14:paraId="45F4B78C" w14:textId="77777777" w:rsidR="00B36A17" w:rsidRDefault="00B36A17" w:rsidP="001675F4">
            <w:pPr>
              <w:jc w:val="center"/>
              <w:rPr>
                <w:sz w:val="20"/>
              </w:rPr>
            </w:pPr>
          </w:p>
          <w:p w14:paraId="58325445" w14:textId="77777777" w:rsidR="00B36A17" w:rsidRDefault="00B36A17" w:rsidP="001675F4">
            <w:pPr>
              <w:jc w:val="center"/>
              <w:rPr>
                <w:sz w:val="20"/>
              </w:rPr>
            </w:pPr>
          </w:p>
          <w:p w14:paraId="1DD7AFD0" w14:textId="77777777" w:rsidR="00B36A17" w:rsidRDefault="00B36A17" w:rsidP="001675F4">
            <w:pPr>
              <w:jc w:val="center"/>
              <w:rPr>
                <w:sz w:val="20"/>
              </w:rPr>
            </w:pPr>
          </w:p>
          <w:p w14:paraId="768082BF" w14:textId="77777777" w:rsidR="00B36A17" w:rsidRDefault="00B36A17" w:rsidP="001675F4">
            <w:pPr>
              <w:jc w:val="center"/>
              <w:rPr>
                <w:sz w:val="20"/>
              </w:rPr>
            </w:pPr>
          </w:p>
          <w:p w14:paraId="3B24BE77" w14:textId="77777777" w:rsidR="00B36A17" w:rsidRDefault="00B36A17" w:rsidP="001675F4">
            <w:pPr>
              <w:jc w:val="center"/>
              <w:rPr>
                <w:sz w:val="20"/>
              </w:rPr>
            </w:pPr>
          </w:p>
          <w:p w14:paraId="0BABB66C" w14:textId="77777777" w:rsidR="00B36A17" w:rsidRDefault="00B36A17" w:rsidP="001675F4">
            <w:pPr>
              <w:jc w:val="center"/>
              <w:rPr>
                <w:sz w:val="20"/>
              </w:rPr>
            </w:pPr>
          </w:p>
          <w:p w14:paraId="558202E2" w14:textId="77777777" w:rsidR="00B36A17" w:rsidRDefault="00B36A17" w:rsidP="001675F4">
            <w:pPr>
              <w:jc w:val="center"/>
              <w:rPr>
                <w:sz w:val="20"/>
              </w:rPr>
            </w:pPr>
          </w:p>
          <w:p w14:paraId="77B57409" w14:textId="77777777" w:rsidR="00B36A17" w:rsidRDefault="00B36A17" w:rsidP="001675F4">
            <w:pPr>
              <w:jc w:val="center"/>
              <w:rPr>
                <w:sz w:val="20"/>
              </w:rPr>
            </w:pPr>
          </w:p>
          <w:p w14:paraId="0731789B" w14:textId="77777777" w:rsidR="00B36A17" w:rsidRDefault="00B36A17" w:rsidP="001675F4">
            <w:pPr>
              <w:jc w:val="center"/>
              <w:rPr>
                <w:sz w:val="20"/>
              </w:rPr>
            </w:pPr>
          </w:p>
          <w:p w14:paraId="0FEC8530" w14:textId="77777777" w:rsidR="00B36A17" w:rsidRDefault="00B36A17" w:rsidP="001675F4">
            <w:pPr>
              <w:jc w:val="center"/>
              <w:rPr>
                <w:sz w:val="20"/>
              </w:rPr>
            </w:pPr>
          </w:p>
          <w:p w14:paraId="7FBE42B9" w14:textId="77777777" w:rsidR="00B36A17" w:rsidRDefault="00B36A17" w:rsidP="001675F4">
            <w:pPr>
              <w:jc w:val="center"/>
              <w:rPr>
                <w:sz w:val="20"/>
              </w:rPr>
            </w:pPr>
          </w:p>
          <w:p w14:paraId="4112AD91" w14:textId="77777777" w:rsidR="00B36A17" w:rsidRDefault="00B36A17" w:rsidP="001675F4">
            <w:pPr>
              <w:jc w:val="center"/>
              <w:rPr>
                <w:sz w:val="20"/>
              </w:rPr>
            </w:pPr>
          </w:p>
          <w:p w14:paraId="04995EFC" w14:textId="77777777" w:rsidR="00B36A17" w:rsidRDefault="00B36A17" w:rsidP="001675F4">
            <w:pPr>
              <w:jc w:val="center"/>
              <w:rPr>
                <w:sz w:val="20"/>
              </w:rPr>
            </w:pPr>
          </w:p>
          <w:p w14:paraId="0ADD8BB8" w14:textId="77777777" w:rsidR="00B36A17" w:rsidRDefault="00B36A17" w:rsidP="001675F4">
            <w:pPr>
              <w:jc w:val="center"/>
              <w:rPr>
                <w:sz w:val="20"/>
              </w:rPr>
            </w:pPr>
          </w:p>
          <w:p w14:paraId="7045BEB9" w14:textId="77777777" w:rsidR="00B36A17" w:rsidRDefault="00B36A17" w:rsidP="001675F4">
            <w:pPr>
              <w:rPr>
                <w:sz w:val="20"/>
              </w:rPr>
            </w:pPr>
          </w:p>
          <w:p w14:paraId="3EB2B7D8" w14:textId="77777777" w:rsidR="00B36A17" w:rsidRDefault="00B36A17" w:rsidP="001675F4">
            <w:pPr>
              <w:jc w:val="center"/>
              <w:rPr>
                <w:sz w:val="20"/>
              </w:rPr>
            </w:pPr>
          </w:p>
          <w:p w14:paraId="69439E07" w14:textId="77777777" w:rsidR="00B36A17" w:rsidRDefault="00B36A17" w:rsidP="001675F4">
            <w:pPr>
              <w:jc w:val="center"/>
              <w:rPr>
                <w:sz w:val="20"/>
              </w:rPr>
            </w:pPr>
          </w:p>
          <w:p w14:paraId="62125419" w14:textId="77777777" w:rsidR="00B36A17" w:rsidRDefault="00B36A17" w:rsidP="001675F4">
            <w:pPr>
              <w:jc w:val="center"/>
              <w:rPr>
                <w:sz w:val="20"/>
              </w:rPr>
            </w:pPr>
            <w:r>
              <w:rPr>
                <w:sz w:val="20"/>
              </w:rPr>
              <w:t>Paukštidė Nr. 5</w:t>
            </w:r>
          </w:p>
          <w:p w14:paraId="74312FF3" w14:textId="77777777" w:rsidR="00B36A17" w:rsidRDefault="00B36A17" w:rsidP="001675F4">
            <w:pPr>
              <w:jc w:val="center"/>
              <w:rPr>
                <w:sz w:val="20"/>
              </w:rPr>
            </w:pPr>
          </w:p>
          <w:p w14:paraId="1E097A8F" w14:textId="77777777" w:rsidR="00B36A17" w:rsidRDefault="00B36A17" w:rsidP="001675F4">
            <w:pPr>
              <w:jc w:val="center"/>
              <w:rPr>
                <w:sz w:val="20"/>
              </w:rPr>
            </w:pPr>
          </w:p>
          <w:p w14:paraId="6CAF8E66" w14:textId="77777777" w:rsidR="00B36A17" w:rsidRDefault="00B36A17" w:rsidP="001675F4">
            <w:pPr>
              <w:jc w:val="center"/>
              <w:rPr>
                <w:sz w:val="20"/>
              </w:rPr>
            </w:pPr>
          </w:p>
          <w:p w14:paraId="25F6BFB7" w14:textId="77777777" w:rsidR="00B36A17" w:rsidRDefault="00B36A17" w:rsidP="001675F4">
            <w:pPr>
              <w:jc w:val="center"/>
              <w:rPr>
                <w:sz w:val="20"/>
              </w:rPr>
            </w:pPr>
          </w:p>
          <w:p w14:paraId="06258F40" w14:textId="77777777" w:rsidR="00B36A17" w:rsidRDefault="00B36A17" w:rsidP="001675F4">
            <w:pPr>
              <w:jc w:val="center"/>
              <w:rPr>
                <w:sz w:val="20"/>
              </w:rPr>
            </w:pPr>
          </w:p>
          <w:p w14:paraId="69F52D77" w14:textId="77777777" w:rsidR="00B36A17" w:rsidRDefault="00B36A17" w:rsidP="001675F4">
            <w:pPr>
              <w:jc w:val="center"/>
              <w:rPr>
                <w:sz w:val="20"/>
              </w:rPr>
            </w:pPr>
          </w:p>
          <w:p w14:paraId="7DDE164D" w14:textId="77777777" w:rsidR="00B36A17" w:rsidRDefault="00B36A17" w:rsidP="001675F4">
            <w:pPr>
              <w:jc w:val="center"/>
              <w:rPr>
                <w:sz w:val="20"/>
              </w:rPr>
            </w:pPr>
          </w:p>
          <w:p w14:paraId="4C0A93A3" w14:textId="77777777" w:rsidR="00B36A17" w:rsidRDefault="00B36A17" w:rsidP="001675F4">
            <w:pPr>
              <w:jc w:val="center"/>
              <w:rPr>
                <w:sz w:val="20"/>
              </w:rPr>
            </w:pPr>
          </w:p>
          <w:p w14:paraId="4CCEC43B" w14:textId="77777777" w:rsidR="00B36A17" w:rsidRDefault="00B36A17" w:rsidP="001675F4">
            <w:pPr>
              <w:jc w:val="center"/>
              <w:rPr>
                <w:sz w:val="20"/>
              </w:rPr>
            </w:pPr>
          </w:p>
          <w:p w14:paraId="334AFA7A" w14:textId="77777777" w:rsidR="00B36A17" w:rsidRDefault="00B36A17" w:rsidP="001675F4">
            <w:pPr>
              <w:jc w:val="center"/>
              <w:rPr>
                <w:sz w:val="20"/>
              </w:rPr>
            </w:pPr>
          </w:p>
          <w:p w14:paraId="5E77FB80" w14:textId="77777777" w:rsidR="00B36A17" w:rsidRDefault="00B36A17" w:rsidP="001675F4">
            <w:pPr>
              <w:jc w:val="center"/>
              <w:rPr>
                <w:sz w:val="20"/>
              </w:rPr>
            </w:pPr>
          </w:p>
          <w:p w14:paraId="3BF84DE5" w14:textId="77777777" w:rsidR="00B36A17" w:rsidRDefault="00B36A17" w:rsidP="001675F4">
            <w:pPr>
              <w:jc w:val="center"/>
              <w:rPr>
                <w:sz w:val="20"/>
              </w:rPr>
            </w:pPr>
          </w:p>
          <w:p w14:paraId="3FD10F5A" w14:textId="77777777" w:rsidR="00B36A17" w:rsidRDefault="00B36A17" w:rsidP="001675F4">
            <w:pPr>
              <w:jc w:val="center"/>
              <w:rPr>
                <w:sz w:val="20"/>
              </w:rPr>
            </w:pPr>
          </w:p>
          <w:p w14:paraId="5246BC45" w14:textId="77777777" w:rsidR="00B36A17" w:rsidRDefault="00B36A17" w:rsidP="001675F4">
            <w:pPr>
              <w:jc w:val="center"/>
              <w:rPr>
                <w:sz w:val="20"/>
              </w:rPr>
            </w:pPr>
          </w:p>
          <w:p w14:paraId="7EB19554" w14:textId="77777777" w:rsidR="00B36A17" w:rsidRDefault="00B36A17" w:rsidP="001675F4">
            <w:pPr>
              <w:jc w:val="center"/>
              <w:rPr>
                <w:sz w:val="20"/>
              </w:rPr>
            </w:pPr>
          </w:p>
          <w:p w14:paraId="7DBAB7CA" w14:textId="77777777" w:rsidR="00B36A17" w:rsidRDefault="00B36A17" w:rsidP="001675F4">
            <w:pPr>
              <w:jc w:val="center"/>
              <w:rPr>
                <w:sz w:val="20"/>
              </w:rPr>
            </w:pPr>
          </w:p>
          <w:p w14:paraId="7F29BF62" w14:textId="77777777" w:rsidR="00B36A17" w:rsidRDefault="00B36A17" w:rsidP="001675F4">
            <w:pPr>
              <w:jc w:val="center"/>
              <w:rPr>
                <w:sz w:val="20"/>
              </w:rPr>
            </w:pPr>
          </w:p>
          <w:p w14:paraId="7FA00E4E" w14:textId="77777777" w:rsidR="00B36A17" w:rsidRDefault="00B36A17" w:rsidP="001675F4">
            <w:pPr>
              <w:jc w:val="center"/>
              <w:rPr>
                <w:sz w:val="20"/>
              </w:rPr>
            </w:pPr>
          </w:p>
          <w:p w14:paraId="3A51C258" w14:textId="77777777" w:rsidR="00B36A17" w:rsidRDefault="00B36A17" w:rsidP="001675F4">
            <w:pPr>
              <w:jc w:val="center"/>
              <w:rPr>
                <w:sz w:val="20"/>
              </w:rPr>
            </w:pPr>
          </w:p>
          <w:p w14:paraId="6D99751F" w14:textId="77777777" w:rsidR="00B36A17" w:rsidRDefault="00B36A17" w:rsidP="001675F4">
            <w:pPr>
              <w:jc w:val="center"/>
              <w:rPr>
                <w:sz w:val="20"/>
              </w:rPr>
            </w:pPr>
          </w:p>
          <w:p w14:paraId="332F0738" w14:textId="77777777" w:rsidR="00B36A17" w:rsidRDefault="00B36A17" w:rsidP="001675F4">
            <w:pPr>
              <w:jc w:val="center"/>
              <w:rPr>
                <w:sz w:val="20"/>
              </w:rPr>
            </w:pPr>
          </w:p>
          <w:p w14:paraId="2E34CAFC" w14:textId="77777777" w:rsidR="00B36A17" w:rsidRDefault="00B36A17" w:rsidP="001675F4">
            <w:pPr>
              <w:jc w:val="center"/>
              <w:rPr>
                <w:sz w:val="20"/>
              </w:rPr>
            </w:pPr>
          </w:p>
          <w:p w14:paraId="3A5BDEA5" w14:textId="77777777" w:rsidR="00B36A17" w:rsidRDefault="00B36A17" w:rsidP="001675F4">
            <w:pPr>
              <w:jc w:val="center"/>
              <w:rPr>
                <w:sz w:val="20"/>
              </w:rPr>
            </w:pPr>
          </w:p>
          <w:p w14:paraId="71792326" w14:textId="77777777" w:rsidR="00B36A17" w:rsidRDefault="00B36A17" w:rsidP="001675F4">
            <w:pPr>
              <w:jc w:val="center"/>
              <w:rPr>
                <w:sz w:val="20"/>
              </w:rPr>
            </w:pPr>
          </w:p>
          <w:p w14:paraId="4F466662" w14:textId="77777777" w:rsidR="00B36A17" w:rsidRDefault="00B36A17" w:rsidP="001675F4">
            <w:pPr>
              <w:jc w:val="center"/>
              <w:rPr>
                <w:sz w:val="20"/>
              </w:rPr>
            </w:pPr>
          </w:p>
          <w:p w14:paraId="5AD2A7EC" w14:textId="77777777" w:rsidR="00B36A17" w:rsidRPr="00494867" w:rsidRDefault="00B36A17" w:rsidP="00874FEB">
            <w:pPr>
              <w:jc w:val="center"/>
              <w:rPr>
                <w:sz w:val="20"/>
              </w:rPr>
            </w:pPr>
            <w:r>
              <w:rPr>
                <w:sz w:val="20"/>
              </w:rPr>
              <w:t>Paukštidė Nr. 5</w:t>
            </w:r>
          </w:p>
        </w:tc>
        <w:tc>
          <w:tcPr>
            <w:tcW w:w="681" w:type="pct"/>
            <w:vMerge w:val="restart"/>
            <w:vAlign w:val="center"/>
          </w:tcPr>
          <w:p w14:paraId="5E80FF45" w14:textId="77777777" w:rsidR="00B36A17" w:rsidRPr="00F51CED" w:rsidRDefault="00B36A17" w:rsidP="001675F4">
            <w:pPr>
              <w:jc w:val="center"/>
              <w:rPr>
                <w:b/>
                <w:i/>
                <w:sz w:val="20"/>
              </w:rPr>
            </w:pPr>
            <w:r>
              <w:rPr>
                <w:b/>
                <w:i/>
                <w:sz w:val="20"/>
              </w:rPr>
              <w:lastRenderedPageBreak/>
              <w:t>098</w:t>
            </w:r>
          </w:p>
        </w:tc>
        <w:tc>
          <w:tcPr>
            <w:tcW w:w="1117" w:type="pct"/>
            <w:noWrap/>
          </w:tcPr>
          <w:p w14:paraId="15CDE18C"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652656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2097E2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138A408" w14:textId="77777777" w:rsidR="00B36A17" w:rsidRPr="00BF648C" w:rsidRDefault="00B36A17" w:rsidP="001675F4">
            <w:pPr>
              <w:jc w:val="center"/>
              <w:rPr>
                <w:sz w:val="20"/>
              </w:rPr>
            </w:pPr>
            <w:r>
              <w:rPr>
                <w:sz w:val="20"/>
              </w:rPr>
              <w:t>0,0140</w:t>
            </w:r>
          </w:p>
        </w:tc>
        <w:tc>
          <w:tcPr>
            <w:tcW w:w="783" w:type="pct"/>
            <w:noWrap/>
            <w:vAlign w:val="bottom"/>
          </w:tcPr>
          <w:p w14:paraId="24F9C46A" w14:textId="77777777" w:rsidR="00B36A17" w:rsidRPr="00BF648C" w:rsidRDefault="00B36A17" w:rsidP="001675F4">
            <w:pPr>
              <w:jc w:val="center"/>
              <w:rPr>
                <w:sz w:val="20"/>
              </w:rPr>
            </w:pPr>
            <w:r>
              <w:rPr>
                <w:sz w:val="20"/>
              </w:rPr>
              <w:t>0,4425</w:t>
            </w:r>
          </w:p>
        </w:tc>
      </w:tr>
      <w:tr w:rsidR="00B36A17" w:rsidRPr="00BF648C" w14:paraId="3A47620D" w14:textId="77777777">
        <w:trPr>
          <w:trHeight w:val="144"/>
        </w:trPr>
        <w:tc>
          <w:tcPr>
            <w:tcW w:w="799" w:type="pct"/>
            <w:vMerge/>
          </w:tcPr>
          <w:p w14:paraId="5DF189AA" w14:textId="77777777" w:rsidR="00B36A17" w:rsidRPr="00F51CED" w:rsidRDefault="00B36A17" w:rsidP="001675F4">
            <w:pPr>
              <w:rPr>
                <w:sz w:val="20"/>
              </w:rPr>
            </w:pPr>
          </w:p>
        </w:tc>
        <w:tc>
          <w:tcPr>
            <w:tcW w:w="681" w:type="pct"/>
            <w:vMerge/>
            <w:vAlign w:val="center"/>
          </w:tcPr>
          <w:p w14:paraId="163B21BE" w14:textId="77777777" w:rsidR="00B36A17" w:rsidRPr="00F51CED" w:rsidRDefault="00B36A17" w:rsidP="001675F4">
            <w:pPr>
              <w:jc w:val="center"/>
              <w:rPr>
                <w:b/>
                <w:i/>
                <w:sz w:val="20"/>
              </w:rPr>
            </w:pPr>
          </w:p>
        </w:tc>
        <w:tc>
          <w:tcPr>
            <w:tcW w:w="1117" w:type="pct"/>
            <w:noWrap/>
          </w:tcPr>
          <w:p w14:paraId="758A2779"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01948AA"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5057766" w14:textId="77777777" w:rsidR="00B36A17" w:rsidRPr="00BF648C" w:rsidRDefault="00B36A17" w:rsidP="001675F4">
            <w:pPr>
              <w:jc w:val="center"/>
              <w:rPr>
                <w:sz w:val="20"/>
              </w:rPr>
            </w:pPr>
            <w:r w:rsidRPr="00BF648C">
              <w:rPr>
                <w:sz w:val="20"/>
              </w:rPr>
              <w:t>g/s</w:t>
            </w:r>
          </w:p>
        </w:tc>
        <w:tc>
          <w:tcPr>
            <w:tcW w:w="800" w:type="pct"/>
            <w:noWrap/>
            <w:vAlign w:val="center"/>
          </w:tcPr>
          <w:p w14:paraId="6DC2757E" w14:textId="77777777" w:rsidR="00B36A17" w:rsidRPr="000258CA" w:rsidRDefault="00B36A17" w:rsidP="001675F4">
            <w:pPr>
              <w:jc w:val="center"/>
              <w:rPr>
                <w:sz w:val="20"/>
                <w:lang w:eastAsia="lt-LT"/>
              </w:rPr>
            </w:pPr>
            <w:r>
              <w:rPr>
                <w:sz w:val="20"/>
                <w:lang w:eastAsia="lt-LT"/>
              </w:rPr>
              <w:t>0,0065</w:t>
            </w:r>
          </w:p>
        </w:tc>
        <w:tc>
          <w:tcPr>
            <w:tcW w:w="783" w:type="pct"/>
            <w:noWrap/>
            <w:vAlign w:val="bottom"/>
          </w:tcPr>
          <w:p w14:paraId="58226346" w14:textId="77777777" w:rsidR="00B36A17" w:rsidRPr="00BF648C" w:rsidRDefault="00B36A17" w:rsidP="001675F4">
            <w:pPr>
              <w:jc w:val="center"/>
              <w:rPr>
                <w:sz w:val="20"/>
              </w:rPr>
            </w:pPr>
            <w:r>
              <w:rPr>
                <w:sz w:val="20"/>
              </w:rPr>
              <w:t>0,2044</w:t>
            </w:r>
          </w:p>
        </w:tc>
      </w:tr>
      <w:tr w:rsidR="00B36A17" w:rsidRPr="00BF648C" w14:paraId="6FB73071" w14:textId="77777777">
        <w:trPr>
          <w:trHeight w:val="144"/>
        </w:trPr>
        <w:tc>
          <w:tcPr>
            <w:tcW w:w="799" w:type="pct"/>
            <w:vMerge/>
          </w:tcPr>
          <w:p w14:paraId="5F895C98" w14:textId="77777777" w:rsidR="00B36A17" w:rsidRPr="00F51CED" w:rsidRDefault="00B36A17" w:rsidP="001675F4">
            <w:pPr>
              <w:rPr>
                <w:sz w:val="20"/>
              </w:rPr>
            </w:pPr>
          </w:p>
        </w:tc>
        <w:tc>
          <w:tcPr>
            <w:tcW w:w="681" w:type="pct"/>
            <w:vMerge/>
            <w:vAlign w:val="center"/>
          </w:tcPr>
          <w:p w14:paraId="33B22530" w14:textId="77777777" w:rsidR="00B36A17" w:rsidRPr="00F51CED" w:rsidRDefault="00B36A17" w:rsidP="001675F4">
            <w:pPr>
              <w:jc w:val="center"/>
              <w:rPr>
                <w:b/>
                <w:i/>
                <w:sz w:val="20"/>
              </w:rPr>
            </w:pPr>
          </w:p>
        </w:tc>
        <w:tc>
          <w:tcPr>
            <w:tcW w:w="1117" w:type="pct"/>
            <w:noWrap/>
          </w:tcPr>
          <w:p w14:paraId="5449607A"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E07117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0351630" w14:textId="77777777" w:rsidR="00B36A17" w:rsidRPr="00BF648C" w:rsidRDefault="00B36A17" w:rsidP="001675F4">
            <w:pPr>
              <w:jc w:val="center"/>
              <w:rPr>
                <w:sz w:val="20"/>
              </w:rPr>
            </w:pPr>
            <w:r w:rsidRPr="00BF648C">
              <w:rPr>
                <w:sz w:val="20"/>
              </w:rPr>
              <w:t>g/s</w:t>
            </w:r>
          </w:p>
        </w:tc>
        <w:tc>
          <w:tcPr>
            <w:tcW w:w="800" w:type="pct"/>
            <w:noWrap/>
            <w:vAlign w:val="bottom"/>
          </w:tcPr>
          <w:p w14:paraId="5FA0E5C2" w14:textId="77777777" w:rsidR="00B36A17" w:rsidRPr="00BF648C" w:rsidRDefault="00B36A17" w:rsidP="001675F4">
            <w:pPr>
              <w:jc w:val="center"/>
              <w:rPr>
                <w:sz w:val="20"/>
              </w:rPr>
            </w:pPr>
            <w:r>
              <w:rPr>
                <w:sz w:val="20"/>
              </w:rPr>
              <w:t>0,0243</w:t>
            </w:r>
          </w:p>
        </w:tc>
        <w:tc>
          <w:tcPr>
            <w:tcW w:w="783" w:type="pct"/>
            <w:noWrap/>
            <w:vAlign w:val="bottom"/>
          </w:tcPr>
          <w:p w14:paraId="3A9B37C4" w14:textId="77777777" w:rsidR="00B36A17" w:rsidRPr="00BF648C" w:rsidRDefault="00B36A17" w:rsidP="001675F4">
            <w:pPr>
              <w:jc w:val="center"/>
              <w:rPr>
                <w:sz w:val="20"/>
              </w:rPr>
            </w:pPr>
            <w:r>
              <w:rPr>
                <w:sz w:val="20"/>
              </w:rPr>
              <w:t>0,7669</w:t>
            </w:r>
          </w:p>
        </w:tc>
      </w:tr>
      <w:tr w:rsidR="00B36A17" w:rsidRPr="00BF648C" w14:paraId="19098190" w14:textId="77777777">
        <w:trPr>
          <w:trHeight w:val="144"/>
        </w:trPr>
        <w:tc>
          <w:tcPr>
            <w:tcW w:w="799" w:type="pct"/>
            <w:vMerge/>
          </w:tcPr>
          <w:p w14:paraId="61CA61E0" w14:textId="77777777" w:rsidR="00B36A17" w:rsidRPr="00F51CED" w:rsidRDefault="00B36A17" w:rsidP="001675F4">
            <w:pPr>
              <w:rPr>
                <w:sz w:val="20"/>
              </w:rPr>
            </w:pPr>
          </w:p>
        </w:tc>
        <w:tc>
          <w:tcPr>
            <w:tcW w:w="681" w:type="pct"/>
            <w:vMerge/>
            <w:vAlign w:val="center"/>
          </w:tcPr>
          <w:p w14:paraId="2C19ADE9" w14:textId="77777777" w:rsidR="00B36A17" w:rsidRPr="00F51CED" w:rsidRDefault="00B36A17" w:rsidP="001675F4">
            <w:pPr>
              <w:jc w:val="center"/>
              <w:rPr>
                <w:b/>
                <w:i/>
                <w:sz w:val="20"/>
              </w:rPr>
            </w:pPr>
          </w:p>
        </w:tc>
        <w:tc>
          <w:tcPr>
            <w:tcW w:w="1117" w:type="pct"/>
            <w:noWrap/>
          </w:tcPr>
          <w:p w14:paraId="70318DD2"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381AAAC0"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2154C2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6179484" w14:textId="77777777" w:rsidR="00B36A17" w:rsidRPr="00BF648C" w:rsidRDefault="00B36A17" w:rsidP="001675F4">
            <w:pPr>
              <w:jc w:val="center"/>
              <w:rPr>
                <w:sz w:val="20"/>
              </w:rPr>
            </w:pPr>
            <w:r>
              <w:rPr>
                <w:sz w:val="20"/>
              </w:rPr>
              <w:t>0,0059</w:t>
            </w:r>
          </w:p>
        </w:tc>
        <w:tc>
          <w:tcPr>
            <w:tcW w:w="783" w:type="pct"/>
            <w:noWrap/>
            <w:vAlign w:val="bottom"/>
          </w:tcPr>
          <w:p w14:paraId="41A95AB4" w14:textId="77777777" w:rsidR="00B36A17" w:rsidRPr="00BF648C" w:rsidRDefault="00B36A17" w:rsidP="001675F4">
            <w:pPr>
              <w:jc w:val="center"/>
              <w:rPr>
                <w:sz w:val="20"/>
              </w:rPr>
            </w:pPr>
            <w:r>
              <w:rPr>
                <w:sz w:val="20"/>
              </w:rPr>
              <w:t>0,0028</w:t>
            </w:r>
          </w:p>
        </w:tc>
      </w:tr>
      <w:tr w:rsidR="00B36A17" w:rsidRPr="00BF648C" w14:paraId="655A05BC" w14:textId="77777777">
        <w:trPr>
          <w:trHeight w:val="144"/>
        </w:trPr>
        <w:tc>
          <w:tcPr>
            <w:tcW w:w="799" w:type="pct"/>
            <w:vMerge/>
          </w:tcPr>
          <w:p w14:paraId="1CBC2072" w14:textId="77777777" w:rsidR="00B36A17" w:rsidRPr="00F51CED" w:rsidRDefault="00B36A17" w:rsidP="001675F4">
            <w:pPr>
              <w:rPr>
                <w:sz w:val="20"/>
              </w:rPr>
            </w:pPr>
          </w:p>
        </w:tc>
        <w:tc>
          <w:tcPr>
            <w:tcW w:w="681" w:type="pct"/>
            <w:vMerge/>
            <w:vAlign w:val="center"/>
          </w:tcPr>
          <w:p w14:paraId="7835728D" w14:textId="77777777" w:rsidR="00B36A17" w:rsidRPr="00F51CED" w:rsidRDefault="00B36A17" w:rsidP="001675F4">
            <w:pPr>
              <w:jc w:val="center"/>
              <w:rPr>
                <w:b/>
                <w:i/>
                <w:sz w:val="20"/>
              </w:rPr>
            </w:pPr>
          </w:p>
        </w:tc>
        <w:tc>
          <w:tcPr>
            <w:tcW w:w="1117" w:type="pct"/>
            <w:noWrap/>
          </w:tcPr>
          <w:p w14:paraId="357893D1"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6DCB97DC"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368DB215" w14:textId="77777777" w:rsidR="00B36A17" w:rsidRPr="00BF648C" w:rsidRDefault="00B36A17" w:rsidP="001675F4">
            <w:pPr>
              <w:jc w:val="center"/>
              <w:rPr>
                <w:sz w:val="20"/>
              </w:rPr>
            </w:pPr>
            <w:r w:rsidRPr="00BF648C">
              <w:rPr>
                <w:sz w:val="20"/>
              </w:rPr>
              <w:t>g/s</w:t>
            </w:r>
          </w:p>
        </w:tc>
        <w:tc>
          <w:tcPr>
            <w:tcW w:w="800" w:type="pct"/>
            <w:noWrap/>
            <w:vAlign w:val="bottom"/>
          </w:tcPr>
          <w:p w14:paraId="74F59D7A" w14:textId="77777777" w:rsidR="00B36A17" w:rsidRPr="00BF648C" w:rsidRDefault="00B36A17" w:rsidP="001675F4">
            <w:pPr>
              <w:jc w:val="center"/>
              <w:rPr>
                <w:sz w:val="20"/>
              </w:rPr>
            </w:pPr>
            <w:r>
              <w:rPr>
                <w:sz w:val="20"/>
              </w:rPr>
              <w:t>0,0392</w:t>
            </w:r>
          </w:p>
        </w:tc>
        <w:tc>
          <w:tcPr>
            <w:tcW w:w="783" w:type="pct"/>
            <w:noWrap/>
            <w:vAlign w:val="bottom"/>
          </w:tcPr>
          <w:p w14:paraId="0DA746F6" w14:textId="77777777" w:rsidR="00B36A17" w:rsidRPr="00BF648C" w:rsidRDefault="00B36A17" w:rsidP="001675F4">
            <w:pPr>
              <w:jc w:val="center"/>
              <w:rPr>
                <w:sz w:val="20"/>
              </w:rPr>
            </w:pPr>
            <w:r>
              <w:rPr>
                <w:sz w:val="20"/>
              </w:rPr>
              <w:t>0,0093</w:t>
            </w:r>
          </w:p>
        </w:tc>
      </w:tr>
      <w:tr w:rsidR="00B36A17" w:rsidRPr="00BF648C" w14:paraId="0EB799EA" w14:textId="77777777">
        <w:trPr>
          <w:trHeight w:val="144"/>
        </w:trPr>
        <w:tc>
          <w:tcPr>
            <w:tcW w:w="799" w:type="pct"/>
            <w:vMerge/>
          </w:tcPr>
          <w:p w14:paraId="499AEA3E" w14:textId="77777777" w:rsidR="00B36A17" w:rsidRPr="00F51CED" w:rsidRDefault="00B36A17" w:rsidP="001675F4">
            <w:pPr>
              <w:rPr>
                <w:sz w:val="20"/>
              </w:rPr>
            </w:pPr>
          </w:p>
        </w:tc>
        <w:tc>
          <w:tcPr>
            <w:tcW w:w="681" w:type="pct"/>
            <w:vMerge/>
            <w:vAlign w:val="center"/>
          </w:tcPr>
          <w:p w14:paraId="57192A68" w14:textId="77777777" w:rsidR="00B36A17" w:rsidRPr="00F51CED" w:rsidRDefault="00B36A17" w:rsidP="001675F4">
            <w:pPr>
              <w:jc w:val="center"/>
              <w:rPr>
                <w:b/>
                <w:i/>
                <w:sz w:val="20"/>
              </w:rPr>
            </w:pPr>
          </w:p>
        </w:tc>
        <w:tc>
          <w:tcPr>
            <w:tcW w:w="1117" w:type="pct"/>
            <w:noWrap/>
          </w:tcPr>
          <w:p w14:paraId="7B7CC878"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7D23AAFC"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5C638E71" w14:textId="77777777" w:rsidR="00B36A17" w:rsidRPr="00BF648C" w:rsidRDefault="00B36A17" w:rsidP="001675F4">
            <w:pPr>
              <w:jc w:val="center"/>
              <w:rPr>
                <w:sz w:val="20"/>
              </w:rPr>
            </w:pPr>
            <w:r w:rsidRPr="00BF648C">
              <w:rPr>
                <w:sz w:val="20"/>
              </w:rPr>
              <w:t>g/s</w:t>
            </w:r>
          </w:p>
        </w:tc>
        <w:tc>
          <w:tcPr>
            <w:tcW w:w="800" w:type="pct"/>
            <w:noWrap/>
            <w:vAlign w:val="bottom"/>
          </w:tcPr>
          <w:p w14:paraId="725C597E" w14:textId="77777777" w:rsidR="00B36A17" w:rsidRPr="00BF648C" w:rsidRDefault="00B36A17" w:rsidP="001675F4">
            <w:pPr>
              <w:jc w:val="center"/>
              <w:rPr>
                <w:sz w:val="20"/>
              </w:rPr>
            </w:pPr>
            <w:r>
              <w:rPr>
                <w:sz w:val="20"/>
              </w:rPr>
              <w:t>0,0012</w:t>
            </w:r>
          </w:p>
        </w:tc>
        <w:tc>
          <w:tcPr>
            <w:tcW w:w="783" w:type="pct"/>
            <w:noWrap/>
            <w:vAlign w:val="bottom"/>
          </w:tcPr>
          <w:p w14:paraId="5BE22BCF" w14:textId="77777777" w:rsidR="00B36A17" w:rsidRPr="00BF648C" w:rsidRDefault="00B36A17" w:rsidP="001675F4">
            <w:pPr>
              <w:jc w:val="center"/>
              <w:rPr>
                <w:sz w:val="20"/>
              </w:rPr>
            </w:pPr>
            <w:r>
              <w:rPr>
                <w:sz w:val="20"/>
              </w:rPr>
              <w:t>0,0006</w:t>
            </w:r>
          </w:p>
        </w:tc>
      </w:tr>
      <w:tr w:rsidR="00B36A17" w:rsidRPr="00BF648C" w14:paraId="70416581" w14:textId="77777777">
        <w:trPr>
          <w:trHeight w:val="144"/>
        </w:trPr>
        <w:tc>
          <w:tcPr>
            <w:tcW w:w="799" w:type="pct"/>
            <w:vMerge/>
          </w:tcPr>
          <w:p w14:paraId="34986732" w14:textId="77777777" w:rsidR="00B36A17" w:rsidRPr="00F51CED" w:rsidRDefault="00B36A17" w:rsidP="001675F4">
            <w:pPr>
              <w:rPr>
                <w:sz w:val="20"/>
              </w:rPr>
            </w:pPr>
          </w:p>
        </w:tc>
        <w:tc>
          <w:tcPr>
            <w:tcW w:w="681" w:type="pct"/>
            <w:vMerge/>
            <w:vAlign w:val="center"/>
          </w:tcPr>
          <w:p w14:paraId="55BBC40D" w14:textId="77777777" w:rsidR="00B36A17" w:rsidRPr="00F51CED" w:rsidRDefault="00B36A17" w:rsidP="001675F4">
            <w:pPr>
              <w:jc w:val="center"/>
              <w:rPr>
                <w:b/>
                <w:i/>
                <w:sz w:val="20"/>
              </w:rPr>
            </w:pPr>
          </w:p>
        </w:tc>
        <w:tc>
          <w:tcPr>
            <w:tcW w:w="1117" w:type="pct"/>
            <w:noWrap/>
          </w:tcPr>
          <w:p w14:paraId="1F5D0D3A"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4FD13021"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27303576" w14:textId="77777777" w:rsidR="00B36A17" w:rsidRPr="00BF648C" w:rsidRDefault="00B36A17" w:rsidP="001675F4">
            <w:pPr>
              <w:jc w:val="center"/>
              <w:rPr>
                <w:sz w:val="20"/>
              </w:rPr>
            </w:pPr>
            <w:r>
              <w:rPr>
                <w:sz w:val="20"/>
              </w:rPr>
              <w:t>g/s</w:t>
            </w:r>
          </w:p>
        </w:tc>
        <w:tc>
          <w:tcPr>
            <w:tcW w:w="800" w:type="pct"/>
            <w:noWrap/>
            <w:vAlign w:val="bottom"/>
          </w:tcPr>
          <w:p w14:paraId="7F7FB0AD" w14:textId="77777777" w:rsidR="00B36A17" w:rsidRPr="00BF648C" w:rsidRDefault="00B36A17" w:rsidP="001675F4">
            <w:pPr>
              <w:jc w:val="center"/>
              <w:rPr>
                <w:sz w:val="20"/>
              </w:rPr>
            </w:pPr>
            <w:r>
              <w:rPr>
                <w:sz w:val="20"/>
              </w:rPr>
              <w:t>0,0041</w:t>
            </w:r>
          </w:p>
        </w:tc>
        <w:tc>
          <w:tcPr>
            <w:tcW w:w="783" w:type="pct"/>
            <w:noWrap/>
            <w:vAlign w:val="bottom"/>
          </w:tcPr>
          <w:p w14:paraId="60A9E19E" w14:textId="77777777" w:rsidR="00B36A17" w:rsidRPr="00BF648C" w:rsidRDefault="00B36A17" w:rsidP="001675F4">
            <w:pPr>
              <w:jc w:val="center"/>
              <w:rPr>
                <w:sz w:val="20"/>
              </w:rPr>
            </w:pPr>
            <w:r>
              <w:rPr>
                <w:sz w:val="20"/>
              </w:rPr>
              <w:t>0,0029</w:t>
            </w:r>
          </w:p>
        </w:tc>
      </w:tr>
      <w:tr w:rsidR="00B36A17" w:rsidRPr="00BF648C" w14:paraId="6C273554" w14:textId="77777777">
        <w:trPr>
          <w:trHeight w:val="144"/>
        </w:trPr>
        <w:tc>
          <w:tcPr>
            <w:tcW w:w="799" w:type="pct"/>
            <w:vMerge/>
          </w:tcPr>
          <w:p w14:paraId="17DFF06A" w14:textId="77777777" w:rsidR="00B36A17" w:rsidRDefault="00B36A17" w:rsidP="001675F4">
            <w:pPr>
              <w:jc w:val="center"/>
              <w:rPr>
                <w:sz w:val="20"/>
                <w:lang w:eastAsia="en-GB"/>
              </w:rPr>
            </w:pPr>
          </w:p>
        </w:tc>
        <w:tc>
          <w:tcPr>
            <w:tcW w:w="681" w:type="pct"/>
            <w:vMerge w:val="restart"/>
            <w:vAlign w:val="center"/>
          </w:tcPr>
          <w:p w14:paraId="0516D160" w14:textId="77777777" w:rsidR="00B36A17" w:rsidRPr="00F51CED" w:rsidRDefault="00B36A17" w:rsidP="001675F4">
            <w:pPr>
              <w:jc w:val="center"/>
              <w:rPr>
                <w:b/>
                <w:i/>
                <w:sz w:val="20"/>
              </w:rPr>
            </w:pPr>
            <w:r>
              <w:rPr>
                <w:b/>
                <w:i/>
                <w:sz w:val="20"/>
              </w:rPr>
              <w:t>099</w:t>
            </w:r>
          </w:p>
        </w:tc>
        <w:tc>
          <w:tcPr>
            <w:tcW w:w="1117" w:type="pct"/>
            <w:noWrap/>
          </w:tcPr>
          <w:p w14:paraId="576B128F"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1B3EB1D"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E4F985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E943585" w14:textId="77777777" w:rsidR="00B36A17" w:rsidRPr="00BF648C" w:rsidRDefault="00B36A17" w:rsidP="001675F4">
            <w:pPr>
              <w:jc w:val="center"/>
              <w:rPr>
                <w:sz w:val="20"/>
              </w:rPr>
            </w:pPr>
            <w:r>
              <w:rPr>
                <w:sz w:val="20"/>
              </w:rPr>
              <w:t>0,0140</w:t>
            </w:r>
          </w:p>
        </w:tc>
        <w:tc>
          <w:tcPr>
            <w:tcW w:w="783" w:type="pct"/>
            <w:noWrap/>
            <w:vAlign w:val="bottom"/>
          </w:tcPr>
          <w:p w14:paraId="56D60914" w14:textId="77777777" w:rsidR="00B36A17" w:rsidRPr="00BF648C" w:rsidRDefault="00B36A17" w:rsidP="001675F4">
            <w:pPr>
              <w:jc w:val="center"/>
              <w:rPr>
                <w:sz w:val="20"/>
              </w:rPr>
            </w:pPr>
            <w:r>
              <w:rPr>
                <w:sz w:val="20"/>
              </w:rPr>
              <w:t>0,4425</w:t>
            </w:r>
          </w:p>
        </w:tc>
      </w:tr>
      <w:tr w:rsidR="00B36A17" w:rsidRPr="00BF648C" w14:paraId="30ECC0BC" w14:textId="77777777">
        <w:trPr>
          <w:trHeight w:val="144"/>
        </w:trPr>
        <w:tc>
          <w:tcPr>
            <w:tcW w:w="799" w:type="pct"/>
            <w:vMerge/>
          </w:tcPr>
          <w:p w14:paraId="3735DB64" w14:textId="77777777" w:rsidR="00B36A17" w:rsidRPr="00F51CED" w:rsidRDefault="00B36A17" w:rsidP="001675F4">
            <w:pPr>
              <w:rPr>
                <w:sz w:val="20"/>
              </w:rPr>
            </w:pPr>
          </w:p>
        </w:tc>
        <w:tc>
          <w:tcPr>
            <w:tcW w:w="681" w:type="pct"/>
            <w:vMerge/>
            <w:vAlign w:val="center"/>
          </w:tcPr>
          <w:p w14:paraId="282E592E" w14:textId="77777777" w:rsidR="00B36A17" w:rsidRPr="00F51CED" w:rsidRDefault="00B36A17" w:rsidP="001675F4">
            <w:pPr>
              <w:rPr>
                <w:b/>
                <w:i/>
                <w:sz w:val="20"/>
              </w:rPr>
            </w:pPr>
          </w:p>
        </w:tc>
        <w:tc>
          <w:tcPr>
            <w:tcW w:w="1117" w:type="pct"/>
            <w:noWrap/>
          </w:tcPr>
          <w:p w14:paraId="152008F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9058C2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4DDAD00" w14:textId="77777777" w:rsidR="00B36A17" w:rsidRPr="00BF648C" w:rsidRDefault="00B36A17" w:rsidP="001675F4">
            <w:pPr>
              <w:jc w:val="center"/>
              <w:rPr>
                <w:sz w:val="20"/>
              </w:rPr>
            </w:pPr>
            <w:r w:rsidRPr="00BF648C">
              <w:rPr>
                <w:sz w:val="20"/>
              </w:rPr>
              <w:t>g/s</w:t>
            </w:r>
          </w:p>
        </w:tc>
        <w:tc>
          <w:tcPr>
            <w:tcW w:w="800" w:type="pct"/>
            <w:noWrap/>
            <w:vAlign w:val="center"/>
          </w:tcPr>
          <w:p w14:paraId="374298C4" w14:textId="77777777" w:rsidR="00B36A17" w:rsidRPr="000258CA" w:rsidRDefault="00B36A17" w:rsidP="001675F4">
            <w:pPr>
              <w:jc w:val="center"/>
              <w:rPr>
                <w:sz w:val="20"/>
                <w:lang w:eastAsia="lt-LT"/>
              </w:rPr>
            </w:pPr>
            <w:r>
              <w:rPr>
                <w:sz w:val="20"/>
                <w:lang w:eastAsia="lt-LT"/>
              </w:rPr>
              <w:t>0,0065</w:t>
            </w:r>
          </w:p>
        </w:tc>
        <w:tc>
          <w:tcPr>
            <w:tcW w:w="783" w:type="pct"/>
            <w:noWrap/>
            <w:vAlign w:val="bottom"/>
          </w:tcPr>
          <w:p w14:paraId="10EB60C9" w14:textId="77777777" w:rsidR="00B36A17" w:rsidRPr="00BF648C" w:rsidRDefault="00B36A17" w:rsidP="001675F4">
            <w:pPr>
              <w:jc w:val="center"/>
              <w:rPr>
                <w:sz w:val="20"/>
              </w:rPr>
            </w:pPr>
            <w:r>
              <w:rPr>
                <w:sz w:val="20"/>
              </w:rPr>
              <w:t>0,2044</w:t>
            </w:r>
          </w:p>
        </w:tc>
      </w:tr>
      <w:tr w:rsidR="00B36A17" w:rsidRPr="00BF648C" w14:paraId="7ADD6A9E" w14:textId="77777777">
        <w:trPr>
          <w:trHeight w:val="144"/>
        </w:trPr>
        <w:tc>
          <w:tcPr>
            <w:tcW w:w="799" w:type="pct"/>
            <w:vMerge/>
          </w:tcPr>
          <w:p w14:paraId="05AAAB3E" w14:textId="77777777" w:rsidR="00B36A17" w:rsidRPr="00F51CED" w:rsidRDefault="00B36A17" w:rsidP="001675F4">
            <w:pPr>
              <w:rPr>
                <w:sz w:val="20"/>
              </w:rPr>
            </w:pPr>
          </w:p>
        </w:tc>
        <w:tc>
          <w:tcPr>
            <w:tcW w:w="681" w:type="pct"/>
            <w:vMerge/>
            <w:vAlign w:val="center"/>
          </w:tcPr>
          <w:p w14:paraId="7F780CD0" w14:textId="77777777" w:rsidR="00B36A17" w:rsidRPr="00F51CED" w:rsidRDefault="00B36A17" w:rsidP="001675F4">
            <w:pPr>
              <w:rPr>
                <w:b/>
                <w:i/>
                <w:sz w:val="20"/>
              </w:rPr>
            </w:pPr>
          </w:p>
        </w:tc>
        <w:tc>
          <w:tcPr>
            <w:tcW w:w="1117" w:type="pct"/>
            <w:noWrap/>
          </w:tcPr>
          <w:p w14:paraId="3B90769B"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022F9A4"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48CFE08B" w14:textId="77777777" w:rsidR="00B36A17" w:rsidRPr="00BF648C" w:rsidRDefault="00B36A17" w:rsidP="001675F4">
            <w:pPr>
              <w:jc w:val="center"/>
              <w:rPr>
                <w:sz w:val="20"/>
              </w:rPr>
            </w:pPr>
            <w:r w:rsidRPr="00BF648C">
              <w:rPr>
                <w:sz w:val="20"/>
              </w:rPr>
              <w:t>g/s</w:t>
            </w:r>
          </w:p>
        </w:tc>
        <w:tc>
          <w:tcPr>
            <w:tcW w:w="800" w:type="pct"/>
            <w:noWrap/>
            <w:vAlign w:val="bottom"/>
          </w:tcPr>
          <w:p w14:paraId="69E617C6" w14:textId="77777777" w:rsidR="00B36A17" w:rsidRPr="00BF648C" w:rsidRDefault="00B36A17" w:rsidP="001675F4">
            <w:pPr>
              <w:jc w:val="center"/>
              <w:rPr>
                <w:sz w:val="20"/>
              </w:rPr>
            </w:pPr>
            <w:r>
              <w:rPr>
                <w:sz w:val="20"/>
              </w:rPr>
              <w:t>0,0243</w:t>
            </w:r>
          </w:p>
        </w:tc>
        <w:tc>
          <w:tcPr>
            <w:tcW w:w="783" w:type="pct"/>
            <w:noWrap/>
            <w:vAlign w:val="bottom"/>
          </w:tcPr>
          <w:p w14:paraId="3B2AFA9F" w14:textId="77777777" w:rsidR="00B36A17" w:rsidRPr="00BF648C" w:rsidRDefault="00B36A17" w:rsidP="001675F4">
            <w:pPr>
              <w:jc w:val="center"/>
              <w:rPr>
                <w:sz w:val="20"/>
              </w:rPr>
            </w:pPr>
            <w:r>
              <w:rPr>
                <w:sz w:val="20"/>
              </w:rPr>
              <w:t>0,7669</w:t>
            </w:r>
          </w:p>
        </w:tc>
      </w:tr>
      <w:tr w:rsidR="00B36A17" w:rsidRPr="00BF648C" w14:paraId="775EABE0" w14:textId="77777777">
        <w:trPr>
          <w:trHeight w:val="144"/>
        </w:trPr>
        <w:tc>
          <w:tcPr>
            <w:tcW w:w="799" w:type="pct"/>
            <w:vMerge/>
          </w:tcPr>
          <w:p w14:paraId="1B502CD5" w14:textId="77777777" w:rsidR="00B36A17" w:rsidRPr="00F51CED" w:rsidRDefault="00B36A17" w:rsidP="001675F4">
            <w:pPr>
              <w:rPr>
                <w:sz w:val="20"/>
              </w:rPr>
            </w:pPr>
          </w:p>
        </w:tc>
        <w:tc>
          <w:tcPr>
            <w:tcW w:w="681" w:type="pct"/>
            <w:vMerge/>
            <w:vAlign w:val="center"/>
          </w:tcPr>
          <w:p w14:paraId="6DD49D8D" w14:textId="77777777" w:rsidR="00B36A17" w:rsidRPr="00F51CED" w:rsidRDefault="00B36A17" w:rsidP="001675F4">
            <w:pPr>
              <w:rPr>
                <w:b/>
                <w:i/>
                <w:sz w:val="20"/>
              </w:rPr>
            </w:pPr>
          </w:p>
        </w:tc>
        <w:tc>
          <w:tcPr>
            <w:tcW w:w="1117" w:type="pct"/>
            <w:noWrap/>
          </w:tcPr>
          <w:p w14:paraId="10AD1094"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5A61B609"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19160E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13FF58E" w14:textId="77777777" w:rsidR="00B36A17" w:rsidRPr="00BF648C" w:rsidRDefault="00B36A17" w:rsidP="001675F4">
            <w:pPr>
              <w:jc w:val="center"/>
              <w:rPr>
                <w:sz w:val="20"/>
              </w:rPr>
            </w:pPr>
            <w:r>
              <w:rPr>
                <w:sz w:val="20"/>
              </w:rPr>
              <w:t>0,0059</w:t>
            </w:r>
          </w:p>
        </w:tc>
        <w:tc>
          <w:tcPr>
            <w:tcW w:w="783" w:type="pct"/>
            <w:noWrap/>
            <w:vAlign w:val="bottom"/>
          </w:tcPr>
          <w:p w14:paraId="3DBC2EDD" w14:textId="77777777" w:rsidR="00B36A17" w:rsidRPr="00BF648C" w:rsidRDefault="00B36A17" w:rsidP="001675F4">
            <w:pPr>
              <w:jc w:val="center"/>
              <w:rPr>
                <w:sz w:val="20"/>
              </w:rPr>
            </w:pPr>
            <w:r>
              <w:rPr>
                <w:sz w:val="20"/>
              </w:rPr>
              <w:t>0,0028</w:t>
            </w:r>
          </w:p>
        </w:tc>
      </w:tr>
      <w:tr w:rsidR="00B36A17" w:rsidRPr="00BF648C" w14:paraId="71BE589D" w14:textId="77777777">
        <w:trPr>
          <w:trHeight w:val="144"/>
        </w:trPr>
        <w:tc>
          <w:tcPr>
            <w:tcW w:w="799" w:type="pct"/>
            <w:vMerge/>
          </w:tcPr>
          <w:p w14:paraId="05F4972E" w14:textId="77777777" w:rsidR="00B36A17" w:rsidRPr="00F51CED" w:rsidRDefault="00B36A17" w:rsidP="001675F4">
            <w:pPr>
              <w:rPr>
                <w:sz w:val="20"/>
              </w:rPr>
            </w:pPr>
          </w:p>
        </w:tc>
        <w:tc>
          <w:tcPr>
            <w:tcW w:w="681" w:type="pct"/>
            <w:vMerge/>
            <w:vAlign w:val="center"/>
          </w:tcPr>
          <w:p w14:paraId="13587B48" w14:textId="77777777" w:rsidR="00B36A17" w:rsidRPr="00F51CED" w:rsidRDefault="00B36A17" w:rsidP="001675F4">
            <w:pPr>
              <w:rPr>
                <w:b/>
                <w:i/>
                <w:sz w:val="20"/>
              </w:rPr>
            </w:pPr>
          </w:p>
        </w:tc>
        <w:tc>
          <w:tcPr>
            <w:tcW w:w="1117" w:type="pct"/>
            <w:noWrap/>
          </w:tcPr>
          <w:p w14:paraId="447E3C24"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9D619C1"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65A6D16F" w14:textId="77777777" w:rsidR="00B36A17" w:rsidRPr="00BF648C" w:rsidRDefault="00B36A17" w:rsidP="001675F4">
            <w:pPr>
              <w:jc w:val="center"/>
              <w:rPr>
                <w:sz w:val="20"/>
              </w:rPr>
            </w:pPr>
            <w:r w:rsidRPr="00BF648C">
              <w:rPr>
                <w:sz w:val="20"/>
              </w:rPr>
              <w:t>g/s</w:t>
            </w:r>
          </w:p>
        </w:tc>
        <w:tc>
          <w:tcPr>
            <w:tcW w:w="800" w:type="pct"/>
            <w:noWrap/>
            <w:vAlign w:val="bottom"/>
          </w:tcPr>
          <w:p w14:paraId="4BBD84BD" w14:textId="77777777" w:rsidR="00B36A17" w:rsidRPr="00BF648C" w:rsidRDefault="00B36A17" w:rsidP="001675F4">
            <w:pPr>
              <w:jc w:val="center"/>
              <w:rPr>
                <w:sz w:val="20"/>
              </w:rPr>
            </w:pPr>
            <w:r>
              <w:rPr>
                <w:sz w:val="20"/>
              </w:rPr>
              <w:t>0,0392</w:t>
            </w:r>
          </w:p>
        </w:tc>
        <w:tc>
          <w:tcPr>
            <w:tcW w:w="783" w:type="pct"/>
            <w:noWrap/>
            <w:vAlign w:val="bottom"/>
          </w:tcPr>
          <w:p w14:paraId="409A1257" w14:textId="77777777" w:rsidR="00B36A17" w:rsidRPr="00BF648C" w:rsidRDefault="00B36A17" w:rsidP="001675F4">
            <w:pPr>
              <w:jc w:val="center"/>
              <w:rPr>
                <w:sz w:val="20"/>
              </w:rPr>
            </w:pPr>
            <w:r>
              <w:rPr>
                <w:sz w:val="20"/>
              </w:rPr>
              <w:t>0,0093</w:t>
            </w:r>
          </w:p>
        </w:tc>
      </w:tr>
      <w:tr w:rsidR="00B36A17" w:rsidRPr="00BF648C" w14:paraId="08E63D54" w14:textId="77777777">
        <w:trPr>
          <w:trHeight w:val="144"/>
        </w:trPr>
        <w:tc>
          <w:tcPr>
            <w:tcW w:w="799" w:type="pct"/>
            <w:vMerge/>
          </w:tcPr>
          <w:p w14:paraId="2E5A640A" w14:textId="77777777" w:rsidR="00B36A17" w:rsidRPr="00F51CED" w:rsidRDefault="00B36A17" w:rsidP="001675F4">
            <w:pPr>
              <w:rPr>
                <w:sz w:val="20"/>
              </w:rPr>
            </w:pPr>
          </w:p>
        </w:tc>
        <w:tc>
          <w:tcPr>
            <w:tcW w:w="681" w:type="pct"/>
            <w:vMerge/>
            <w:vAlign w:val="center"/>
          </w:tcPr>
          <w:p w14:paraId="5CBCA7C7" w14:textId="77777777" w:rsidR="00B36A17" w:rsidRPr="00F51CED" w:rsidRDefault="00B36A17" w:rsidP="001675F4">
            <w:pPr>
              <w:rPr>
                <w:b/>
                <w:i/>
                <w:sz w:val="20"/>
              </w:rPr>
            </w:pPr>
          </w:p>
        </w:tc>
        <w:tc>
          <w:tcPr>
            <w:tcW w:w="1117" w:type="pct"/>
            <w:noWrap/>
          </w:tcPr>
          <w:p w14:paraId="4C7D5675"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7F6AA62F"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3976578E" w14:textId="77777777" w:rsidR="00B36A17" w:rsidRPr="00BF648C" w:rsidRDefault="00B36A17" w:rsidP="001675F4">
            <w:pPr>
              <w:jc w:val="center"/>
              <w:rPr>
                <w:sz w:val="20"/>
              </w:rPr>
            </w:pPr>
            <w:r w:rsidRPr="00BF648C">
              <w:rPr>
                <w:sz w:val="20"/>
              </w:rPr>
              <w:t>g/s</w:t>
            </w:r>
          </w:p>
        </w:tc>
        <w:tc>
          <w:tcPr>
            <w:tcW w:w="800" w:type="pct"/>
            <w:noWrap/>
            <w:vAlign w:val="bottom"/>
          </w:tcPr>
          <w:p w14:paraId="0C09AD71" w14:textId="77777777" w:rsidR="00B36A17" w:rsidRPr="00BF648C" w:rsidRDefault="00B36A17" w:rsidP="001675F4">
            <w:pPr>
              <w:jc w:val="center"/>
              <w:rPr>
                <w:sz w:val="20"/>
              </w:rPr>
            </w:pPr>
            <w:r>
              <w:rPr>
                <w:sz w:val="20"/>
              </w:rPr>
              <w:t>0,0012</w:t>
            </w:r>
          </w:p>
        </w:tc>
        <w:tc>
          <w:tcPr>
            <w:tcW w:w="783" w:type="pct"/>
            <w:noWrap/>
            <w:vAlign w:val="bottom"/>
          </w:tcPr>
          <w:p w14:paraId="6A4F8D22" w14:textId="77777777" w:rsidR="00B36A17" w:rsidRPr="00BF648C" w:rsidRDefault="00B36A17" w:rsidP="001675F4">
            <w:pPr>
              <w:jc w:val="center"/>
              <w:rPr>
                <w:sz w:val="20"/>
              </w:rPr>
            </w:pPr>
            <w:r>
              <w:rPr>
                <w:sz w:val="20"/>
              </w:rPr>
              <w:t>0,0006</w:t>
            </w:r>
          </w:p>
        </w:tc>
      </w:tr>
      <w:tr w:rsidR="00B36A17" w:rsidRPr="00BF648C" w14:paraId="36178151" w14:textId="77777777">
        <w:trPr>
          <w:trHeight w:val="144"/>
        </w:trPr>
        <w:tc>
          <w:tcPr>
            <w:tcW w:w="799" w:type="pct"/>
            <w:vMerge/>
          </w:tcPr>
          <w:p w14:paraId="03CB692E" w14:textId="77777777" w:rsidR="00B36A17" w:rsidRPr="00F51CED" w:rsidRDefault="00B36A17" w:rsidP="001675F4">
            <w:pPr>
              <w:rPr>
                <w:sz w:val="20"/>
              </w:rPr>
            </w:pPr>
          </w:p>
        </w:tc>
        <w:tc>
          <w:tcPr>
            <w:tcW w:w="681" w:type="pct"/>
            <w:vMerge/>
            <w:vAlign w:val="center"/>
          </w:tcPr>
          <w:p w14:paraId="2D8EBCE3" w14:textId="77777777" w:rsidR="00B36A17" w:rsidRPr="00F51CED" w:rsidRDefault="00B36A17" w:rsidP="001675F4">
            <w:pPr>
              <w:rPr>
                <w:b/>
                <w:i/>
                <w:sz w:val="20"/>
              </w:rPr>
            </w:pPr>
          </w:p>
        </w:tc>
        <w:tc>
          <w:tcPr>
            <w:tcW w:w="1117" w:type="pct"/>
            <w:noWrap/>
          </w:tcPr>
          <w:p w14:paraId="57F12CA0"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5A49DFFF"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5F232CBA" w14:textId="77777777" w:rsidR="00B36A17" w:rsidRPr="00BF648C" w:rsidRDefault="00B36A17" w:rsidP="001675F4">
            <w:pPr>
              <w:jc w:val="center"/>
              <w:rPr>
                <w:sz w:val="20"/>
              </w:rPr>
            </w:pPr>
            <w:r>
              <w:rPr>
                <w:sz w:val="20"/>
              </w:rPr>
              <w:t>g/s</w:t>
            </w:r>
          </w:p>
        </w:tc>
        <w:tc>
          <w:tcPr>
            <w:tcW w:w="800" w:type="pct"/>
            <w:noWrap/>
            <w:vAlign w:val="bottom"/>
          </w:tcPr>
          <w:p w14:paraId="6377B568" w14:textId="77777777" w:rsidR="00B36A17" w:rsidRPr="00BF648C" w:rsidRDefault="00B36A17" w:rsidP="001675F4">
            <w:pPr>
              <w:jc w:val="center"/>
              <w:rPr>
                <w:sz w:val="20"/>
              </w:rPr>
            </w:pPr>
            <w:r>
              <w:rPr>
                <w:sz w:val="20"/>
              </w:rPr>
              <w:t>0,0041</w:t>
            </w:r>
          </w:p>
        </w:tc>
        <w:tc>
          <w:tcPr>
            <w:tcW w:w="783" w:type="pct"/>
            <w:noWrap/>
            <w:vAlign w:val="bottom"/>
          </w:tcPr>
          <w:p w14:paraId="02774ED2" w14:textId="77777777" w:rsidR="00B36A17" w:rsidRPr="00BF648C" w:rsidRDefault="00B36A17" w:rsidP="001675F4">
            <w:pPr>
              <w:jc w:val="center"/>
              <w:rPr>
                <w:sz w:val="20"/>
              </w:rPr>
            </w:pPr>
            <w:r>
              <w:rPr>
                <w:sz w:val="20"/>
              </w:rPr>
              <w:t>0,0029</w:t>
            </w:r>
          </w:p>
        </w:tc>
      </w:tr>
      <w:tr w:rsidR="00B36A17" w:rsidRPr="00BF648C" w14:paraId="292F8D10" w14:textId="77777777">
        <w:trPr>
          <w:trHeight w:val="144"/>
        </w:trPr>
        <w:tc>
          <w:tcPr>
            <w:tcW w:w="799" w:type="pct"/>
            <w:vMerge/>
          </w:tcPr>
          <w:p w14:paraId="3EC8CEA7" w14:textId="77777777" w:rsidR="00B36A17" w:rsidRDefault="00B36A17" w:rsidP="001675F4">
            <w:pPr>
              <w:jc w:val="center"/>
              <w:rPr>
                <w:sz w:val="20"/>
                <w:lang w:eastAsia="en-GB"/>
              </w:rPr>
            </w:pPr>
          </w:p>
        </w:tc>
        <w:tc>
          <w:tcPr>
            <w:tcW w:w="681" w:type="pct"/>
            <w:vMerge w:val="restart"/>
            <w:vAlign w:val="center"/>
          </w:tcPr>
          <w:p w14:paraId="38ACBF6D" w14:textId="77777777" w:rsidR="00B36A17" w:rsidRPr="00F51CED" w:rsidRDefault="00B36A17" w:rsidP="001675F4">
            <w:pPr>
              <w:jc w:val="center"/>
              <w:rPr>
                <w:b/>
                <w:i/>
                <w:sz w:val="20"/>
              </w:rPr>
            </w:pPr>
            <w:r>
              <w:rPr>
                <w:b/>
                <w:i/>
                <w:sz w:val="20"/>
              </w:rPr>
              <w:t>100</w:t>
            </w:r>
          </w:p>
        </w:tc>
        <w:tc>
          <w:tcPr>
            <w:tcW w:w="1117" w:type="pct"/>
            <w:noWrap/>
          </w:tcPr>
          <w:p w14:paraId="56387B8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FE70BEF"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DC1A444"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8C7B9BE" w14:textId="77777777" w:rsidR="00B36A17" w:rsidRPr="00BF648C" w:rsidRDefault="00B36A17" w:rsidP="001675F4">
            <w:pPr>
              <w:jc w:val="center"/>
              <w:rPr>
                <w:sz w:val="20"/>
              </w:rPr>
            </w:pPr>
            <w:r>
              <w:rPr>
                <w:sz w:val="20"/>
              </w:rPr>
              <w:t>0,0140</w:t>
            </w:r>
          </w:p>
        </w:tc>
        <w:tc>
          <w:tcPr>
            <w:tcW w:w="783" w:type="pct"/>
            <w:noWrap/>
            <w:vAlign w:val="bottom"/>
          </w:tcPr>
          <w:p w14:paraId="612D7D5F" w14:textId="77777777" w:rsidR="00B36A17" w:rsidRPr="00BF648C" w:rsidRDefault="00B36A17" w:rsidP="001675F4">
            <w:pPr>
              <w:jc w:val="center"/>
              <w:rPr>
                <w:sz w:val="20"/>
              </w:rPr>
            </w:pPr>
            <w:r>
              <w:rPr>
                <w:sz w:val="20"/>
              </w:rPr>
              <w:t>0,4425</w:t>
            </w:r>
          </w:p>
        </w:tc>
      </w:tr>
      <w:tr w:rsidR="00B36A17" w:rsidRPr="00BF648C" w14:paraId="7F101106" w14:textId="77777777">
        <w:trPr>
          <w:trHeight w:val="144"/>
        </w:trPr>
        <w:tc>
          <w:tcPr>
            <w:tcW w:w="799" w:type="pct"/>
            <w:vMerge/>
          </w:tcPr>
          <w:p w14:paraId="204379B4" w14:textId="77777777" w:rsidR="00B36A17" w:rsidRPr="00F51CED" w:rsidRDefault="00B36A17" w:rsidP="001675F4">
            <w:pPr>
              <w:rPr>
                <w:sz w:val="20"/>
              </w:rPr>
            </w:pPr>
          </w:p>
        </w:tc>
        <w:tc>
          <w:tcPr>
            <w:tcW w:w="681" w:type="pct"/>
            <w:vMerge/>
            <w:vAlign w:val="center"/>
          </w:tcPr>
          <w:p w14:paraId="57A0AE87" w14:textId="77777777" w:rsidR="00B36A17" w:rsidRPr="00F51CED" w:rsidRDefault="00B36A17" w:rsidP="001675F4">
            <w:pPr>
              <w:rPr>
                <w:b/>
                <w:i/>
                <w:sz w:val="20"/>
              </w:rPr>
            </w:pPr>
          </w:p>
        </w:tc>
        <w:tc>
          <w:tcPr>
            <w:tcW w:w="1117" w:type="pct"/>
            <w:noWrap/>
          </w:tcPr>
          <w:p w14:paraId="4A545D77"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19271B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0A20C735" w14:textId="77777777" w:rsidR="00B36A17" w:rsidRPr="00BF648C" w:rsidRDefault="00B36A17" w:rsidP="001675F4">
            <w:pPr>
              <w:jc w:val="center"/>
              <w:rPr>
                <w:sz w:val="20"/>
              </w:rPr>
            </w:pPr>
            <w:r w:rsidRPr="00BF648C">
              <w:rPr>
                <w:sz w:val="20"/>
              </w:rPr>
              <w:t>g/s</w:t>
            </w:r>
          </w:p>
        </w:tc>
        <w:tc>
          <w:tcPr>
            <w:tcW w:w="800" w:type="pct"/>
            <w:noWrap/>
            <w:vAlign w:val="center"/>
          </w:tcPr>
          <w:p w14:paraId="2686F44D" w14:textId="77777777" w:rsidR="00B36A17" w:rsidRPr="000258CA" w:rsidRDefault="00B36A17" w:rsidP="001675F4">
            <w:pPr>
              <w:jc w:val="center"/>
              <w:rPr>
                <w:sz w:val="20"/>
                <w:lang w:eastAsia="lt-LT"/>
              </w:rPr>
            </w:pPr>
            <w:r>
              <w:rPr>
                <w:sz w:val="20"/>
                <w:lang w:eastAsia="lt-LT"/>
              </w:rPr>
              <w:t>0,0065</w:t>
            </w:r>
          </w:p>
        </w:tc>
        <w:tc>
          <w:tcPr>
            <w:tcW w:w="783" w:type="pct"/>
            <w:noWrap/>
            <w:vAlign w:val="bottom"/>
          </w:tcPr>
          <w:p w14:paraId="225702B8" w14:textId="77777777" w:rsidR="00B36A17" w:rsidRPr="00BF648C" w:rsidRDefault="00B36A17" w:rsidP="001675F4">
            <w:pPr>
              <w:jc w:val="center"/>
              <w:rPr>
                <w:sz w:val="20"/>
              </w:rPr>
            </w:pPr>
            <w:r>
              <w:rPr>
                <w:sz w:val="20"/>
              </w:rPr>
              <w:t>0,2044</w:t>
            </w:r>
          </w:p>
        </w:tc>
      </w:tr>
      <w:tr w:rsidR="00B36A17" w:rsidRPr="00BF648C" w14:paraId="15E31511" w14:textId="77777777">
        <w:trPr>
          <w:trHeight w:val="144"/>
        </w:trPr>
        <w:tc>
          <w:tcPr>
            <w:tcW w:w="799" w:type="pct"/>
            <w:vMerge/>
          </w:tcPr>
          <w:p w14:paraId="266A1EA0" w14:textId="77777777" w:rsidR="00B36A17" w:rsidRPr="00F51CED" w:rsidRDefault="00B36A17" w:rsidP="001675F4">
            <w:pPr>
              <w:rPr>
                <w:sz w:val="20"/>
              </w:rPr>
            </w:pPr>
          </w:p>
        </w:tc>
        <w:tc>
          <w:tcPr>
            <w:tcW w:w="681" w:type="pct"/>
            <w:vMerge/>
            <w:vAlign w:val="center"/>
          </w:tcPr>
          <w:p w14:paraId="502594F3" w14:textId="77777777" w:rsidR="00B36A17" w:rsidRPr="00F51CED" w:rsidRDefault="00B36A17" w:rsidP="001675F4">
            <w:pPr>
              <w:rPr>
                <w:b/>
                <w:i/>
                <w:sz w:val="20"/>
              </w:rPr>
            </w:pPr>
          </w:p>
        </w:tc>
        <w:tc>
          <w:tcPr>
            <w:tcW w:w="1117" w:type="pct"/>
            <w:noWrap/>
          </w:tcPr>
          <w:p w14:paraId="4CD00A4A"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42794D1"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D851142" w14:textId="77777777" w:rsidR="00B36A17" w:rsidRPr="00BF648C" w:rsidRDefault="00B36A17" w:rsidP="001675F4">
            <w:pPr>
              <w:jc w:val="center"/>
              <w:rPr>
                <w:sz w:val="20"/>
              </w:rPr>
            </w:pPr>
            <w:r w:rsidRPr="00BF648C">
              <w:rPr>
                <w:sz w:val="20"/>
              </w:rPr>
              <w:t>g/s</w:t>
            </w:r>
          </w:p>
        </w:tc>
        <w:tc>
          <w:tcPr>
            <w:tcW w:w="800" w:type="pct"/>
            <w:noWrap/>
            <w:vAlign w:val="bottom"/>
          </w:tcPr>
          <w:p w14:paraId="54F3EA11" w14:textId="77777777" w:rsidR="00B36A17" w:rsidRPr="00BF648C" w:rsidRDefault="00B36A17" w:rsidP="001675F4">
            <w:pPr>
              <w:jc w:val="center"/>
              <w:rPr>
                <w:sz w:val="20"/>
              </w:rPr>
            </w:pPr>
            <w:r>
              <w:rPr>
                <w:sz w:val="20"/>
              </w:rPr>
              <w:t>0,0243</w:t>
            </w:r>
          </w:p>
        </w:tc>
        <w:tc>
          <w:tcPr>
            <w:tcW w:w="783" w:type="pct"/>
            <w:noWrap/>
            <w:vAlign w:val="bottom"/>
          </w:tcPr>
          <w:p w14:paraId="2C6766E4" w14:textId="77777777" w:rsidR="00B36A17" w:rsidRPr="00BF648C" w:rsidRDefault="00B36A17" w:rsidP="001675F4">
            <w:pPr>
              <w:jc w:val="center"/>
              <w:rPr>
                <w:sz w:val="20"/>
              </w:rPr>
            </w:pPr>
            <w:r>
              <w:rPr>
                <w:sz w:val="20"/>
              </w:rPr>
              <w:t>0,7669</w:t>
            </w:r>
          </w:p>
        </w:tc>
      </w:tr>
      <w:tr w:rsidR="00B36A17" w:rsidRPr="00BF648C" w14:paraId="0AF5D3B4" w14:textId="77777777">
        <w:trPr>
          <w:trHeight w:val="144"/>
        </w:trPr>
        <w:tc>
          <w:tcPr>
            <w:tcW w:w="799" w:type="pct"/>
            <w:vMerge/>
          </w:tcPr>
          <w:p w14:paraId="43ABF7A8" w14:textId="77777777" w:rsidR="00B36A17" w:rsidRPr="00F51CED" w:rsidRDefault="00B36A17" w:rsidP="001675F4">
            <w:pPr>
              <w:rPr>
                <w:sz w:val="20"/>
              </w:rPr>
            </w:pPr>
          </w:p>
        </w:tc>
        <w:tc>
          <w:tcPr>
            <w:tcW w:w="681" w:type="pct"/>
            <w:vMerge/>
            <w:vAlign w:val="center"/>
          </w:tcPr>
          <w:p w14:paraId="3748B0A3" w14:textId="77777777" w:rsidR="00B36A17" w:rsidRPr="00F51CED" w:rsidRDefault="00B36A17" w:rsidP="001675F4">
            <w:pPr>
              <w:rPr>
                <w:b/>
                <w:i/>
                <w:sz w:val="20"/>
              </w:rPr>
            </w:pPr>
          </w:p>
        </w:tc>
        <w:tc>
          <w:tcPr>
            <w:tcW w:w="1117" w:type="pct"/>
            <w:noWrap/>
          </w:tcPr>
          <w:p w14:paraId="7AAD376D"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234451C"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0A4C2E66"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79CAFC3" w14:textId="77777777" w:rsidR="00B36A17" w:rsidRPr="00BF648C" w:rsidRDefault="00B36A17" w:rsidP="001675F4">
            <w:pPr>
              <w:jc w:val="center"/>
              <w:rPr>
                <w:sz w:val="20"/>
              </w:rPr>
            </w:pPr>
            <w:r>
              <w:rPr>
                <w:sz w:val="20"/>
              </w:rPr>
              <w:t>0,0059</w:t>
            </w:r>
          </w:p>
        </w:tc>
        <w:tc>
          <w:tcPr>
            <w:tcW w:w="783" w:type="pct"/>
            <w:noWrap/>
            <w:vAlign w:val="bottom"/>
          </w:tcPr>
          <w:p w14:paraId="410F81DD" w14:textId="77777777" w:rsidR="00B36A17" w:rsidRPr="00BF648C" w:rsidRDefault="00B36A17" w:rsidP="001675F4">
            <w:pPr>
              <w:jc w:val="center"/>
              <w:rPr>
                <w:sz w:val="20"/>
              </w:rPr>
            </w:pPr>
            <w:r>
              <w:rPr>
                <w:sz w:val="20"/>
              </w:rPr>
              <w:t>0,0028</w:t>
            </w:r>
          </w:p>
        </w:tc>
      </w:tr>
      <w:tr w:rsidR="00B36A17" w:rsidRPr="00BF648C" w14:paraId="67B3BF63" w14:textId="77777777">
        <w:trPr>
          <w:trHeight w:val="144"/>
        </w:trPr>
        <w:tc>
          <w:tcPr>
            <w:tcW w:w="799" w:type="pct"/>
            <w:vMerge/>
          </w:tcPr>
          <w:p w14:paraId="13C760C2" w14:textId="77777777" w:rsidR="00B36A17" w:rsidRPr="00F51CED" w:rsidRDefault="00B36A17" w:rsidP="001675F4">
            <w:pPr>
              <w:rPr>
                <w:sz w:val="20"/>
              </w:rPr>
            </w:pPr>
          </w:p>
        </w:tc>
        <w:tc>
          <w:tcPr>
            <w:tcW w:w="681" w:type="pct"/>
            <w:vMerge/>
            <w:vAlign w:val="center"/>
          </w:tcPr>
          <w:p w14:paraId="62D7A713" w14:textId="77777777" w:rsidR="00B36A17" w:rsidRPr="00F51CED" w:rsidRDefault="00B36A17" w:rsidP="001675F4">
            <w:pPr>
              <w:rPr>
                <w:b/>
                <w:i/>
                <w:sz w:val="20"/>
              </w:rPr>
            </w:pPr>
          </w:p>
        </w:tc>
        <w:tc>
          <w:tcPr>
            <w:tcW w:w="1117" w:type="pct"/>
            <w:noWrap/>
          </w:tcPr>
          <w:p w14:paraId="06317160"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1D731D0"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279ECC69" w14:textId="77777777" w:rsidR="00B36A17" w:rsidRPr="00BF648C" w:rsidRDefault="00B36A17" w:rsidP="001675F4">
            <w:pPr>
              <w:jc w:val="center"/>
              <w:rPr>
                <w:sz w:val="20"/>
              </w:rPr>
            </w:pPr>
            <w:r w:rsidRPr="00BF648C">
              <w:rPr>
                <w:sz w:val="20"/>
              </w:rPr>
              <w:t>g/s</w:t>
            </w:r>
          </w:p>
        </w:tc>
        <w:tc>
          <w:tcPr>
            <w:tcW w:w="800" w:type="pct"/>
            <w:noWrap/>
            <w:vAlign w:val="bottom"/>
          </w:tcPr>
          <w:p w14:paraId="12149570" w14:textId="77777777" w:rsidR="00B36A17" w:rsidRPr="00BF648C" w:rsidRDefault="00B36A17" w:rsidP="001675F4">
            <w:pPr>
              <w:jc w:val="center"/>
              <w:rPr>
                <w:sz w:val="20"/>
              </w:rPr>
            </w:pPr>
            <w:r>
              <w:rPr>
                <w:sz w:val="20"/>
              </w:rPr>
              <w:t>0,0392</w:t>
            </w:r>
          </w:p>
        </w:tc>
        <w:tc>
          <w:tcPr>
            <w:tcW w:w="783" w:type="pct"/>
            <w:noWrap/>
            <w:vAlign w:val="bottom"/>
          </w:tcPr>
          <w:p w14:paraId="3AB5B37E" w14:textId="77777777" w:rsidR="00B36A17" w:rsidRPr="00BF648C" w:rsidRDefault="00B36A17" w:rsidP="001675F4">
            <w:pPr>
              <w:jc w:val="center"/>
              <w:rPr>
                <w:sz w:val="20"/>
              </w:rPr>
            </w:pPr>
            <w:r>
              <w:rPr>
                <w:sz w:val="20"/>
              </w:rPr>
              <w:t>0,0093</w:t>
            </w:r>
          </w:p>
        </w:tc>
      </w:tr>
      <w:tr w:rsidR="00B36A17" w:rsidRPr="00BF648C" w14:paraId="35848A41" w14:textId="77777777">
        <w:trPr>
          <w:trHeight w:val="144"/>
        </w:trPr>
        <w:tc>
          <w:tcPr>
            <w:tcW w:w="799" w:type="pct"/>
            <w:vMerge/>
          </w:tcPr>
          <w:p w14:paraId="75C23844" w14:textId="77777777" w:rsidR="00B36A17" w:rsidRPr="00F51CED" w:rsidRDefault="00B36A17" w:rsidP="001675F4">
            <w:pPr>
              <w:rPr>
                <w:sz w:val="20"/>
              </w:rPr>
            </w:pPr>
          </w:p>
        </w:tc>
        <w:tc>
          <w:tcPr>
            <w:tcW w:w="681" w:type="pct"/>
            <w:vMerge/>
            <w:vAlign w:val="center"/>
          </w:tcPr>
          <w:p w14:paraId="36F579D9" w14:textId="77777777" w:rsidR="00B36A17" w:rsidRPr="00F51CED" w:rsidRDefault="00B36A17" w:rsidP="001675F4">
            <w:pPr>
              <w:rPr>
                <w:b/>
                <w:i/>
                <w:sz w:val="20"/>
              </w:rPr>
            </w:pPr>
          </w:p>
        </w:tc>
        <w:tc>
          <w:tcPr>
            <w:tcW w:w="1117" w:type="pct"/>
            <w:noWrap/>
          </w:tcPr>
          <w:p w14:paraId="0250381A"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5A84EEBF"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38C80329" w14:textId="77777777" w:rsidR="00B36A17" w:rsidRPr="00BF648C" w:rsidRDefault="00B36A17" w:rsidP="001675F4">
            <w:pPr>
              <w:jc w:val="center"/>
              <w:rPr>
                <w:sz w:val="20"/>
              </w:rPr>
            </w:pPr>
            <w:r w:rsidRPr="00BF648C">
              <w:rPr>
                <w:sz w:val="20"/>
              </w:rPr>
              <w:t>g/s</w:t>
            </w:r>
          </w:p>
        </w:tc>
        <w:tc>
          <w:tcPr>
            <w:tcW w:w="800" w:type="pct"/>
            <w:noWrap/>
            <w:vAlign w:val="bottom"/>
          </w:tcPr>
          <w:p w14:paraId="6C2E0A58" w14:textId="77777777" w:rsidR="00B36A17" w:rsidRPr="00BF648C" w:rsidRDefault="00B36A17" w:rsidP="001675F4">
            <w:pPr>
              <w:jc w:val="center"/>
              <w:rPr>
                <w:sz w:val="20"/>
              </w:rPr>
            </w:pPr>
            <w:r>
              <w:rPr>
                <w:sz w:val="20"/>
              </w:rPr>
              <w:t>0,0012</w:t>
            </w:r>
          </w:p>
        </w:tc>
        <w:tc>
          <w:tcPr>
            <w:tcW w:w="783" w:type="pct"/>
            <w:noWrap/>
            <w:vAlign w:val="bottom"/>
          </w:tcPr>
          <w:p w14:paraId="3D4FB2A0" w14:textId="77777777" w:rsidR="00B36A17" w:rsidRPr="00BF648C" w:rsidRDefault="00B36A17" w:rsidP="001675F4">
            <w:pPr>
              <w:jc w:val="center"/>
              <w:rPr>
                <w:sz w:val="20"/>
              </w:rPr>
            </w:pPr>
            <w:r>
              <w:rPr>
                <w:sz w:val="20"/>
              </w:rPr>
              <w:t>0,0006</w:t>
            </w:r>
          </w:p>
        </w:tc>
      </w:tr>
      <w:tr w:rsidR="00B36A17" w:rsidRPr="00BF648C" w14:paraId="300B7B7B" w14:textId="77777777">
        <w:trPr>
          <w:trHeight w:val="144"/>
        </w:trPr>
        <w:tc>
          <w:tcPr>
            <w:tcW w:w="799" w:type="pct"/>
            <w:vMerge/>
          </w:tcPr>
          <w:p w14:paraId="38B8A932" w14:textId="77777777" w:rsidR="00B36A17" w:rsidRPr="00F51CED" w:rsidRDefault="00B36A17" w:rsidP="001675F4">
            <w:pPr>
              <w:rPr>
                <w:sz w:val="20"/>
              </w:rPr>
            </w:pPr>
          </w:p>
        </w:tc>
        <w:tc>
          <w:tcPr>
            <w:tcW w:w="681" w:type="pct"/>
            <w:vMerge/>
            <w:vAlign w:val="center"/>
          </w:tcPr>
          <w:p w14:paraId="1F3FA4E1" w14:textId="77777777" w:rsidR="00B36A17" w:rsidRPr="00F51CED" w:rsidRDefault="00B36A17" w:rsidP="001675F4">
            <w:pPr>
              <w:rPr>
                <w:b/>
                <w:i/>
                <w:sz w:val="20"/>
              </w:rPr>
            </w:pPr>
          </w:p>
        </w:tc>
        <w:tc>
          <w:tcPr>
            <w:tcW w:w="1117" w:type="pct"/>
            <w:noWrap/>
          </w:tcPr>
          <w:p w14:paraId="67A50AAD"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41977EDE"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BEAD354" w14:textId="77777777" w:rsidR="00B36A17" w:rsidRPr="00BF648C" w:rsidRDefault="00B36A17" w:rsidP="001675F4">
            <w:pPr>
              <w:jc w:val="center"/>
              <w:rPr>
                <w:sz w:val="20"/>
              </w:rPr>
            </w:pPr>
            <w:r>
              <w:rPr>
                <w:sz w:val="20"/>
              </w:rPr>
              <w:t>g/s</w:t>
            </w:r>
          </w:p>
        </w:tc>
        <w:tc>
          <w:tcPr>
            <w:tcW w:w="800" w:type="pct"/>
            <w:noWrap/>
            <w:vAlign w:val="bottom"/>
          </w:tcPr>
          <w:p w14:paraId="2ABA1EB3" w14:textId="77777777" w:rsidR="00B36A17" w:rsidRPr="00BF648C" w:rsidRDefault="00B36A17" w:rsidP="001675F4">
            <w:pPr>
              <w:jc w:val="center"/>
              <w:rPr>
                <w:sz w:val="20"/>
              </w:rPr>
            </w:pPr>
            <w:r>
              <w:rPr>
                <w:sz w:val="20"/>
              </w:rPr>
              <w:t>0,0041</w:t>
            </w:r>
          </w:p>
        </w:tc>
        <w:tc>
          <w:tcPr>
            <w:tcW w:w="783" w:type="pct"/>
            <w:noWrap/>
            <w:vAlign w:val="bottom"/>
          </w:tcPr>
          <w:p w14:paraId="41388322" w14:textId="77777777" w:rsidR="00B36A17" w:rsidRPr="00BF648C" w:rsidRDefault="00B36A17" w:rsidP="001675F4">
            <w:pPr>
              <w:jc w:val="center"/>
              <w:rPr>
                <w:sz w:val="20"/>
              </w:rPr>
            </w:pPr>
            <w:r>
              <w:rPr>
                <w:sz w:val="20"/>
              </w:rPr>
              <w:t>0,0029</w:t>
            </w:r>
          </w:p>
        </w:tc>
      </w:tr>
      <w:tr w:rsidR="00B36A17" w:rsidRPr="00BF648C" w14:paraId="17AE1F3E" w14:textId="77777777">
        <w:trPr>
          <w:trHeight w:val="144"/>
        </w:trPr>
        <w:tc>
          <w:tcPr>
            <w:tcW w:w="799" w:type="pct"/>
            <w:vMerge/>
          </w:tcPr>
          <w:p w14:paraId="438CE624" w14:textId="77777777" w:rsidR="00B36A17" w:rsidRDefault="00B36A17" w:rsidP="001675F4">
            <w:pPr>
              <w:jc w:val="center"/>
              <w:rPr>
                <w:sz w:val="20"/>
                <w:lang w:eastAsia="en-GB"/>
              </w:rPr>
            </w:pPr>
          </w:p>
        </w:tc>
        <w:tc>
          <w:tcPr>
            <w:tcW w:w="681" w:type="pct"/>
            <w:vMerge w:val="restart"/>
            <w:vAlign w:val="center"/>
          </w:tcPr>
          <w:p w14:paraId="0F65BF5C" w14:textId="77777777" w:rsidR="00B36A17" w:rsidRPr="00F51CED" w:rsidRDefault="00B36A17" w:rsidP="001675F4">
            <w:pPr>
              <w:jc w:val="center"/>
              <w:rPr>
                <w:b/>
                <w:i/>
                <w:sz w:val="20"/>
              </w:rPr>
            </w:pPr>
            <w:r>
              <w:rPr>
                <w:b/>
                <w:i/>
                <w:sz w:val="20"/>
              </w:rPr>
              <w:t>101</w:t>
            </w:r>
          </w:p>
        </w:tc>
        <w:tc>
          <w:tcPr>
            <w:tcW w:w="1117" w:type="pct"/>
            <w:noWrap/>
          </w:tcPr>
          <w:p w14:paraId="4D6ADC73"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798122E"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FFE1F7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30AE1C5" w14:textId="77777777" w:rsidR="00B36A17" w:rsidRPr="00BF648C" w:rsidRDefault="00B36A17" w:rsidP="001675F4">
            <w:pPr>
              <w:jc w:val="center"/>
              <w:rPr>
                <w:sz w:val="20"/>
              </w:rPr>
            </w:pPr>
            <w:r>
              <w:rPr>
                <w:sz w:val="20"/>
              </w:rPr>
              <w:t>0,0140</w:t>
            </w:r>
          </w:p>
        </w:tc>
        <w:tc>
          <w:tcPr>
            <w:tcW w:w="783" w:type="pct"/>
            <w:noWrap/>
            <w:vAlign w:val="bottom"/>
          </w:tcPr>
          <w:p w14:paraId="2383F080" w14:textId="77777777" w:rsidR="00B36A17" w:rsidRPr="00BF648C" w:rsidRDefault="00B36A17" w:rsidP="001675F4">
            <w:pPr>
              <w:jc w:val="center"/>
              <w:rPr>
                <w:sz w:val="20"/>
              </w:rPr>
            </w:pPr>
            <w:r>
              <w:rPr>
                <w:sz w:val="20"/>
              </w:rPr>
              <w:t>0,4425</w:t>
            </w:r>
          </w:p>
        </w:tc>
      </w:tr>
      <w:tr w:rsidR="00B36A17" w:rsidRPr="00BF648C" w14:paraId="1674BC3D" w14:textId="77777777">
        <w:trPr>
          <w:trHeight w:val="144"/>
        </w:trPr>
        <w:tc>
          <w:tcPr>
            <w:tcW w:w="799" w:type="pct"/>
            <w:vMerge/>
          </w:tcPr>
          <w:p w14:paraId="0DF13E9B" w14:textId="77777777" w:rsidR="00B36A17" w:rsidRPr="00F51CED" w:rsidRDefault="00B36A17" w:rsidP="001675F4">
            <w:pPr>
              <w:rPr>
                <w:sz w:val="20"/>
              </w:rPr>
            </w:pPr>
          </w:p>
        </w:tc>
        <w:tc>
          <w:tcPr>
            <w:tcW w:w="681" w:type="pct"/>
            <w:vMerge/>
            <w:vAlign w:val="center"/>
          </w:tcPr>
          <w:p w14:paraId="7AFB72CF" w14:textId="77777777" w:rsidR="00B36A17" w:rsidRPr="00F51CED" w:rsidRDefault="00B36A17" w:rsidP="001675F4">
            <w:pPr>
              <w:rPr>
                <w:b/>
                <w:i/>
                <w:sz w:val="20"/>
              </w:rPr>
            </w:pPr>
          </w:p>
        </w:tc>
        <w:tc>
          <w:tcPr>
            <w:tcW w:w="1117" w:type="pct"/>
            <w:noWrap/>
          </w:tcPr>
          <w:p w14:paraId="1B70596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0217A30"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F5953C2" w14:textId="77777777" w:rsidR="00B36A17" w:rsidRPr="00BF648C" w:rsidRDefault="00B36A17" w:rsidP="001675F4">
            <w:pPr>
              <w:jc w:val="center"/>
              <w:rPr>
                <w:sz w:val="20"/>
              </w:rPr>
            </w:pPr>
            <w:r w:rsidRPr="00BF648C">
              <w:rPr>
                <w:sz w:val="20"/>
              </w:rPr>
              <w:t>g/s</w:t>
            </w:r>
          </w:p>
        </w:tc>
        <w:tc>
          <w:tcPr>
            <w:tcW w:w="800" w:type="pct"/>
            <w:noWrap/>
            <w:vAlign w:val="center"/>
          </w:tcPr>
          <w:p w14:paraId="00EF2EE5" w14:textId="77777777" w:rsidR="00B36A17" w:rsidRPr="000258CA" w:rsidRDefault="00B36A17" w:rsidP="001675F4">
            <w:pPr>
              <w:jc w:val="center"/>
              <w:rPr>
                <w:sz w:val="20"/>
                <w:lang w:eastAsia="lt-LT"/>
              </w:rPr>
            </w:pPr>
            <w:r>
              <w:rPr>
                <w:sz w:val="20"/>
                <w:lang w:eastAsia="lt-LT"/>
              </w:rPr>
              <w:t>0,0065</w:t>
            </w:r>
          </w:p>
        </w:tc>
        <w:tc>
          <w:tcPr>
            <w:tcW w:w="783" w:type="pct"/>
            <w:noWrap/>
            <w:vAlign w:val="bottom"/>
          </w:tcPr>
          <w:p w14:paraId="72E6AC81" w14:textId="77777777" w:rsidR="00B36A17" w:rsidRPr="00BF648C" w:rsidRDefault="00B36A17" w:rsidP="001675F4">
            <w:pPr>
              <w:jc w:val="center"/>
              <w:rPr>
                <w:sz w:val="20"/>
              </w:rPr>
            </w:pPr>
            <w:r>
              <w:rPr>
                <w:sz w:val="20"/>
              </w:rPr>
              <w:t>0,2044</w:t>
            </w:r>
          </w:p>
        </w:tc>
      </w:tr>
      <w:tr w:rsidR="00B36A17" w:rsidRPr="00BF648C" w14:paraId="596DBF66" w14:textId="77777777">
        <w:trPr>
          <w:trHeight w:val="144"/>
        </w:trPr>
        <w:tc>
          <w:tcPr>
            <w:tcW w:w="799" w:type="pct"/>
            <w:vMerge/>
          </w:tcPr>
          <w:p w14:paraId="17663A6B" w14:textId="77777777" w:rsidR="00B36A17" w:rsidRPr="00F51CED" w:rsidRDefault="00B36A17" w:rsidP="001675F4">
            <w:pPr>
              <w:rPr>
                <w:sz w:val="20"/>
              </w:rPr>
            </w:pPr>
          </w:p>
        </w:tc>
        <w:tc>
          <w:tcPr>
            <w:tcW w:w="681" w:type="pct"/>
            <w:vMerge/>
            <w:vAlign w:val="center"/>
          </w:tcPr>
          <w:p w14:paraId="47DBCE92" w14:textId="77777777" w:rsidR="00B36A17" w:rsidRPr="00F51CED" w:rsidRDefault="00B36A17" w:rsidP="001675F4">
            <w:pPr>
              <w:rPr>
                <w:b/>
                <w:i/>
                <w:sz w:val="20"/>
              </w:rPr>
            </w:pPr>
          </w:p>
        </w:tc>
        <w:tc>
          <w:tcPr>
            <w:tcW w:w="1117" w:type="pct"/>
            <w:noWrap/>
          </w:tcPr>
          <w:p w14:paraId="56909D9D"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4FB836E"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FEDBBF2" w14:textId="77777777" w:rsidR="00B36A17" w:rsidRPr="00BF648C" w:rsidRDefault="00B36A17" w:rsidP="001675F4">
            <w:pPr>
              <w:jc w:val="center"/>
              <w:rPr>
                <w:sz w:val="20"/>
              </w:rPr>
            </w:pPr>
            <w:r w:rsidRPr="00BF648C">
              <w:rPr>
                <w:sz w:val="20"/>
              </w:rPr>
              <w:t>g/s</w:t>
            </w:r>
          </w:p>
        </w:tc>
        <w:tc>
          <w:tcPr>
            <w:tcW w:w="800" w:type="pct"/>
            <w:noWrap/>
            <w:vAlign w:val="bottom"/>
          </w:tcPr>
          <w:p w14:paraId="1E501A78" w14:textId="77777777" w:rsidR="00B36A17" w:rsidRPr="00BF648C" w:rsidRDefault="00B36A17" w:rsidP="001675F4">
            <w:pPr>
              <w:jc w:val="center"/>
              <w:rPr>
                <w:sz w:val="20"/>
              </w:rPr>
            </w:pPr>
            <w:r>
              <w:rPr>
                <w:sz w:val="20"/>
              </w:rPr>
              <w:t>0,0243</w:t>
            </w:r>
          </w:p>
        </w:tc>
        <w:tc>
          <w:tcPr>
            <w:tcW w:w="783" w:type="pct"/>
            <w:noWrap/>
            <w:vAlign w:val="bottom"/>
          </w:tcPr>
          <w:p w14:paraId="0214221F" w14:textId="77777777" w:rsidR="00B36A17" w:rsidRPr="00BF648C" w:rsidRDefault="00B36A17" w:rsidP="001675F4">
            <w:pPr>
              <w:jc w:val="center"/>
              <w:rPr>
                <w:sz w:val="20"/>
              </w:rPr>
            </w:pPr>
            <w:r>
              <w:rPr>
                <w:sz w:val="20"/>
              </w:rPr>
              <w:t>0,7669</w:t>
            </w:r>
          </w:p>
        </w:tc>
      </w:tr>
      <w:tr w:rsidR="00B36A17" w:rsidRPr="00BF648C" w14:paraId="70C5A868" w14:textId="77777777">
        <w:trPr>
          <w:trHeight w:val="144"/>
        </w:trPr>
        <w:tc>
          <w:tcPr>
            <w:tcW w:w="799" w:type="pct"/>
            <w:vMerge/>
          </w:tcPr>
          <w:p w14:paraId="6254987A" w14:textId="77777777" w:rsidR="00B36A17" w:rsidRPr="00F51CED" w:rsidRDefault="00B36A17" w:rsidP="001675F4">
            <w:pPr>
              <w:rPr>
                <w:sz w:val="20"/>
              </w:rPr>
            </w:pPr>
          </w:p>
        </w:tc>
        <w:tc>
          <w:tcPr>
            <w:tcW w:w="681" w:type="pct"/>
            <w:vMerge/>
            <w:vAlign w:val="center"/>
          </w:tcPr>
          <w:p w14:paraId="626A6ACB" w14:textId="77777777" w:rsidR="00B36A17" w:rsidRPr="00F51CED" w:rsidRDefault="00B36A17" w:rsidP="001675F4">
            <w:pPr>
              <w:rPr>
                <w:b/>
                <w:i/>
                <w:sz w:val="20"/>
              </w:rPr>
            </w:pPr>
          </w:p>
        </w:tc>
        <w:tc>
          <w:tcPr>
            <w:tcW w:w="1117" w:type="pct"/>
            <w:noWrap/>
          </w:tcPr>
          <w:p w14:paraId="278FCBDC"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528C6FCB"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0A9936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4892D17" w14:textId="77777777" w:rsidR="00B36A17" w:rsidRPr="00BF648C" w:rsidRDefault="00B36A17" w:rsidP="001675F4">
            <w:pPr>
              <w:jc w:val="center"/>
              <w:rPr>
                <w:sz w:val="20"/>
              </w:rPr>
            </w:pPr>
            <w:r>
              <w:rPr>
                <w:sz w:val="20"/>
              </w:rPr>
              <w:t>0,0059</w:t>
            </w:r>
          </w:p>
        </w:tc>
        <w:tc>
          <w:tcPr>
            <w:tcW w:w="783" w:type="pct"/>
            <w:noWrap/>
            <w:vAlign w:val="bottom"/>
          </w:tcPr>
          <w:p w14:paraId="0D938E45" w14:textId="77777777" w:rsidR="00B36A17" w:rsidRPr="00BF648C" w:rsidRDefault="00B36A17" w:rsidP="001675F4">
            <w:pPr>
              <w:jc w:val="center"/>
              <w:rPr>
                <w:sz w:val="20"/>
              </w:rPr>
            </w:pPr>
            <w:r>
              <w:rPr>
                <w:sz w:val="20"/>
              </w:rPr>
              <w:t>0,0028</w:t>
            </w:r>
          </w:p>
        </w:tc>
      </w:tr>
      <w:tr w:rsidR="00B36A17" w:rsidRPr="00BF648C" w14:paraId="2CD03318" w14:textId="77777777">
        <w:trPr>
          <w:trHeight w:val="144"/>
        </w:trPr>
        <w:tc>
          <w:tcPr>
            <w:tcW w:w="799" w:type="pct"/>
            <w:vMerge/>
          </w:tcPr>
          <w:p w14:paraId="69DA9896" w14:textId="77777777" w:rsidR="00B36A17" w:rsidRPr="00F51CED" w:rsidRDefault="00B36A17" w:rsidP="001675F4">
            <w:pPr>
              <w:rPr>
                <w:sz w:val="20"/>
              </w:rPr>
            </w:pPr>
          </w:p>
        </w:tc>
        <w:tc>
          <w:tcPr>
            <w:tcW w:w="681" w:type="pct"/>
            <w:vMerge/>
            <w:vAlign w:val="center"/>
          </w:tcPr>
          <w:p w14:paraId="021CA79C" w14:textId="77777777" w:rsidR="00B36A17" w:rsidRPr="00F51CED" w:rsidRDefault="00B36A17" w:rsidP="001675F4">
            <w:pPr>
              <w:rPr>
                <w:b/>
                <w:i/>
                <w:sz w:val="20"/>
              </w:rPr>
            </w:pPr>
          </w:p>
        </w:tc>
        <w:tc>
          <w:tcPr>
            <w:tcW w:w="1117" w:type="pct"/>
            <w:noWrap/>
          </w:tcPr>
          <w:p w14:paraId="2056BB7A"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A630CD1"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4EF8213" w14:textId="77777777" w:rsidR="00B36A17" w:rsidRPr="00BF648C" w:rsidRDefault="00B36A17" w:rsidP="001675F4">
            <w:pPr>
              <w:jc w:val="center"/>
              <w:rPr>
                <w:sz w:val="20"/>
              </w:rPr>
            </w:pPr>
            <w:r w:rsidRPr="00BF648C">
              <w:rPr>
                <w:sz w:val="20"/>
              </w:rPr>
              <w:t>g/s</w:t>
            </w:r>
          </w:p>
        </w:tc>
        <w:tc>
          <w:tcPr>
            <w:tcW w:w="800" w:type="pct"/>
            <w:noWrap/>
            <w:vAlign w:val="bottom"/>
          </w:tcPr>
          <w:p w14:paraId="735DC5B3" w14:textId="77777777" w:rsidR="00B36A17" w:rsidRPr="00BF648C" w:rsidRDefault="00B36A17" w:rsidP="001675F4">
            <w:pPr>
              <w:jc w:val="center"/>
              <w:rPr>
                <w:sz w:val="20"/>
              </w:rPr>
            </w:pPr>
            <w:r>
              <w:rPr>
                <w:sz w:val="20"/>
              </w:rPr>
              <w:t>0,0392</w:t>
            </w:r>
          </w:p>
        </w:tc>
        <w:tc>
          <w:tcPr>
            <w:tcW w:w="783" w:type="pct"/>
            <w:noWrap/>
            <w:vAlign w:val="bottom"/>
          </w:tcPr>
          <w:p w14:paraId="6F766A12" w14:textId="77777777" w:rsidR="00B36A17" w:rsidRPr="00BF648C" w:rsidRDefault="00B36A17" w:rsidP="001675F4">
            <w:pPr>
              <w:jc w:val="center"/>
              <w:rPr>
                <w:sz w:val="20"/>
              </w:rPr>
            </w:pPr>
            <w:r>
              <w:rPr>
                <w:sz w:val="20"/>
              </w:rPr>
              <w:t>0,0093</w:t>
            </w:r>
          </w:p>
        </w:tc>
      </w:tr>
      <w:tr w:rsidR="00B36A17" w:rsidRPr="00BF648C" w14:paraId="549E2D49" w14:textId="77777777">
        <w:trPr>
          <w:trHeight w:val="144"/>
        </w:trPr>
        <w:tc>
          <w:tcPr>
            <w:tcW w:w="799" w:type="pct"/>
            <w:vMerge/>
          </w:tcPr>
          <w:p w14:paraId="4A44F19D" w14:textId="77777777" w:rsidR="00B36A17" w:rsidRPr="00F51CED" w:rsidRDefault="00B36A17" w:rsidP="001675F4">
            <w:pPr>
              <w:rPr>
                <w:sz w:val="20"/>
              </w:rPr>
            </w:pPr>
          </w:p>
        </w:tc>
        <w:tc>
          <w:tcPr>
            <w:tcW w:w="681" w:type="pct"/>
            <w:vMerge/>
            <w:vAlign w:val="center"/>
          </w:tcPr>
          <w:p w14:paraId="51F60254" w14:textId="77777777" w:rsidR="00B36A17" w:rsidRPr="00F51CED" w:rsidRDefault="00B36A17" w:rsidP="001675F4">
            <w:pPr>
              <w:rPr>
                <w:b/>
                <w:i/>
                <w:sz w:val="20"/>
              </w:rPr>
            </w:pPr>
          </w:p>
        </w:tc>
        <w:tc>
          <w:tcPr>
            <w:tcW w:w="1117" w:type="pct"/>
            <w:noWrap/>
          </w:tcPr>
          <w:p w14:paraId="65C438BD"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33C19DE7"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25D36855" w14:textId="77777777" w:rsidR="00B36A17" w:rsidRPr="00BF648C" w:rsidRDefault="00B36A17" w:rsidP="001675F4">
            <w:pPr>
              <w:jc w:val="center"/>
              <w:rPr>
                <w:sz w:val="20"/>
              </w:rPr>
            </w:pPr>
            <w:r w:rsidRPr="00BF648C">
              <w:rPr>
                <w:sz w:val="20"/>
              </w:rPr>
              <w:t>g/s</w:t>
            </w:r>
          </w:p>
        </w:tc>
        <w:tc>
          <w:tcPr>
            <w:tcW w:w="800" w:type="pct"/>
            <w:noWrap/>
            <w:vAlign w:val="bottom"/>
          </w:tcPr>
          <w:p w14:paraId="3A564E4F" w14:textId="77777777" w:rsidR="00B36A17" w:rsidRPr="00BF648C" w:rsidRDefault="00B36A17" w:rsidP="001675F4">
            <w:pPr>
              <w:jc w:val="center"/>
              <w:rPr>
                <w:sz w:val="20"/>
              </w:rPr>
            </w:pPr>
            <w:r>
              <w:rPr>
                <w:sz w:val="20"/>
              </w:rPr>
              <w:t>0,0012</w:t>
            </w:r>
          </w:p>
        </w:tc>
        <w:tc>
          <w:tcPr>
            <w:tcW w:w="783" w:type="pct"/>
            <w:noWrap/>
            <w:vAlign w:val="bottom"/>
          </w:tcPr>
          <w:p w14:paraId="1C0706D7" w14:textId="77777777" w:rsidR="00B36A17" w:rsidRPr="00BF648C" w:rsidRDefault="00B36A17" w:rsidP="001675F4">
            <w:pPr>
              <w:jc w:val="center"/>
              <w:rPr>
                <w:sz w:val="20"/>
              </w:rPr>
            </w:pPr>
            <w:r>
              <w:rPr>
                <w:sz w:val="20"/>
              </w:rPr>
              <w:t>0,0006</w:t>
            </w:r>
          </w:p>
        </w:tc>
      </w:tr>
      <w:tr w:rsidR="00B36A17" w:rsidRPr="00BF648C" w14:paraId="08E4485F" w14:textId="77777777">
        <w:trPr>
          <w:trHeight w:val="144"/>
        </w:trPr>
        <w:tc>
          <w:tcPr>
            <w:tcW w:w="799" w:type="pct"/>
            <w:vMerge/>
          </w:tcPr>
          <w:p w14:paraId="533C38CA" w14:textId="77777777" w:rsidR="00B36A17" w:rsidRPr="00F51CED" w:rsidRDefault="00B36A17" w:rsidP="001675F4">
            <w:pPr>
              <w:rPr>
                <w:sz w:val="20"/>
              </w:rPr>
            </w:pPr>
          </w:p>
        </w:tc>
        <w:tc>
          <w:tcPr>
            <w:tcW w:w="681" w:type="pct"/>
            <w:vMerge/>
            <w:vAlign w:val="center"/>
          </w:tcPr>
          <w:p w14:paraId="485B6D1B" w14:textId="77777777" w:rsidR="00B36A17" w:rsidRPr="00F51CED" w:rsidRDefault="00B36A17" w:rsidP="001675F4">
            <w:pPr>
              <w:rPr>
                <w:b/>
                <w:i/>
                <w:sz w:val="20"/>
              </w:rPr>
            </w:pPr>
          </w:p>
        </w:tc>
        <w:tc>
          <w:tcPr>
            <w:tcW w:w="1117" w:type="pct"/>
            <w:noWrap/>
          </w:tcPr>
          <w:p w14:paraId="767588D6"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160F6664"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7D7CC7D" w14:textId="77777777" w:rsidR="00B36A17" w:rsidRPr="00BF648C" w:rsidRDefault="00B36A17" w:rsidP="001675F4">
            <w:pPr>
              <w:jc w:val="center"/>
              <w:rPr>
                <w:sz w:val="20"/>
              </w:rPr>
            </w:pPr>
            <w:r>
              <w:rPr>
                <w:sz w:val="20"/>
              </w:rPr>
              <w:t>g/s</w:t>
            </w:r>
          </w:p>
        </w:tc>
        <w:tc>
          <w:tcPr>
            <w:tcW w:w="800" w:type="pct"/>
            <w:noWrap/>
            <w:vAlign w:val="bottom"/>
          </w:tcPr>
          <w:p w14:paraId="5CCCC029" w14:textId="77777777" w:rsidR="00B36A17" w:rsidRPr="00BF648C" w:rsidRDefault="00B36A17" w:rsidP="001675F4">
            <w:pPr>
              <w:jc w:val="center"/>
              <w:rPr>
                <w:sz w:val="20"/>
              </w:rPr>
            </w:pPr>
            <w:r>
              <w:rPr>
                <w:sz w:val="20"/>
              </w:rPr>
              <w:t>0,0041</w:t>
            </w:r>
          </w:p>
        </w:tc>
        <w:tc>
          <w:tcPr>
            <w:tcW w:w="783" w:type="pct"/>
            <w:noWrap/>
            <w:vAlign w:val="bottom"/>
          </w:tcPr>
          <w:p w14:paraId="35F4BC30" w14:textId="77777777" w:rsidR="00B36A17" w:rsidRPr="00BF648C" w:rsidRDefault="00B36A17" w:rsidP="001675F4">
            <w:pPr>
              <w:jc w:val="center"/>
              <w:rPr>
                <w:sz w:val="20"/>
              </w:rPr>
            </w:pPr>
            <w:r>
              <w:rPr>
                <w:sz w:val="20"/>
              </w:rPr>
              <w:t>0,0029</w:t>
            </w:r>
          </w:p>
        </w:tc>
      </w:tr>
      <w:tr w:rsidR="00B36A17" w:rsidRPr="00BF648C" w14:paraId="2FC1EE4F" w14:textId="77777777">
        <w:trPr>
          <w:trHeight w:val="144"/>
        </w:trPr>
        <w:tc>
          <w:tcPr>
            <w:tcW w:w="799" w:type="pct"/>
            <w:vMerge/>
          </w:tcPr>
          <w:p w14:paraId="38B90A34" w14:textId="77777777" w:rsidR="00B36A17" w:rsidRDefault="00B36A17" w:rsidP="001675F4">
            <w:pPr>
              <w:jc w:val="center"/>
              <w:rPr>
                <w:sz w:val="20"/>
                <w:lang w:eastAsia="en-GB"/>
              </w:rPr>
            </w:pPr>
          </w:p>
        </w:tc>
        <w:tc>
          <w:tcPr>
            <w:tcW w:w="681" w:type="pct"/>
            <w:vMerge w:val="restart"/>
            <w:vAlign w:val="center"/>
          </w:tcPr>
          <w:p w14:paraId="2DC92E61" w14:textId="77777777" w:rsidR="00B36A17" w:rsidRPr="00F51CED" w:rsidRDefault="00B36A17" w:rsidP="001675F4">
            <w:pPr>
              <w:jc w:val="center"/>
              <w:rPr>
                <w:b/>
                <w:i/>
                <w:sz w:val="20"/>
              </w:rPr>
            </w:pPr>
            <w:r>
              <w:rPr>
                <w:b/>
                <w:i/>
                <w:sz w:val="20"/>
              </w:rPr>
              <w:t>102</w:t>
            </w:r>
          </w:p>
        </w:tc>
        <w:tc>
          <w:tcPr>
            <w:tcW w:w="1117" w:type="pct"/>
            <w:noWrap/>
          </w:tcPr>
          <w:p w14:paraId="1A050FA4"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F35B63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A9CE35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FCADF71" w14:textId="77777777" w:rsidR="00B36A17" w:rsidRPr="00BF648C" w:rsidRDefault="00B36A17" w:rsidP="001675F4">
            <w:pPr>
              <w:jc w:val="center"/>
              <w:rPr>
                <w:sz w:val="20"/>
              </w:rPr>
            </w:pPr>
            <w:r>
              <w:rPr>
                <w:sz w:val="20"/>
              </w:rPr>
              <w:t>0,0140</w:t>
            </w:r>
          </w:p>
        </w:tc>
        <w:tc>
          <w:tcPr>
            <w:tcW w:w="783" w:type="pct"/>
            <w:noWrap/>
            <w:vAlign w:val="bottom"/>
          </w:tcPr>
          <w:p w14:paraId="34EAD389" w14:textId="77777777" w:rsidR="00B36A17" w:rsidRPr="00BF648C" w:rsidRDefault="00B36A17" w:rsidP="001675F4">
            <w:pPr>
              <w:jc w:val="center"/>
              <w:rPr>
                <w:sz w:val="20"/>
              </w:rPr>
            </w:pPr>
            <w:r>
              <w:rPr>
                <w:sz w:val="20"/>
              </w:rPr>
              <w:t>0,4425</w:t>
            </w:r>
          </w:p>
        </w:tc>
      </w:tr>
      <w:tr w:rsidR="00B36A17" w:rsidRPr="00BF648C" w14:paraId="2932BB7F" w14:textId="77777777">
        <w:trPr>
          <w:trHeight w:val="144"/>
        </w:trPr>
        <w:tc>
          <w:tcPr>
            <w:tcW w:w="799" w:type="pct"/>
            <w:vMerge/>
          </w:tcPr>
          <w:p w14:paraId="3DE027BD" w14:textId="77777777" w:rsidR="00B36A17" w:rsidRPr="00F51CED" w:rsidRDefault="00B36A17" w:rsidP="001675F4">
            <w:pPr>
              <w:rPr>
                <w:sz w:val="20"/>
              </w:rPr>
            </w:pPr>
          </w:p>
        </w:tc>
        <w:tc>
          <w:tcPr>
            <w:tcW w:w="681" w:type="pct"/>
            <w:vMerge/>
            <w:vAlign w:val="center"/>
          </w:tcPr>
          <w:p w14:paraId="5B614BBC" w14:textId="77777777" w:rsidR="00B36A17" w:rsidRPr="00F51CED" w:rsidRDefault="00B36A17" w:rsidP="001675F4">
            <w:pPr>
              <w:rPr>
                <w:b/>
                <w:i/>
                <w:sz w:val="20"/>
              </w:rPr>
            </w:pPr>
          </w:p>
        </w:tc>
        <w:tc>
          <w:tcPr>
            <w:tcW w:w="1117" w:type="pct"/>
            <w:noWrap/>
          </w:tcPr>
          <w:p w14:paraId="3EA34F7A"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1A2CCF8B"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4422C144" w14:textId="77777777" w:rsidR="00B36A17" w:rsidRPr="00BF648C" w:rsidRDefault="00B36A17" w:rsidP="001675F4">
            <w:pPr>
              <w:jc w:val="center"/>
              <w:rPr>
                <w:sz w:val="20"/>
              </w:rPr>
            </w:pPr>
            <w:r w:rsidRPr="00BF648C">
              <w:rPr>
                <w:sz w:val="20"/>
              </w:rPr>
              <w:t>g/s</w:t>
            </w:r>
          </w:p>
        </w:tc>
        <w:tc>
          <w:tcPr>
            <w:tcW w:w="800" w:type="pct"/>
            <w:noWrap/>
            <w:vAlign w:val="center"/>
          </w:tcPr>
          <w:p w14:paraId="045D2945" w14:textId="77777777" w:rsidR="00B36A17" w:rsidRPr="000258CA" w:rsidRDefault="00B36A17" w:rsidP="001675F4">
            <w:pPr>
              <w:jc w:val="center"/>
              <w:rPr>
                <w:sz w:val="20"/>
                <w:lang w:eastAsia="lt-LT"/>
              </w:rPr>
            </w:pPr>
            <w:r>
              <w:rPr>
                <w:sz w:val="20"/>
                <w:lang w:eastAsia="lt-LT"/>
              </w:rPr>
              <w:t>0,0065</w:t>
            </w:r>
          </w:p>
        </w:tc>
        <w:tc>
          <w:tcPr>
            <w:tcW w:w="783" w:type="pct"/>
            <w:noWrap/>
            <w:vAlign w:val="bottom"/>
          </w:tcPr>
          <w:p w14:paraId="0504EE33" w14:textId="77777777" w:rsidR="00B36A17" w:rsidRPr="00BF648C" w:rsidRDefault="00B36A17" w:rsidP="001675F4">
            <w:pPr>
              <w:jc w:val="center"/>
              <w:rPr>
                <w:sz w:val="20"/>
              </w:rPr>
            </w:pPr>
            <w:r>
              <w:rPr>
                <w:sz w:val="20"/>
              </w:rPr>
              <w:t>0,2044</w:t>
            </w:r>
          </w:p>
        </w:tc>
      </w:tr>
      <w:tr w:rsidR="00B36A17" w:rsidRPr="00BF648C" w14:paraId="6856F170" w14:textId="77777777">
        <w:trPr>
          <w:trHeight w:val="144"/>
        </w:trPr>
        <w:tc>
          <w:tcPr>
            <w:tcW w:w="799" w:type="pct"/>
            <w:vMerge/>
          </w:tcPr>
          <w:p w14:paraId="1A4FCDFB" w14:textId="77777777" w:rsidR="00B36A17" w:rsidRPr="00F51CED" w:rsidRDefault="00B36A17" w:rsidP="001675F4">
            <w:pPr>
              <w:rPr>
                <w:sz w:val="20"/>
              </w:rPr>
            </w:pPr>
          </w:p>
        </w:tc>
        <w:tc>
          <w:tcPr>
            <w:tcW w:w="681" w:type="pct"/>
            <w:vMerge/>
            <w:vAlign w:val="center"/>
          </w:tcPr>
          <w:p w14:paraId="029DDDAB" w14:textId="77777777" w:rsidR="00B36A17" w:rsidRPr="00F51CED" w:rsidRDefault="00B36A17" w:rsidP="001675F4">
            <w:pPr>
              <w:rPr>
                <w:b/>
                <w:i/>
                <w:sz w:val="20"/>
              </w:rPr>
            </w:pPr>
          </w:p>
        </w:tc>
        <w:tc>
          <w:tcPr>
            <w:tcW w:w="1117" w:type="pct"/>
            <w:noWrap/>
          </w:tcPr>
          <w:p w14:paraId="7D4DA78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7211860"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BB0F11E" w14:textId="77777777" w:rsidR="00B36A17" w:rsidRPr="00BF648C" w:rsidRDefault="00B36A17" w:rsidP="001675F4">
            <w:pPr>
              <w:jc w:val="center"/>
              <w:rPr>
                <w:sz w:val="20"/>
              </w:rPr>
            </w:pPr>
            <w:r w:rsidRPr="00BF648C">
              <w:rPr>
                <w:sz w:val="20"/>
              </w:rPr>
              <w:t>g/s</w:t>
            </w:r>
          </w:p>
        </w:tc>
        <w:tc>
          <w:tcPr>
            <w:tcW w:w="800" w:type="pct"/>
            <w:noWrap/>
            <w:vAlign w:val="bottom"/>
          </w:tcPr>
          <w:p w14:paraId="0E1EE85D" w14:textId="77777777" w:rsidR="00B36A17" w:rsidRPr="00BF648C" w:rsidRDefault="00B36A17" w:rsidP="001675F4">
            <w:pPr>
              <w:jc w:val="center"/>
              <w:rPr>
                <w:sz w:val="20"/>
              </w:rPr>
            </w:pPr>
            <w:r>
              <w:rPr>
                <w:sz w:val="20"/>
              </w:rPr>
              <w:t>0,0243</w:t>
            </w:r>
          </w:p>
        </w:tc>
        <w:tc>
          <w:tcPr>
            <w:tcW w:w="783" w:type="pct"/>
            <w:noWrap/>
            <w:vAlign w:val="bottom"/>
          </w:tcPr>
          <w:p w14:paraId="52C4F0CE" w14:textId="77777777" w:rsidR="00B36A17" w:rsidRPr="00BF648C" w:rsidRDefault="00B36A17" w:rsidP="001675F4">
            <w:pPr>
              <w:jc w:val="center"/>
              <w:rPr>
                <w:sz w:val="20"/>
              </w:rPr>
            </w:pPr>
            <w:r>
              <w:rPr>
                <w:sz w:val="20"/>
              </w:rPr>
              <w:t>0,7669</w:t>
            </w:r>
          </w:p>
        </w:tc>
      </w:tr>
      <w:tr w:rsidR="00B36A17" w:rsidRPr="00BF648C" w14:paraId="48E86168" w14:textId="77777777">
        <w:trPr>
          <w:trHeight w:val="144"/>
        </w:trPr>
        <w:tc>
          <w:tcPr>
            <w:tcW w:w="799" w:type="pct"/>
            <w:vMerge/>
          </w:tcPr>
          <w:p w14:paraId="6A795763" w14:textId="77777777" w:rsidR="00B36A17" w:rsidRPr="00F51CED" w:rsidRDefault="00B36A17" w:rsidP="001675F4">
            <w:pPr>
              <w:rPr>
                <w:sz w:val="20"/>
              </w:rPr>
            </w:pPr>
          </w:p>
        </w:tc>
        <w:tc>
          <w:tcPr>
            <w:tcW w:w="681" w:type="pct"/>
            <w:vMerge/>
            <w:vAlign w:val="center"/>
          </w:tcPr>
          <w:p w14:paraId="4C1A5AEA" w14:textId="77777777" w:rsidR="00B36A17" w:rsidRPr="00F51CED" w:rsidRDefault="00B36A17" w:rsidP="001675F4">
            <w:pPr>
              <w:rPr>
                <w:b/>
                <w:i/>
                <w:sz w:val="20"/>
              </w:rPr>
            </w:pPr>
          </w:p>
        </w:tc>
        <w:tc>
          <w:tcPr>
            <w:tcW w:w="1117" w:type="pct"/>
            <w:noWrap/>
          </w:tcPr>
          <w:p w14:paraId="2A1E96B4"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2884D1B"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202FD3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7B92349" w14:textId="77777777" w:rsidR="00B36A17" w:rsidRPr="00BF648C" w:rsidRDefault="00B36A17" w:rsidP="001675F4">
            <w:pPr>
              <w:jc w:val="center"/>
              <w:rPr>
                <w:sz w:val="20"/>
              </w:rPr>
            </w:pPr>
            <w:r>
              <w:rPr>
                <w:sz w:val="20"/>
              </w:rPr>
              <w:t>0,0059</w:t>
            </w:r>
          </w:p>
        </w:tc>
        <w:tc>
          <w:tcPr>
            <w:tcW w:w="783" w:type="pct"/>
            <w:noWrap/>
            <w:vAlign w:val="bottom"/>
          </w:tcPr>
          <w:p w14:paraId="148B8E8D" w14:textId="77777777" w:rsidR="00B36A17" w:rsidRPr="00BF648C" w:rsidRDefault="00B36A17" w:rsidP="001675F4">
            <w:pPr>
              <w:jc w:val="center"/>
              <w:rPr>
                <w:sz w:val="20"/>
              </w:rPr>
            </w:pPr>
            <w:r>
              <w:rPr>
                <w:sz w:val="20"/>
              </w:rPr>
              <w:t>0,0028</w:t>
            </w:r>
          </w:p>
        </w:tc>
      </w:tr>
      <w:tr w:rsidR="00B36A17" w:rsidRPr="00BF648C" w14:paraId="37084BB8" w14:textId="77777777">
        <w:trPr>
          <w:trHeight w:val="144"/>
        </w:trPr>
        <w:tc>
          <w:tcPr>
            <w:tcW w:w="799" w:type="pct"/>
            <w:vMerge/>
          </w:tcPr>
          <w:p w14:paraId="15EDB6BD" w14:textId="77777777" w:rsidR="00B36A17" w:rsidRPr="00F51CED" w:rsidRDefault="00B36A17" w:rsidP="001675F4">
            <w:pPr>
              <w:rPr>
                <w:sz w:val="20"/>
              </w:rPr>
            </w:pPr>
          </w:p>
        </w:tc>
        <w:tc>
          <w:tcPr>
            <w:tcW w:w="681" w:type="pct"/>
            <w:vMerge/>
            <w:vAlign w:val="center"/>
          </w:tcPr>
          <w:p w14:paraId="5B882FF9" w14:textId="77777777" w:rsidR="00B36A17" w:rsidRPr="00F51CED" w:rsidRDefault="00B36A17" w:rsidP="001675F4">
            <w:pPr>
              <w:rPr>
                <w:b/>
                <w:i/>
                <w:sz w:val="20"/>
              </w:rPr>
            </w:pPr>
          </w:p>
        </w:tc>
        <w:tc>
          <w:tcPr>
            <w:tcW w:w="1117" w:type="pct"/>
            <w:noWrap/>
          </w:tcPr>
          <w:p w14:paraId="12A54FF5"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6AF91E14"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7203C851" w14:textId="77777777" w:rsidR="00B36A17" w:rsidRPr="00BF648C" w:rsidRDefault="00B36A17" w:rsidP="001675F4">
            <w:pPr>
              <w:jc w:val="center"/>
              <w:rPr>
                <w:sz w:val="20"/>
              </w:rPr>
            </w:pPr>
            <w:r w:rsidRPr="00BF648C">
              <w:rPr>
                <w:sz w:val="20"/>
              </w:rPr>
              <w:t>g/s</w:t>
            </w:r>
          </w:p>
        </w:tc>
        <w:tc>
          <w:tcPr>
            <w:tcW w:w="800" w:type="pct"/>
            <w:noWrap/>
            <w:vAlign w:val="bottom"/>
          </w:tcPr>
          <w:p w14:paraId="1628D0BA" w14:textId="77777777" w:rsidR="00B36A17" w:rsidRPr="00BF648C" w:rsidRDefault="00B36A17" w:rsidP="001675F4">
            <w:pPr>
              <w:jc w:val="center"/>
              <w:rPr>
                <w:sz w:val="20"/>
              </w:rPr>
            </w:pPr>
            <w:r>
              <w:rPr>
                <w:sz w:val="20"/>
              </w:rPr>
              <w:t>0,0392</w:t>
            </w:r>
          </w:p>
        </w:tc>
        <w:tc>
          <w:tcPr>
            <w:tcW w:w="783" w:type="pct"/>
            <w:noWrap/>
            <w:vAlign w:val="bottom"/>
          </w:tcPr>
          <w:p w14:paraId="36DC2871" w14:textId="77777777" w:rsidR="00B36A17" w:rsidRPr="00BF648C" w:rsidRDefault="00B36A17" w:rsidP="001675F4">
            <w:pPr>
              <w:jc w:val="center"/>
              <w:rPr>
                <w:sz w:val="20"/>
              </w:rPr>
            </w:pPr>
            <w:r>
              <w:rPr>
                <w:sz w:val="20"/>
              </w:rPr>
              <w:t>0,0093</w:t>
            </w:r>
          </w:p>
        </w:tc>
      </w:tr>
      <w:tr w:rsidR="00B36A17" w:rsidRPr="00BF648C" w14:paraId="38C013C4" w14:textId="77777777">
        <w:trPr>
          <w:trHeight w:val="144"/>
        </w:trPr>
        <w:tc>
          <w:tcPr>
            <w:tcW w:w="799" w:type="pct"/>
            <w:vMerge/>
          </w:tcPr>
          <w:p w14:paraId="544DB56C" w14:textId="77777777" w:rsidR="00B36A17" w:rsidRPr="00F51CED" w:rsidRDefault="00B36A17" w:rsidP="001675F4">
            <w:pPr>
              <w:rPr>
                <w:sz w:val="20"/>
              </w:rPr>
            </w:pPr>
          </w:p>
        </w:tc>
        <w:tc>
          <w:tcPr>
            <w:tcW w:w="681" w:type="pct"/>
            <w:vMerge/>
            <w:vAlign w:val="center"/>
          </w:tcPr>
          <w:p w14:paraId="4435D96F" w14:textId="77777777" w:rsidR="00B36A17" w:rsidRPr="00F51CED" w:rsidRDefault="00B36A17" w:rsidP="001675F4">
            <w:pPr>
              <w:rPr>
                <w:b/>
                <w:i/>
                <w:sz w:val="20"/>
              </w:rPr>
            </w:pPr>
          </w:p>
        </w:tc>
        <w:tc>
          <w:tcPr>
            <w:tcW w:w="1117" w:type="pct"/>
            <w:noWrap/>
          </w:tcPr>
          <w:p w14:paraId="60E35210"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0BD00862"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46DE3F8A" w14:textId="77777777" w:rsidR="00B36A17" w:rsidRPr="00BF648C" w:rsidRDefault="00B36A17" w:rsidP="001675F4">
            <w:pPr>
              <w:jc w:val="center"/>
              <w:rPr>
                <w:sz w:val="20"/>
              </w:rPr>
            </w:pPr>
            <w:r w:rsidRPr="00BF648C">
              <w:rPr>
                <w:sz w:val="20"/>
              </w:rPr>
              <w:t>g/s</w:t>
            </w:r>
          </w:p>
        </w:tc>
        <w:tc>
          <w:tcPr>
            <w:tcW w:w="800" w:type="pct"/>
            <w:noWrap/>
            <w:vAlign w:val="bottom"/>
          </w:tcPr>
          <w:p w14:paraId="573863DA" w14:textId="77777777" w:rsidR="00B36A17" w:rsidRPr="00BF648C" w:rsidRDefault="00B36A17" w:rsidP="001675F4">
            <w:pPr>
              <w:jc w:val="center"/>
              <w:rPr>
                <w:sz w:val="20"/>
              </w:rPr>
            </w:pPr>
            <w:r>
              <w:rPr>
                <w:sz w:val="20"/>
              </w:rPr>
              <w:t>0,0012</w:t>
            </w:r>
          </w:p>
        </w:tc>
        <w:tc>
          <w:tcPr>
            <w:tcW w:w="783" w:type="pct"/>
            <w:noWrap/>
            <w:vAlign w:val="bottom"/>
          </w:tcPr>
          <w:p w14:paraId="295B906B" w14:textId="77777777" w:rsidR="00B36A17" w:rsidRPr="00BF648C" w:rsidRDefault="00B36A17" w:rsidP="001675F4">
            <w:pPr>
              <w:jc w:val="center"/>
              <w:rPr>
                <w:sz w:val="20"/>
              </w:rPr>
            </w:pPr>
            <w:r>
              <w:rPr>
                <w:sz w:val="20"/>
              </w:rPr>
              <w:t>0,0006</w:t>
            </w:r>
          </w:p>
        </w:tc>
      </w:tr>
      <w:tr w:rsidR="00B36A17" w:rsidRPr="00BF648C" w14:paraId="271B7E62" w14:textId="77777777">
        <w:trPr>
          <w:trHeight w:val="144"/>
        </w:trPr>
        <w:tc>
          <w:tcPr>
            <w:tcW w:w="799" w:type="pct"/>
            <w:vMerge/>
          </w:tcPr>
          <w:p w14:paraId="3BC31734" w14:textId="77777777" w:rsidR="00B36A17" w:rsidRPr="00F51CED" w:rsidRDefault="00B36A17" w:rsidP="001675F4">
            <w:pPr>
              <w:rPr>
                <w:sz w:val="20"/>
              </w:rPr>
            </w:pPr>
          </w:p>
        </w:tc>
        <w:tc>
          <w:tcPr>
            <w:tcW w:w="681" w:type="pct"/>
            <w:vMerge/>
            <w:vAlign w:val="center"/>
          </w:tcPr>
          <w:p w14:paraId="465DE6EE" w14:textId="77777777" w:rsidR="00B36A17" w:rsidRPr="00F51CED" w:rsidRDefault="00B36A17" w:rsidP="001675F4">
            <w:pPr>
              <w:rPr>
                <w:b/>
                <w:i/>
                <w:sz w:val="20"/>
              </w:rPr>
            </w:pPr>
          </w:p>
        </w:tc>
        <w:tc>
          <w:tcPr>
            <w:tcW w:w="1117" w:type="pct"/>
            <w:noWrap/>
          </w:tcPr>
          <w:p w14:paraId="1B71056A"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59E97BE3"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D429F22" w14:textId="77777777" w:rsidR="00B36A17" w:rsidRPr="00BF648C" w:rsidRDefault="00B36A17" w:rsidP="001675F4">
            <w:pPr>
              <w:jc w:val="center"/>
              <w:rPr>
                <w:sz w:val="20"/>
              </w:rPr>
            </w:pPr>
            <w:r>
              <w:rPr>
                <w:sz w:val="20"/>
              </w:rPr>
              <w:t>g/s</w:t>
            </w:r>
          </w:p>
        </w:tc>
        <w:tc>
          <w:tcPr>
            <w:tcW w:w="800" w:type="pct"/>
            <w:noWrap/>
            <w:vAlign w:val="bottom"/>
          </w:tcPr>
          <w:p w14:paraId="2FDFDC3B" w14:textId="77777777" w:rsidR="00B36A17" w:rsidRPr="00BF648C" w:rsidRDefault="00B36A17" w:rsidP="001675F4">
            <w:pPr>
              <w:jc w:val="center"/>
              <w:rPr>
                <w:sz w:val="20"/>
              </w:rPr>
            </w:pPr>
            <w:r>
              <w:rPr>
                <w:sz w:val="20"/>
              </w:rPr>
              <w:t>0,0041</w:t>
            </w:r>
          </w:p>
        </w:tc>
        <w:tc>
          <w:tcPr>
            <w:tcW w:w="783" w:type="pct"/>
            <w:noWrap/>
            <w:vAlign w:val="bottom"/>
          </w:tcPr>
          <w:p w14:paraId="3A108718" w14:textId="77777777" w:rsidR="00B36A17" w:rsidRPr="00BF648C" w:rsidRDefault="00B36A17" w:rsidP="001675F4">
            <w:pPr>
              <w:jc w:val="center"/>
              <w:rPr>
                <w:sz w:val="20"/>
              </w:rPr>
            </w:pPr>
            <w:r>
              <w:rPr>
                <w:sz w:val="20"/>
              </w:rPr>
              <w:t>0,0029</w:t>
            </w:r>
          </w:p>
        </w:tc>
      </w:tr>
      <w:tr w:rsidR="00B36A17" w:rsidRPr="00BF648C" w14:paraId="3BFA4322" w14:textId="77777777">
        <w:trPr>
          <w:trHeight w:val="144"/>
        </w:trPr>
        <w:tc>
          <w:tcPr>
            <w:tcW w:w="799" w:type="pct"/>
            <w:vMerge/>
          </w:tcPr>
          <w:p w14:paraId="64CC4732" w14:textId="77777777" w:rsidR="00B36A17" w:rsidRPr="00494867" w:rsidRDefault="00B36A17" w:rsidP="001675F4">
            <w:pPr>
              <w:jc w:val="center"/>
              <w:rPr>
                <w:sz w:val="20"/>
              </w:rPr>
            </w:pPr>
          </w:p>
        </w:tc>
        <w:tc>
          <w:tcPr>
            <w:tcW w:w="681" w:type="pct"/>
            <w:vMerge w:val="restart"/>
            <w:vAlign w:val="center"/>
          </w:tcPr>
          <w:p w14:paraId="0BD441F4" w14:textId="77777777" w:rsidR="00B36A17" w:rsidRPr="00F51CED" w:rsidRDefault="00B36A17" w:rsidP="001675F4">
            <w:pPr>
              <w:jc w:val="center"/>
              <w:rPr>
                <w:b/>
                <w:i/>
                <w:sz w:val="20"/>
              </w:rPr>
            </w:pPr>
            <w:r>
              <w:rPr>
                <w:b/>
                <w:i/>
                <w:sz w:val="20"/>
              </w:rPr>
              <w:t>103</w:t>
            </w:r>
          </w:p>
        </w:tc>
        <w:tc>
          <w:tcPr>
            <w:tcW w:w="1117" w:type="pct"/>
            <w:noWrap/>
          </w:tcPr>
          <w:p w14:paraId="68F2D99F"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7939A81"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049B165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CB5BCE9" w14:textId="77777777" w:rsidR="00B36A17" w:rsidRPr="00BF648C" w:rsidRDefault="00B36A17" w:rsidP="001675F4">
            <w:pPr>
              <w:jc w:val="center"/>
              <w:rPr>
                <w:sz w:val="20"/>
              </w:rPr>
            </w:pPr>
            <w:r>
              <w:rPr>
                <w:sz w:val="20"/>
              </w:rPr>
              <w:t>0,0140</w:t>
            </w:r>
          </w:p>
        </w:tc>
        <w:tc>
          <w:tcPr>
            <w:tcW w:w="783" w:type="pct"/>
            <w:noWrap/>
            <w:vAlign w:val="bottom"/>
          </w:tcPr>
          <w:p w14:paraId="731D094A" w14:textId="77777777" w:rsidR="00B36A17" w:rsidRPr="00BF648C" w:rsidRDefault="00B36A17" w:rsidP="001675F4">
            <w:pPr>
              <w:jc w:val="center"/>
              <w:rPr>
                <w:sz w:val="20"/>
              </w:rPr>
            </w:pPr>
            <w:r>
              <w:rPr>
                <w:sz w:val="20"/>
              </w:rPr>
              <w:t>0,4425</w:t>
            </w:r>
          </w:p>
        </w:tc>
      </w:tr>
      <w:tr w:rsidR="00B36A17" w:rsidRPr="00BF648C" w14:paraId="7DC084CC" w14:textId="77777777">
        <w:trPr>
          <w:trHeight w:val="144"/>
        </w:trPr>
        <w:tc>
          <w:tcPr>
            <w:tcW w:w="799" w:type="pct"/>
            <w:vMerge/>
          </w:tcPr>
          <w:p w14:paraId="0AEE54E2" w14:textId="77777777" w:rsidR="00B36A17" w:rsidRPr="00F51CED" w:rsidRDefault="00B36A17" w:rsidP="001675F4">
            <w:pPr>
              <w:rPr>
                <w:sz w:val="20"/>
              </w:rPr>
            </w:pPr>
          </w:p>
        </w:tc>
        <w:tc>
          <w:tcPr>
            <w:tcW w:w="681" w:type="pct"/>
            <w:vMerge/>
            <w:vAlign w:val="center"/>
          </w:tcPr>
          <w:p w14:paraId="743B1A4C" w14:textId="77777777" w:rsidR="00B36A17" w:rsidRPr="00F51CED" w:rsidRDefault="00B36A17" w:rsidP="001675F4">
            <w:pPr>
              <w:rPr>
                <w:b/>
                <w:i/>
                <w:sz w:val="20"/>
              </w:rPr>
            </w:pPr>
          </w:p>
        </w:tc>
        <w:tc>
          <w:tcPr>
            <w:tcW w:w="1117" w:type="pct"/>
            <w:noWrap/>
          </w:tcPr>
          <w:p w14:paraId="1A6CB84B"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7E6D143"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4CF6E423" w14:textId="77777777" w:rsidR="00B36A17" w:rsidRPr="00BF648C" w:rsidRDefault="00B36A17" w:rsidP="001675F4">
            <w:pPr>
              <w:jc w:val="center"/>
              <w:rPr>
                <w:sz w:val="20"/>
              </w:rPr>
            </w:pPr>
            <w:r w:rsidRPr="00BF648C">
              <w:rPr>
                <w:sz w:val="20"/>
              </w:rPr>
              <w:t>g/s</w:t>
            </w:r>
          </w:p>
        </w:tc>
        <w:tc>
          <w:tcPr>
            <w:tcW w:w="800" w:type="pct"/>
            <w:noWrap/>
            <w:vAlign w:val="center"/>
          </w:tcPr>
          <w:p w14:paraId="369AE2AA" w14:textId="77777777" w:rsidR="00B36A17" w:rsidRPr="000258CA" w:rsidRDefault="00B36A17" w:rsidP="001675F4">
            <w:pPr>
              <w:jc w:val="center"/>
              <w:rPr>
                <w:sz w:val="20"/>
                <w:lang w:eastAsia="lt-LT"/>
              </w:rPr>
            </w:pPr>
            <w:r>
              <w:rPr>
                <w:sz w:val="20"/>
                <w:lang w:eastAsia="lt-LT"/>
              </w:rPr>
              <w:t>0,0065</w:t>
            </w:r>
          </w:p>
        </w:tc>
        <w:tc>
          <w:tcPr>
            <w:tcW w:w="783" w:type="pct"/>
            <w:noWrap/>
            <w:vAlign w:val="bottom"/>
          </w:tcPr>
          <w:p w14:paraId="6EF66654" w14:textId="77777777" w:rsidR="00B36A17" w:rsidRPr="00BF648C" w:rsidRDefault="00B36A17" w:rsidP="001675F4">
            <w:pPr>
              <w:jc w:val="center"/>
              <w:rPr>
                <w:sz w:val="20"/>
              </w:rPr>
            </w:pPr>
            <w:r>
              <w:rPr>
                <w:sz w:val="20"/>
              </w:rPr>
              <w:t>0,2044</w:t>
            </w:r>
          </w:p>
        </w:tc>
      </w:tr>
      <w:tr w:rsidR="00B36A17" w:rsidRPr="00BF648C" w14:paraId="56B68337" w14:textId="77777777">
        <w:trPr>
          <w:trHeight w:val="144"/>
        </w:trPr>
        <w:tc>
          <w:tcPr>
            <w:tcW w:w="799" w:type="pct"/>
            <w:vMerge/>
          </w:tcPr>
          <w:p w14:paraId="5DB36FAF" w14:textId="77777777" w:rsidR="00B36A17" w:rsidRPr="00F51CED" w:rsidRDefault="00B36A17" w:rsidP="001675F4">
            <w:pPr>
              <w:rPr>
                <w:sz w:val="20"/>
              </w:rPr>
            </w:pPr>
          </w:p>
        </w:tc>
        <w:tc>
          <w:tcPr>
            <w:tcW w:w="681" w:type="pct"/>
            <w:vMerge/>
            <w:vAlign w:val="center"/>
          </w:tcPr>
          <w:p w14:paraId="47D063DE" w14:textId="77777777" w:rsidR="00B36A17" w:rsidRPr="00F51CED" w:rsidRDefault="00B36A17" w:rsidP="001675F4">
            <w:pPr>
              <w:rPr>
                <w:b/>
                <w:i/>
                <w:sz w:val="20"/>
              </w:rPr>
            </w:pPr>
          </w:p>
        </w:tc>
        <w:tc>
          <w:tcPr>
            <w:tcW w:w="1117" w:type="pct"/>
            <w:noWrap/>
          </w:tcPr>
          <w:p w14:paraId="2094069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9CD27D1"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7E7D64C6" w14:textId="77777777" w:rsidR="00B36A17" w:rsidRPr="00BF648C" w:rsidRDefault="00B36A17" w:rsidP="001675F4">
            <w:pPr>
              <w:jc w:val="center"/>
              <w:rPr>
                <w:sz w:val="20"/>
              </w:rPr>
            </w:pPr>
            <w:r w:rsidRPr="00BF648C">
              <w:rPr>
                <w:sz w:val="20"/>
              </w:rPr>
              <w:t>g/s</w:t>
            </w:r>
          </w:p>
        </w:tc>
        <w:tc>
          <w:tcPr>
            <w:tcW w:w="800" w:type="pct"/>
            <w:noWrap/>
            <w:vAlign w:val="bottom"/>
          </w:tcPr>
          <w:p w14:paraId="2B8FF6B1" w14:textId="77777777" w:rsidR="00B36A17" w:rsidRPr="00BF648C" w:rsidRDefault="00B36A17" w:rsidP="001675F4">
            <w:pPr>
              <w:jc w:val="center"/>
              <w:rPr>
                <w:sz w:val="20"/>
              </w:rPr>
            </w:pPr>
            <w:r>
              <w:rPr>
                <w:sz w:val="20"/>
              </w:rPr>
              <w:t>0,0243</w:t>
            </w:r>
          </w:p>
        </w:tc>
        <w:tc>
          <w:tcPr>
            <w:tcW w:w="783" w:type="pct"/>
            <w:noWrap/>
            <w:vAlign w:val="bottom"/>
          </w:tcPr>
          <w:p w14:paraId="4CF7BA65" w14:textId="77777777" w:rsidR="00B36A17" w:rsidRPr="00BF648C" w:rsidRDefault="00B36A17" w:rsidP="001675F4">
            <w:pPr>
              <w:jc w:val="center"/>
              <w:rPr>
                <w:sz w:val="20"/>
              </w:rPr>
            </w:pPr>
            <w:r>
              <w:rPr>
                <w:sz w:val="20"/>
              </w:rPr>
              <w:t>0,7669</w:t>
            </w:r>
          </w:p>
        </w:tc>
      </w:tr>
      <w:tr w:rsidR="00B36A17" w:rsidRPr="00BF648C" w14:paraId="25999C7C" w14:textId="77777777">
        <w:trPr>
          <w:trHeight w:val="144"/>
        </w:trPr>
        <w:tc>
          <w:tcPr>
            <w:tcW w:w="799" w:type="pct"/>
            <w:vMerge/>
          </w:tcPr>
          <w:p w14:paraId="32D4BC9C" w14:textId="77777777" w:rsidR="00B36A17" w:rsidRPr="00F51CED" w:rsidRDefault="00B36A17" w:rsidP="001675F4">
            <w:pPr>
              <w:rPr>
                <w:sz w:val="20"/>
              </w:rPr>
            </w:pPr>
          </w:p>
        </w:tc>
        <w:tc>
          <w:tcPr>
            <w:tcW w:w="681" w:type="pct"/>
            <w:vMerge/>
            <w:vAlign w:val="center"/>
          </w:tcPr>
          <w:p w14:paraId="2654682B" w14:textId="77777777" w:rsidR="00B36A17" w:rsidRPr="00F51CED" w:rsidRDefault="00B36A17" w:rsidP="001675F4">
            <w:pPr>
              <w:rPr>
                <w:b/>
                <w:i/>
                <w:sz w:val="20"/>
              </w:rPr>
            </w:pPr>
          </w:p>
        </w:tc>
        <w:tc>
          <w:tcPr>
            <w:tcW w:w="1117" w:type="pct"/>
            <w:noWrap/>
          </w:tcPr>
          <w:p w14:paraId="0F2CF5A4"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4AD85B03"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69285209"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AE01C34" w14:textId="77777777" w:rsidR="00B36A17" w:rsidRPr="00BF648C" w:rsidRDefault="00B36A17" w:rsidP="001675F4">
            <w:pPr>
              <w:jc w:val="center"/>
              <w:rPr>
                <w:sz w:val="20"/>
              </w:rPr>
            </w:pPr>
            <w:r>
              <w:rPr>
                <w:sz w:val="20"/>
              </w:rPr>
              <w:t>0,0059</w:t>
            </w:r>
          </w:p>
        </w:tc>
        <w:tc>
          <w:tcPr>
            <w:tcW w:w="783" w:type="pct"/>
            <w:noWrap/>
            <w:vAlign w:val="bottom"/>
          </w:tcPr>
          <w:p w14:paraId="12A6D72D" w14:textId="77777777" w:rsidR="00B36A17" w:rsidRPr="00BF648C" w:rsidRDefault="00B36A17" w:rsidP="001675F4">
            <w:pPr>
              <w:jc w:val="center"/>
              <w:rPr>
                <w:sz w:val="20"/>
              </w:rPr>
            </w:pPr>
            <w:r>
              <w:rPr>
                <w:sz w:val="20"/>
              </w:rPr>
              <w:t>0,0028</w:t>
            </w:r>
          </w:p>
        </w:tc>
      </w:tr>
      <w:tr w:rsidR="00B36A17" w:rsidRPr="00BF648C" w14:paraId="0F41D03E" w14:textId="77777777">
        <w:trPr>
          <w:trHeight w:val="144"/>
        </w:trPr>
        <w:tc>
          <w:tcPr>
            <w:tcW w:w="799" w:type="pct"/>
            <w:vMerge/>
          </w:tcPr>
          <w:p w14:paraId="1115114C" w14:textId="77777777" w:rsidR="00B36A17" w:rsidRPr="00F51CED" w:rsidRDefault="00B36A17" w:rsidP="001675F4">
            <w:pPr>
              <w:rPr>
                <w:sz w:val="20"/>
              </w:rPr>
            </w:pPr>
          </w:p>
        </w:tc>
        <w:tc>
          <w:tcPr>
            <w:tcW w:w="681" w:type="pct"/>
            <w:vMerge/>
            <w:vAlign w:val="center"/>
          </w:tcPr>
          <w:p w14:paraId="704558B0" w14:textId="77777777" w:rsidR="00B36A17" w:rsidRPr="00F51CED" w:rsidRDefault="00B36A17" w:rsidP="001675F4">
            <w:pPr>
              <w:rPr>
                <w:b/>
                <w:i/>
                <w:sz w:val="20"/>
              </w:rPr>
            </w:pPr>
          </w:p>
        </w:tc>
        <w:tc>
          <w:tcPr>
            <w:tcW w:w="1117" w:type="pct"/>
            <w:noWrap/>
          </w:tcPr>
          <w:p w14:paraId="2F684E1A"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4F890027"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5D7C7A9" w14:textId="77777777" w:rsidR="00B36A17" w:rsidRPr="00BF648C" w:rsidRDefault="00B36A17" w:rsidP="001675F4">
            <w:pPr>
              <w:jc w:val="center"/>
              <w:rPr>
                <w:sz w:val="20"/>
              </w:rPr>
            </w:pPr>
            <w:r w:rsidRPr="00BF648C">
              <w:rPr>
                <w:sz w:val="20"/>
              </w:rPr>
              <w:t>g/s</w:t>
            </w:r>
          </w:p>
        </w:tc>
        <w:tc>
          <w:tcPr>
            <w:tcW w:w="800" w:type="pct"/>
            <w:noWrap/>
            <w:vAlign w:val="bottom"/>
          </w:tcPr>
          <w:p w14:paraId="52138306" w14:textId="77777777" w:rsidR="00B36A17" w:rsidRPr="00BF648C" w:rsidRDefault="00B36A17" w:rsidP="001675F4">
            <w:pPr>
              <w:jc w:val="center"/>
              <w:rPr>
                <w:sz w:val="20"/>
              </w:rPr>
            </w:pPr>
            <w:r>
              <w:rPr>
                <w:sz w:val="20"/>
              </w:rPr>
              <w:t>0,0392</w:t>
            </w:r>
          </w:p>
        </w:tc>
        <w:tc>
          <w:tcPr>
            <w:tcW w:w="783" w:type="pct"/>
            <w:noWrap/>
            <w:vAlign w:val="bottom"/>
          </w:tcPr>
          <w:p w14:paraId="519654D8" w14:textId="77777777" w:rsidR="00B36A17" w:rsidRPr="00BF648C" w:rsidRDefault="00B36A17" w:rsidP="001675F4">
            <w:pPr>
              <w:jc w:val="center"/>
              <w:rPr>
                <w:sz w:val="20"/>
              </w:rPr>
            </w:pPr>
            <w:r>
              <w:rPr>
                <w:sz w:val="20"/>
              </w:rPr>
              <w:t>0,0093</w:t>
            </w:r>
          </w:p>
        </w:tc>
      </w:tr>
      <w:tr w:rsidR="00B36A17" w:rsidRPr="00BF648C" w14:paraId="254C9A7A" w14:textId="77777777">
        <w:trPr>
          <w:trHeight w:val="144"/>
        </w:trPr>
        <w:tc>
          <w:tcPr>
            <w:tcW w:w="799" w:type="pct"/>
            <w:vMerge/>
          </w:tcPr>
          <w:p w14:paraId="6ADE91F8" w14:textId="77777777" w:rsidR="00B36A17" w:rsidRPr="00F51CED" w:rsidRDefault="00B36A17" w:rsidP="001675F4">
            <w:pPr>
              <w:rPr>
                <w:sz w:val="20"/>
              </w:rPr>
            </w:pPr>
          </w:p>
        </w:tc>
        <w:tc>
          <w:tcPr>
            <w:tcW w:w="681" w:type="pct"/>
            <w:vMerge/>
            <w:vAlign w:val="center"/>
          </w:tcPr>
          <w:p w14:paraId="7792C0D1" w14:textId="77777777" w:rsidR="00B36A17" w:rsidRPr="00F51CED" w:rsidRDefault="00B36A17" w:rsidP="001675F4">
            <w:pPr>
              <w:rPr>
                <w:b/>
                <w:i/>
                <w:sz w:val="20"/>
              </w:rPr>
            </w:pPr>
          </w:p>
        </w:tc>
        <w:tc>
          <w:tcPr>
            <w:tcW w:w="1117" w:type="pct"/>
            <w:noWrap/>
          </w:tcPr>
          <w:p w14:paraId="53FBF727"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04457C4C"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78BE1D03" w14:textId="77777777" w:rsidR="00B36A17" w:rsidRPr="00BF648C" w:rsidRDefault="00B36A17" w:rsidP="001675F4">
            <w:pPr>
              <w:jc w:val="center"/>
              <w:rPr>
                <w:sz w:val="20"/>
              </w:rPr>
            </w:pPr>
            <w:r w:rsidRPr="00BF648C">
              <w:rPr>
                <w:sz w:val="20"/>
              </w:rPr>
              <w:t>g/s</w:t>
            </w:r>
          </w:p>
        </w:tc>
        <w:tc>
          <w:tcPr>
            <w:tcW w:w="800" w:type="pct"/>
            <w:noWrap/>
            <w:vAlign w:val="bottom"/>
          </w:tcPr>
          <w:p w14:paraId="306BFF24" w14:textId="77777777" w:rsidR="00B36A17" w:rsidRPr="00BF648C" w:rsidRDefault="00B36A17" w:rsidP="001675F4">
            <w:pPr>
              <w:jc w:val="center"/>
              <w:rPr>
                <w:sz w:val="20"/>
              </w:rPr>
            </w:pPr>
            <w:r>
              <w:rPr>
                <w:sz w:val="20"/>
              </w:rPr>
              <w:t>0,0012</w:t>
            </w:r>
          </w:p>
        </w:tc>
        <w:tc>
          <w:tcPr>
            <w:tcW w:w="783" w:type="pct"/>
            <w:noWrap/>
            <w:vAlign w:val="bottom"/>
          </w:tcPr>
          <w:p w14:paraId="3A27D614" w14:textId="77777777" w:rsidR="00B36A17" w:rsidRPr="00BF648C" w:rsidRDefault="00B36A17" w:rsidP="001675F4">
            <w:pPr>
              <w:jc w:val="center"/>
              <w:rPr>
                <w:sz w:val="20"/>
              </w:rPr>
            </w:pPr>
            <w:r>
              <w:rPr>
                <w:sz w:val="20"/>
              </w:rPr>
              <w:t>0,0006</w:t>
            </w:r>
          </w:p>
        </w:tc>
      </w:tr>
      <w:tr w:rsidR="00B36A17" w:rsidRPr="00BF648C" w14:paraId="1871B90D" w14:textId="77777777">
        <w:trPr>
          <w:trHeight w:val="144"/>
        </w:trPr>
        <w:tc>
          <w:tcPr>
            <w:tcW w:w="799" w:type="pct"/>
            <w:vMerge/>
          </w:tcPr>
          <w:p w14:paraId="06CF12AA" w14:textId="77777777" w:rsidR="00B36A17" w:rsidRPr="00F51CED" w:rsidRDefault="00B36A17" w:rsidP="001675F4">
            <w:pPr>
              <w:rPr>
                <w:sz w:val="20"/>
              </w:rPr>
            </w:pPr>
          </w:p>
        </w:tc>
        <w:tc>
          <w:tcPr>
            <w:tcW w:w="681" w:type="pct"/>
            <w:vMerge/>
            <w:vAlign w:val="center"/>
          </w:tcPr>
          <w:p w14:paraId="510BBD27" w14:textId="77777777" w:rsidR="00B36A17" w:rsidRPr="00F51CED" w:rsidRDefault="00B36A17" w:rsidP="001675F4">
            <w:pPr>
              <w:rPr>
                <w:b/>
                <w:i/>
                <w:sz w:val="20"/>
              </w:rPr>
            </w:pPr>
          </w:p>
        </w:tc>
        <w:tc>
          <w:tcPr>
            <w:tcW w:w="1117" w:type="pct"/>
            <w:noWrap/>
          </w:tcPr>
          <w:p w14:paraId="4A646040"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7CD6459"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D8F6FCA" w14:textId="77777777" w:rsidR="00B36A17" w:rsidRPr="00BF648C" w:rsidRDefault="00B36A17" w:rsidP="001675F4">
            <w:pPr>
              <w:jc w:val="center"/>
              <w:rPr>
                <w:sz w:val="20"/>
              </w:rPr>
            </w:pPr>
            <w:r>
              <w:rPr>
                <w:sz w:val="20"/>
              </w:rPr>
              <w:t>g/s</w:t>
            </w:r>
          </w:p>
        </w:tc>
        <w:tc>
          <w:tcPr>
            <w:tcW w:w="800" w:type="pct"/>
            <w:noWrap/>
            <w:vAlign w:val="bottom"/>
          </w:tcPr>
          <w:p w14:paraId="32C080D6" w14:textId="77777777" w:rsidR="00B36A17" w:rsidRPr="00BF648C" w:rsidRDefault="00B36A17" w:rsidP="001675F4">
            <w:pPr>
              <w:jc w:val="center"/>
              <w:rPr>
                <w:sz w:val="20"/>
              </w:rPr>
            </w:pPr>
            <w:r>
              <w:rPr>
                <w:sz w:val="20"/>
              </w:rPr>
              <w:t>0,0041</w:t>
            </w:r>
          </w:p>
        </w:tc>
        <w:tc>
          <w:tcPr>
            <w:tcW w:w="783" w:type="pct"/>
            <w:noWrap/>
            <w:vAlign w:val="bottom"/>
          </w:tcPr>
          <w:p w14:paraId="1E1B4D50" w14:textId="77777777" w:rsidR="00B36A17" w:rsidRPr="00BF648C" w:rsidRDefault="00B36A17" w:rsidP="001675F4">
            <w:pPr>
              <w:jc w:val="center"/>
              <w:rPr>
                <w:sz w:val="20"/>
              </w:rPr>
            </w:pPr>
            <w:r>
              <w:rPr>
                <w:sz w:val="20"/>
              </w:rPr>
              <w:t>0,0029</w:t>
            </w:r>
          </w:p>
        </w:tc>
      </w:tr>
      <w:tr w:rsidR="00B36A17" w:rsidRPr="00BF648C" w14:paraId="154344D9" w14:textId="77777777">
        <w:trPr>
          <w:trHeight w:val="144"/>
        </w:trPr>
        <w:tc>
          <w:tcPr>
            <w:tcW w:w="799" w:type="pct"/>
            <w:vMerge/>
          </w:tcPr>
          <w:p w14:paraId="5DD4EA08" w14:textId="77777777" w:rsidR="00B36A17" w:rsidRDefault="00B36A17" w:rsidP="001675F4">
            <w:pPr>
              <w:jc w:val="center"/>
              <w:rPr>
                <w:sz w:val="20"/>
                <w:lang w:eastAsia="en-GB"/>
              </w:rPr>
            </w:pPr>
          </w:p>
        </w:tc>
        <w:tc>
          <w:tcPr>
            <w:tcW w:w="681" w:type="pct"/>
            <w:vMerge w:val="restart"/>
            <w:vAlign w:val="center"/>
          </w:tcPr>
          <w:p w14:paraId="4C232B98" w14:textId="77777777" w:rsidR="00B36A17" w:rsidRPr="00F51CED" w:rsidRDefault="00B36A17" w:rsidP="001675F4">
            <w:pPr>
              <w:jc w:val="center"/>
              <w:rPr>
                <w:b/>
                <w:i/>
                <w:sz w:val="20"/>
              </w:rPr>
            </w:pPr>
            <w:r>
              <w:rPr>
                <w:b/>
                <w:i/>
                <w:sz w:val="20"/>
              </w:rPr>
              <w:t>104</w:t>
            </w:r>
          </w:p>
        </w:tc>
        <w:tc>
          <w:tcPr>
            <w:tcW w:w="1117" w:type="pct"/>
            <w:noWrap/>
          </w:tcPr>
          <w:p w14:paraId="7C4C3544"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2A463BF"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7935B8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B2BD66F" w14:textId="77777777" w:rsidR="00B36A17" w:rsidRPr="00BF648C" w:rsidRDefault="00B36A17" w:rsidP="001675F4">
            <w:pPr>
              <w:jc w:val="center"/>
              <w:rPr>
                <w:sz w:val="20"/>
              </w:rPr>
            </w:pPr>
            <w:r>
              <w:rPr>
                <w:sz w:val="20"/>
              </w:rPr>
              <w:t>0,0127</w:t>
            </w:r>
          </w:p>
        </w:tc>
        <w:tc>
          <w:tcPr>
            <w:tcW w:w="783" w:type="pct"/>
            <w:noWrap/>
            <w:vAlign w:val="bottom"/>
          </w:tcPr>
          <w:p w14:paraId="5BCE5297" w14:textId="77777777" w:rsidR="00B36A17" w:rsidRPr="00BF648C" w:rsidRDefault="00B36A17" w:rsidP="001675F4">
            <w:pPr>
              <w:jc w:val="center"/>
              <w:rPr>
                <w:sz w:val="20"/>
              </w:rPr>
            </w:pPr>
            <w:r>
              <w:rPr>
                <w:sz w:val="20"/>
              </w:rPr>
              <w:t>0,1333</w:t>
            </w:r>
          </w:p>
        </w:tc>
      </w:tr>
      <w:tr w:rsidR="00B36A17" w:rsidRPr="00BF648C" w14:paraId="2FEAF3F7" w14:textId="77777777">
        <w:trPr>
          <w:trHeight w:val="144"/>
        </w:trPr>
        <w:tc>
          <w:tcPr>
            <w:tcW w:w="799" w:type="pct"/>
            <w:vMerge/>
          </w:tcPr>
          <w:p w14:paraId="50B4F214" w14:textId="77777777" w:rsidR="00B36A17" w:rsidRPr="00F51CED" w:rsidRDefault="00B36A17" w:rsidP="001675F4">
            <w:pPr>
              <w:rPr>
                <w:sz w:val="20"/>
              </w:rPr>
            </w:pPr>
          </w:p>
        </w:tc>
        <w:tc>
          <w:tcPr>
            <w:tcW w:w="681" w:type="pct"/>
            <w:vMerge/>
            <w:vAlign w:val="center"/>
          </w:tcPr>
          <w:p w14:paraId="48B7BA6A" w14:textId="77777777" w:rsidR="00B36A17" w:rsidRPr="00F51CED" w:rsidRDefault="00B36A17" w:rsidP="001675F4">
            <w:pPr>
              <w:rPr>
                <w:b/>
                <w:i/>
                <w:sz w:val="20"/>
              </w:rPr>
            </w:pPr>
          </w:p>
        </w:tc>
        <w:tc>
          <w:tcPr>
            <w:tcW w:w="1117" w:type="pct"/>
            <w:noWrap/>
          </w:tcPr>
          <w:p w14:paraId="4B77437B"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3964B0C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6DDCB9B" w14:textId="77777777" w:rsidR="00B36A17" w:rsidRPr="00BF648C" w:rsidRDefault="00B36A17" w:rsidP="001675F4">
            <w:pPr>
              <w:jc w:val="center"/>
              <w:rPr>
                <w:sz w:val="20"/>
              </w:rPr>
            </w:pPr>
            <w:r w:rsidRPr="00BF648C">
              <w:rPr>
                <w:sz w:val="20"/>
              </w:rPr>
              <w:t>g/s</w:t>
            </w:r>
          </w:p>
        </w:tc>
        <w:tc>
          <w:tcPr>
            <w:tcW w:w="800" w:type="pct"/>
            <w:noWrap/>
            <w:vAlign w:val="bottom"/>
          </w:tcPr>
          <w:p w14:paraId="65D8DDEF" w14:textId="77777777" w:rsidR="00B36A17" w:rsidRPr="00BF648C" w:rsidRDefault="00B36A17" w:rsidP="001675F4">
            <w:pPr>
              <w:jc w:val="center"/>
              <w:rPr>
                <w:sz w:val="20"/>
              </w:rPr>
            </w:pPr>
            <w:r>
              <w:rPr>
                <w:sz w:val="20"/>
              </w:rPr>
              <w:t>0,0059</w:t>
            </w:r>
          </w:p>
        </w:tc>
        <w:tc>
          <w:tcPr>
            <w:tcW w:w="783" w:type="pct"/>
            <w:noWrap/>
            <w:vAlign w:val="bottom"/>
          </w:tcPr>
          <w:p w14:paraId="4BC717DA" w14:textId="77777777" w:rsidR="00B36A17" w:rsidRPr="00BF648C" w:rsidRDefault="00B36A17" w:rsidP="001675F4">
            <w:pPr>
              <w:jc w:val="center"/>
              <w:rPr>
                <w:sz w:val="20"/>
              </w:rPr>
            </w:pPr>
            <w:r>
              <w:rPr>
                <w:sz w:val="20"/>
              </w:rPr>
              <w:t>0,0622</w:t>
            </w:r>
          </w:p>
        </w:tc>
      </w:tr>
      <w:tr w:rsidR="00B36A17" w:rsidRPr="00BF648C" w14:paraId="0873E82E" w14:textId="77777777">
        <w:trPr>
          <w:trHeight w:val="144"/>
        </w:trPr>
        <w:tc>
          <w:tcPr>
            <w:tcW w:w="799" w:type="pct"/>
            <w:vMerge/>
          </w:tcPr>
          <w:p w14:paraId="639E288A" w14:textId="77777777" w:rsidR="00B36A17" w:rsidRPr="00F51CED" w:rsidRDefault="00B36A17" w:rsidP="001675F4">
            <w:pPr>
              <w:rPr>
                <w:sz w:val="20"/>
              </w:rPr>
            </w:pPr>
          </w:p>
        </w:tc>
        <w:tc>
          <w:tcPr>
            <w:tcW w:w="681" w:type="pct"/>
            <w:vMerge/>
            <w:vAlign w:val="center"/>
          </w:tcPr>
          <w:p w14:paraId="45861FDB" w14:textId="77777777" w:rsidR="00B36A17" w:rsidRPr="00F51CED" w:rsidRDefault="00B36A17" w:rsidP="001675F4">
            <w:pPr>
              <w:rPr>
                <w:b/>
                <w:i/>
                <w:sz w:val="20"/>
              </w:rPr>
            </w:pPr>
          </w:p>
        </w:tc>
        <w:tc>
          <w:tcPr>
            <w:tcW w:w="1117" w:type="pct"/>
            <w:noWrap/>
          </w:tcPr>
          <w:p w14:paraId="4580F9B6"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FF89D3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7FB37E72" w14:textId="77777777" w:rsidR="00B36A17" w:rsidRPr="00BF648C" w:rsidRDefault="00B36A17" w:rsidP="001675F4">
            <w:pPr>
              <w:jc w:val="center"/>
              <w:rPr>
                <w:sz w:val="20"/>
              </w:rPr>
            </w:pPr>
            <w:r w:rsidRPr="00BF648C">
              <w:rPr>
                <w:sz w:val="20"/>
              </w:rPr>
              <w:t>g/s</w:t>
            </w:r>
          </w:p>
        </w:tc>
        <w:tc>
          <w:tcPr>
            <w:tcW w:w="800" w:type="pct"/>
            <w:noWrap/>
            <w:vAlign w:val="bottom"/>
          </w:tcPr>
          <w:p w14:paraId="2406E236" w14:textId="77777777" w:rsidR="00B36A17" w:rsidRPr="00BF648C" w:rsidRDefault="00B36A17" w:rsidP="001675F4">
            <w:pPr>
              <w:jc w:val="center"/>
              <w:rPr>
                <w:sz w:val="20"/>
              </w:rPr>
            </w:pPr>
            <w:r>
              <w:rPr>
                <w:sz w:val="20"/>
              </w:rPr>
              <w:t>0,0220</w:t>
            </w:r>
          </w:p>
        </w:tc>
        <w:tc>
          <w:tcPr>
            <w:tcW w:w="783" w:type="pct"/>
            <w:noWrap/>
            <w:vAlign w:val="bottom"/>
          </w:tcPr>
          <w:p w14:paraId="372102C4" w14:textId="77777777" w:rsidR="00B36A17" w:rsidRPr="00BF648C" w:rsidRDefault="00B36A17" w:rsidP="001675F4">
            <w:pPr>
              <w:jc w:val="center"/>
              <w:rPr>
                <w:sz w:val="20"/>
              </w:rPr>
            </w:pPr>
            <w:r>
              <w:rPr>
                <w:sz w:val="20"/>
              </w:rPr>
              <w:t>0,2310</w:t>
            </w:r>
          </w:p>
        </w:tc>
      </w:tr>
      <w:tr w:rsidR="00B36A17" w:rsidRPr="00BF648C" w14:paraId="1B3CBDA9" w14:textId="77777777">
        <w:trPr>
          <w:trHeight w:val="144"/>
        </w:trPr>
        <w:tc>
          <w:tcPr>
            <w:tcW w:w="799" w:type="pct"/>
            <w:vMerge/>
          </w:tcPr>
          <w:p w14:paraId="619EF16B" w14:textId="77777777" w:rsidR="00B36A17" w:rsidRDefault="00B36A17" w:rsidP="001675F4">
            <w:pPr>
              <w:jc w:val="center"/>
              <w:rPr>
                <w:sz w:val="20"/>
                <w:lang w:eastAsia="en-GB"/>
              </w:rPr>
            </w:pPr>
          </w:p>
        </w:tc>
        <w:tc>
          <w:tcPr>
            <w:tcW w:w="681" w:type="pct"/>
            <w:vMerge w:val="restart"/>
            <w:vAlign w:val="center"/>
          </w:tcPr>
          <w:p w14:paraId="29A0855E" w14:textId="77777777" w:rsidR="00B36A17" w:rsidRPr="00F51CED" w:rsidRDefault="00B36A17" w:rsidP="001675F4">
            <w:pPr>
              <w:jc w:val="center"/>
              <w:rPr>
                <w:b/>
                <w:i/>
                <w:sz w:val="20"/>
              </w:rPr>
            </w:pPr>
            <w:r>
              <w:rPr>
                <w:b/>
                <w:i/>
                <w:sz w:val="20"/>
              </w:rPr>
              <w:t>105</w:t>
            </w:r>
          </w:p>
        </w:tc>
        <w:tc>
          <w:tcPr>
            <w:tcW w:w="1117" w:type="pct"/>
            <w:noWrap/>
          </w:tcPr>
          <w:p w14:paraId="0E29256B"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B8D2B2C"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1BE24C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694DDED" w14:textId="77777777" w:rsidR="00B36A17" w:rsidRPr="00BF648C" w:rsidRDefault="00B36A17" w:rsidP="001675F4">
            <w:pPr>
              <w:jc w:val="center"/>
              <w:rPr>
                <w:sz w:val="20"/>
              </w:rPr>
            </w:pPr>
            <w:r>
              <w:rPr>
                <w:sz w:val="20"/>
              </w:rPr>
              <w:t>0,0127</w:t>
            </w:r>
          </w:p>
        </w:tc>
        <w:tc>
          <w:tcPr>
            <w:tcW w:w="783" w:type="pct"/>
            <w:noWrap/>
            <w:vAlign w:val="bottom"/>
          </w:tcPr>
          <w:p w14:paraId="18129076" w14:textId="77777777" w:rsidR="00B36A17" w:rsidRPr="00BF648C" w:rsidRDefault="00B36A17" w:rsidP="001675F4">
            <w:pPr>
              <w:jc w:val="center"/>
              <w:rPr>
                <w:sz w:val="20"/>
              </w:rPr>
            </w:pPr>
            <w:r>
              <w:rPr>
                <w:sz w:val="20"/>
              </w:rPr>
              <w:t>0,1333</w:t>
            </w:r>
          </w:p>
        </w:tc>
      </w:tr>
      <w:tr w:rsidR="00B36A17" w:rsidRPr="00BF648C" w14:paraId="4D14B93D" w14:textId="77777777">
        <w:trPr>
          <w:trHeight w:val="144"/>
        </w:trPr>
        <w:tc>
          <w:tcPr>
            <w:tcW w:w="799" w:type="pct"/>
            <w:vMerge/>
          </w:tcPr>
          <w:p w14:paraId="0444B81E" w14:textId="77777777" w:rsidR="00B36A17" w:rsidRPr="00F51CED" w:rsidRDefault="00B36A17" w:rsidP="001675F4">
            <w:pPr>
              <w:rPr>
                <w:sz w:val="20"/>
              </w:rPr>
            </w:pPr>
          </w:p>
        </w:tc>
        <w:tc>
          <w:tcPr>
            <w:tcW w:w="681" w:type="pct"/>
            <w:vMerge/>
            <w:vAlign w:val="center"/>
          </w:tcPr>
          <w:p w14:paraId="5B580175" w14:textId="77777777" w:rsidR="00B36A17" w:rsidRPr="00F51CED" w:rsidRDefault="00B36A17" w:rsidP="001675F4">
            <w:pPr>
              <w:rPr>
                <w:b/>
                <w:i/>
                <w:sz w:val="20"/>
              </w:rPr>
            </w:pPr>
          </w:p>
        </w:tc>
        <w:tc>
          <w:tcPr>
            <w:tcW w:w="1117" w:type="pct"/>
            <w:noWrap/>
          </w:tcPr>
          <w:p w14:paraId="5A3CC5E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882594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BA72758" w14:textId="77777777" w:rsidR="00B36A17" w:rsidRPr="00BF648C" w:rsidRDefault="00B36A17" w:rsidP="001675F4">
            <w:pPr>
              <w:jc w:val="center"/>
              <w:rPr>
                <w:sz w:val="20"/>
              </w:rPr>
            </w:pPr>
            <w:r w:rsidRPr="00BF648C">
              <w:rPr>
                <w:sz w:val="20"/>
              </w:rPr>
              <w:t>g/s</w:t>
            </w:r>
          </w:p>
        </w:tc>
        <w:tc>
          <w:tcPr>
            <w:tcW w:w="800" w:type="pct"/>
            <w:noWrap/>
            <w:vAlign w:val="bottom"/>
          </w:tcPr>
          <w:p w14:paraId="069D4A2B" w14:textId="77777777" w:rsidR="00B36A17" w:rsidRPr="00BF648C" w:rsidRDefault="00B36A17" w:rsidP="001675F4">
            <w:pPr>
              <w:jc w:val="center"/>
              <w:rPr>
                <w:sz w:val="20"/>
              </w:rPr>
            </w:pPr>
            <w:r>
              <w:rPr>
                <w:sz w:val="20"/>
              </w:rPr>
              <w:t>0,0059</w:t>
            </w:r>
          </w:p>
        </w:tc>
        <w:tc>
          <w:tcPr>
            <w:tcW w:w="783" w:type="pct"/>
            <w:noWrap/>
            <w:vAlign w:val="bottom"/>
          </w:tcPr>
          <w:p w14:paraId="5B32F603" w14:textId="77777777" w:rsidR="00B36A17" w:rsidRPr="00BF648C" w:rsidRDefault="00B36A17" w:rsidP="001675F4">
            <w:pPr>
              <w:jc w:val="center"/>
              <w:rPr>
                <w:sz w:val="20"/>
              </w:rPr>
            </w:pPr>
            <w:r>
              <w:rPr>
                <w:sz w:val="20"/>
              </w:rPr>
              <w:t>0,0622</w:t>
            </w:r>
          </w:p>
        </w:tc>
      </w:tr>
      <w:tr w:rsidR="00B36A17" w:rsidRPr="00BF648C" w14:paraId="392F91C9" w14:textId="77777777">
        <w:trPr>
          <w:trHeight w:val="144"/>
        </w:trPr>
        <w:tc>
          <w:tcPr>
            <w:tcW w:w="799" w:type="pct"/>
            <w:vMerge/>
          </w:tcPr>
          <w:p w14:paraId="2F13456F" w14:textId="77777777" w:rsidR="00B36A17" w:rsidRPr="00F51CED" w:rsidRDefault="00B36A17" w:rsidP="001675F4">
            <w:pPr>
              <w:rPr>
                <w:sz w:val="20"/>
              </w:rPr>
            </w:pPr>
          </w:p>
        </w:tc>
        <w:tc>
          <w:tcPr>
            <w:tcW w:w="681" w:type="pct"/>
            <w:vMerge/>
            <w:vAlign w:val="center"/>
          </w:tcPr>
          <w:p w14:paraId="115B78DC" w14:textId="77777777" w:rsidR="00B36A17" w:rsidRPr="00F51CED" w:rsidRDefault="00B36A17" w:rsidP="001675F4">
            <w:pPr>
              <w:rPr>
                <w:b/>
                <w:i/>
                <w:sz w:val="20"/>
              </w:rPr>
            </w:pPr>
          </w:p>
        </w:tc>
        <w:tc>
          <w:tcPr>
            <w:tcW w:w="1117" w:type="pct"/>
            <w:noWrap/>
          </w:tcPr>
          <w:p w14:paraId="7D3858F9"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5BA4C7A"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0714E6A0" w14:textId="77777777" w:rsidR="00B36A17" w:rsidRPr="00BF648C" w:rsidRDefault="00B36A17" w:rsidP="001675F4">
            <w:pPr>
              <w:jc w:val="center"/>
              <w:rPr>
                <w:sz w:val="20"/>
              </w:rPr>
            </w:pPr>
            <w:r w:rsidRPr="00BF648C">
              <w:rPr>
                <w:sz w:val="20"/>
              </w:rPr>
              <w:t>g/s</w:t>
            </w:r>
          </w:p>
        </w:tc>
        <w:tc>
          <w:tcPr>
            <w:tcW w:w="800" w:type="pct"/>
            <w:noWrap/>
            <w:vAlign w:val="bottom"/>
          </w:tcPr>
          <w:p w14:paraId="47E036CE" w14:textId="77777777" w:rsidR="00B36A17" w:rsidRPr="00BF648C" w:rsidRDefault="00B36A17" w:rsidP="001675F4">
            <w:pPr>
              <w:jc w:val="center"/>
              <w:rPr>
                <w:sz w:val="20"/>
              </w:rPr>
            </w:pPr>
            <w:r>
              <w:rPr>
                <w:sz w:val="20"/>
              </w:rPr>
              <w:t>0,0220</w:t>
            </w:r>
          </w:p>
        </w:tc>
        <w:tc>
          <w:tcPr>
            <w:tcW w:w="783" w:type="pct"/>
            <w:noWrap/>
            <w:vAlign w:val="bottom"/>
          </w:tcPr>
          <w:p w14:paraId="7FA35CE4" w14:textId="77777777" w:rsidR="00B36A17" w:rsidRPr="00BF648C" w:rsidRDefault="00B36A17" w:rsidP="001675F4">
            <w:pPr>
              <w:jc w:val="center"/>
              <w:rPr>
                <w:sz w:val="20"/>
              </w:rPr>
            </w:pPr>
            <w:r>
              <w:rPr>
                <w:sz w:val="20"/>
              </w:rPr>
              <w:t>0,2310</w:t>
            </w:r>
          </w:p>
        </w:tc>
      </w:tr>
      <w:tr w:rsidR="00B36A17" w:rsidRPr="00BF648C" w14:paraId="27D85788" w14:textId="77777777">
        <w:trPr>
          <w:trHeight w:val="144"/>
        </w:trPr>
        <w:tc>
          <w:tcPr>
            <w:tcW w:w="799" w:type="pct"/>
            <w:vMerge/>
          </w:tcPr>
          <w:p w14:paraId="70F8A8B4" w14:textId="77777777" w:rsidR="00B36A17" w:rsidRDefault="00B36A17" w:rsidP="001675F4">
            <w:pPr>
              <w:jc w:val="center"/>
              <w:rPr>
                <w:sz w:val="20"/>
                <w:lang w:eastAsia="en-GB"/>
              </w:rPr>
            </w:pPr>
          </w:p>
        </w:tc>
        <w:tc>
          <w:tcPr>
            <w:tcW w:w="681" w:type="pct"/>
            <w:vMerge w:val="restart"/>
            <w:vAlign w:val="center"/>
          </w:tcPr>
          <w:p w14:paraId="0E6CF5AF" w14:textId="77777777" w:rsidR="00B36A17" w:rsidRPr="00F51CED" w:rsidRDefault="00B36A17" w:rsidP="001675F4">
            <w:pPr>
              <w:jc w:val="center"/>
              <w:rPr>
                <w:b/>
                <w:i/>
                <w:sz w:val="20"/>
              </w:rPr>
            </w:pPr>
            <w:r>
              <w:rPr>
                <w:b/>
                <w:i/>
                <w:sz w:val="20"/>
              </w:rPr>
              <w:t>106</w:t>
            </w:r>
          </w:p>
        </w:tc>
        <w:tc>
          <w:tcPr>
            <w:tcW w:w="1117" w:type="pct"/>
            <w:noWrap/>
          </w:tcPr>
          <w:p w14:paraId="0519EA75"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E44409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B6F3355"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6411001F" w14:textId="77777777" w:rsidR="00B36A17" w:rsidRPr="00BF648C" w:rsidRDefault="00B36A17" w:rsidP="001675F4">
            <w:pPr>
              <w:jc w:val="center"/>
              <w:rPr>
                <w:sz w:val="20"/>
              </w:rPr>
            </w:pPr>
            <w:r>
              <w:rPr>
                <w:sz w:val="20"/>
              </w:rPr>
              <w:t>0,0127</w:t>
            </w:r>
          </w:p>
        </w:tc>
        <w:tc>
          <w:tcPr>
            <w:tcW w:w="783" w:type="pct"/>
            <w:noWrap/>
            <w:vAlign w:val="bottom"/>
          </w:tcPr>
          <w:p w14:paraId="7B3E8099" w14:textId="77777777" w:rsidR="00B36A17" w:rsidRPr="00BF648C" w:rsidRDefault="00B36A17" w:rsidP="001675F4">
            <w:pPr>
              <w:jc w:val="center"/>
              <w:rPr>
                <w:sz w:val="20"/>
              </w:rPr>
            </w:pPr>
            <w:r>
              <w:rPr>
                <w:sz w:val="20"/>
              </w:rPr>
              <w:t>0,1333</w:t>
            </w:r>
          </w:p>
        </w:tc>
      </w:tr>
      <w:tr w:rsidR="00B36A17" w:rsidRPr="00BF648C" w14:paraId="6E0327B9" w14:textId="77777777">
        <w:trPr>
          <w:trHeight w:val="144"/>
        </w:trPr>
        <w:tc>
          <w:tcPr>
            <w:tcW w:w="799" w:type="pct"/>
            <w:vMerge/>
          </w:tcPr>
          <w:p w14:paraId="31A2D041" w14:textId="77777777" w:rsidR="00B36A17" w:rsidRPr="00F51CED" w:rsidRDefault="00B36A17" w:rsidP="001675F4">
            <w:pPr>
              <w:rPr>
                <w:sz w:val="20"/>
              </w:rPr>
            </w:pPr>
          </w:p>
        </w:tc>
        <w:tc>
          <w:tcPr>
            <w:tcW w:w="681" w:type="pct"/>
            <w:vMerge/>
            <w:vAlign w:val="center"/>
          </w:tcPr>
          <w:p w14:paraId="4E1C0AE7" w14:textId="77777777" w:rsidR="00B36A17" w:rsidRPr="00F51CED" w:rsidRDefault="00B36A17" w:rsidP="001675F4">
            <w:pPr>
              <w:rPr>
                <w:b/>
                <w:i/>
                <w:sz w:val="20"/>
              </w:rPr>
            </w:pPr>
          </w:p>
        </w:tc>
        <w:tc>
          <w:tcPr>
            <w:tcW w:w="1117" w:type="pct"/>
            <w:noWrap/>
          </w:tcPr>
          <w:p w14:paraId="24DB3016"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7D0929D"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795439C" w14:textId="77777777" w:rsidR="00B36A17" w:rsidRPr="00BF648C" w:rsidRDefault="00B36A17" w:rsidP="001675F4">
            <w:pPr>
              <w:jc w:val="center"/>
              <w:rPr>
                <w:sz w:val="20"/>
              </w:rPr>
            </w:pPr>
            <w:r w:rsidRPr="00BF648C">
              <w:rPr>
                <w:sz w:val="20"/>
              </w:rPr>
              <w:t>g/s</w:t>
            </w:r>
          </w:p>
        </w:tc>
        <w:tc>
          <w:tcPr>
            <w:tcW w:w="800" w:type="pct"/>
            <w:noWrap/>
            <w:vAlign w:val="bottom"/>
          </w:tcPr>
          <w:p w14:paraId="644FA8D0" w14:textId="77777777" w:rsidR="00B36A17" w:rsidRPr="00BF648C" w:rsidRDefault="00B36A17" w:rsidP="001675F4">
            <w:pPr>
              <w:jc w:val="center"/>
              <w:rPr>
                <w:sz w:val="20"/>
              </w:rPr>
            </w:pPr>
            <w:r>
              <w:rPr>
                <w:sz w:val="20"/>
              </w:rPr>
              <w:t>0,0059</w:t>
            </w:r>
          </w:p>
        </w:tc>
        <w:tc>
          <w:tcPr>
            <w:tcW w:w="783" w:type="pct"/>
            <w:noWrap/>
            <w:vAlign w:val="bottom"/>
          </w:tcPr>
          <w:p w14:paraId="5F0C180A" w14:textId="77777777" w:rsidR="00B36A17" w:rsidRPr="00BF648C" w:rsidRDefault="00B36A17" w:rsidP="001675F4">
            <w:pPr>
              <w:jc w:val="center"/>
              <w:rPr>
                <w:sz w:val="20"/>
              </w:rPr>
            </w:pPr>
            <w:r>
              <w:rPr>
                <w:sz w:val="20"/>
              </w:rPr>
              <w:t>0,0622</w:t>
            </w:r>
          </w:p>
        </w:tc>
      </w:tr>
      <w:tr w:rsidR="00B36A17" w:rsidRPr="00BF648C" w14:paraId="2DA333A2" w14:textId="77777777">
        <w:trPr>
          <w:trHeight w:val="144"/>
        </w:trPr>
        <w:tc>
          <w:tcPr>
            <w:tcW w:w="799" w:type="pct"/>
            <w:vMerge/>
          </w:tcPr>
          <w:p w14:paraId="0A17DA39" w14:textId="77777777" w:rsidR="00B36A17" w:rsidRPr="00F51CED" w:rsidRDefault="00B36A17" w:rsidP="001675F4">
            <w:pPr>
              <w:rPr>
                <w:sz w:val="20"/>
              </w:rPr>
            </w:pPr>
          </w:p>
        </w:tc>
        <w:tc>
          <w:tcPr>
            <w:tcW w:w="681" w:type="pct"/>
            <w:vMerge/>
            <w:vAlign w:val="center"/>
          </w:tcPr>
          <w:p w14:paraId="501B737B" w14:textId="77777777" w:rsidR="00B36A17" w:rsidRPr="00F51CED" w:rsidRDefault="00B36A17" w:rsidP="001675F4">
            <w:pPr>
              <w:rPr>
                <w:b/>
                <w:i/>
                <w:sz w:val="20"/>
              </w:rPr>
            </w:pPr>
          </w:p>
        </w:tc>
        <w:tc>
          <w:tcPr>
            <w:tcW w:w="1117" w:type="pct"/>
            <w:noWrap/>
          </w:tcPr>
          <w:p w14:paraId="482A070E"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F5D87F8"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235ED71" w14:textId="77777777" w:rsidR="00B36A17" w:rsidRPr="00BF648C" w:rsidRDefault="00B36A17" w:rsidP="001675F4">
            <w:pPr>
              <w:jc w:val="center"/>
              <w:rPr>
                <w:sz w:val="20"/>
              </w:rPr>
            </w:pPr>
            <w:r w:rsidRPr="00BF648C">
              <w:rPr>
                <w:sz w:val="20"/>
              </w:rPr>
              <w:t>g/s</w:t>
            </w:r>
          </w:p>
        </w:tc>
        <w:tc>
          <w:tcPr>
            <w:tcW w:w="800" w:type="pct"/>
            <w:noWrap/>
            <w:vAlign w:val="bottom"/>
          </w:tcPr>
          <w:p w14:paraId="39E2D24E" w14:textId="77777777" w:rsidR="00B36A17" w:rsidRPr="00BF648C" w:rsidRDefault="00B36A17" w:rsidP="001675F4">
            <w:pPr>
              <w:jc w:val="center"/>
              <w:rPr>
                <w:sz w:val="20"/>
              </w:rPr>
            </w:pPr>
            <w:r>
              <w:rPr>
                <w:sz w:val="20"/>
              </w:rPr>
              <w:t>0,0220</w:t>
            </w:r>
          </w:p>
        </w:tc>
        <w:tc>
          <w:tcPr>
            <w:tcW w:w="783" w:type="pct"/>
            <w:noWrap/>
            <w:vAlign w:val="bottom"/>
          </w:tcPr>
          <w:p w14:paraId="4DAAD466" w14:textId="77777777" w:rsidR="00B36A17" w:rsidRPr="00BF648C" w:rsidRDefault="00B36A17" w:rsidP="001675F4">
            <w:pPr>
              <w:jc w:val="center"/>
              <w:rPr>
                <w:sz w:val="20"/>
              </w:rPr>
            </w:pPr>
            <w:r>
              <w:rPr>
                <w:sz w:val="20"/>
              </w:rPr>
              <w:t>0,2310</w:t>
            </w:r>
          </w:p>
        </w:tc>
      </w:tr>
      <w:tr w:rsidR="00B36A17" w:rsidRPr="00BF648C" w14:paraId="38C50C13" w14:textId="77777777">
        <w:trPr>
          <w:trHeight w:val="144"/>
        </w:trPr>
        <w:tc>
          <w:tcPr>
            <w:tcW w:w="799" w:type="pct"/>
            <w:vMerge/>
          </w:tcPr>
          <w:p w14:paraId="69009AE0" w14:textId="77777777" w:rsidR="00B36A17" w:rsidRDefault="00B36A17" w:rsidP="001675F4">
            <w:pPr>
              <w:jc w:val="center"/>
              <w:rPr>
                <w:sz w:val="20"/>
                <w:lang w:eastAsia="en-GB"/>
              </w:rPr>
            </w:pPr>
          </w:p>
        </w:tc>
        <w:tc>
          <w:tcPr>
            <w:tcW w:w="681" w:type="pct"/>
            <w:vMerge w:val="restart"/>
            <w:vAlign w:val="center"/>
          </w:tcPr>
          <w:p w14:paraId="57427916" w14:textId="77777777" w:rsidR="00B36A17" w:rsidRPr="00F51CED" w:rsidRDefault="00B36A17" w:rsidP="001675F4">
            <w:pPr>
              <w:jc w:val="center"/>
              <w:rPr>
                <w:b/>
                <w:i/>
                <w:sz w:val="20"/>
              </w:rPr>
            </w:pPr>
            <w:r>
              <w:rPr>
                <w:b/>
                <w:i/>
                <w:sz w:val="20"/>
              </w:rPr>
              <w:t>107</w:t>
            </w:r>
          </w:p>
        </w:tc>
        <w:tc>
          <w:tcPr>
            <w:tcW w:w="1117" w:type="pct"/>
            <w:noWrap/>
          </w:tcPr>
          <w:p w14:paraId="2C2C288B"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51C376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685911B"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D1C7EDE" w14:textId="77777777" w:rsidR="00B36A17" w:rsidRPr="00BF648C" w:rsidRDefault="00B36A17" w:rsidP="001675F4">
            <w:pPr>
              <w:jc w:val="center"/>
              <w:rPr>
                <w:sz w:val="20"/>
              </w:rPr>
            </w:pPr>
            <w:r>
              <w:rPr>
                <w:sz w:val="20"/>
              </w:rPr>
              <w:t>0,0127</w:t>
            </w:r>
          </w:p>
        </w:tc>
        <w:tc>
          <w:tcPr>
            <w:tcW w:w="783" w:type="pct"/>
            <w:noWrap/>
            <w:vAlign w:val="bottom"/>
          </w:tcPr>
          <w:p w14:paraId="693BDE1E" w14:textId="77777777" w:rsidR="00B36A17" w:rsidRPr="00BF648C" w:rsidRDefault="00B36A17" w:rsidP="001675F4">
            <w:pPr>
              <w:jc w:val="center"/>
              <w:rPr>
                <w:sz w:val="20"/>
              </w:rPr>
            </w:pPr>
            <w:r>
              <w:rPr>
                <w:sz w:val="20"/>
              </w:rPr>
              <w:t>0,1333</w:t>
            </w:r>
          </w:p>
        </w:tc>
      </w:tr>
      <w:tr w:rsidR="00B36A17" w:rsidRPr="00BF648C" w14:paraId="0B2FDC5C" w14:textId="77777777">
        <w:trPr>
          <w:trHeight w:val="144"/>
        </w:trPr>
        <w:tc>
          <w:tcPr>
            <w:tcW w:w="799" w:type="pct"/>
            <w:vMerge/>
          </w:tcPr>
          <w:p w14:paraId="7A6D134F" w14:textId="77777777" w:rsidR="00B36A17" w:rsidRPr="00F51CED" w:rsidRDefault="00B36A17" w:rsidP="001675F4">
            <w:pPr>
              <w:rPr>
                <w:sz w:val="20"/>
              </w:rPr>
            </w:pPr>
          </w:p>
        </w:tc>
        <w:tc>
          <w:tcPr>
            <w:tcW w:w="681" w:type="pct"/>
            <w:vMerge/>
            <w:vAlign w:val="center"/>
          </w:tcPr>
          <w:p w14:paraId="458AB8CE" w14:textId="77777777" w:rsidR="00B36A17" w:rsidRPr="00F51CED" w:rsidRDefault="00B36A17" w:rsidP="001675F4">
            <w:pPr>
              <w:rPr>
                <w:b/>
                <w:i/>
                <w:sz w:val="20"/>
              </w:rPr>
            </w:pPr>
          </w:p>
        </w:tc>
        <w:tc>
          <w:tcPr>
            <w:tcW w:w="1117" w:type="pct"/>
            <w:noWrap/>
          </w:tcPr>
          <w:p w14:paraId="75E0A175"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59EF18D"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DA5855C" w14:textId="77777777" w:rsidR="00B36A17" w:rsidRPr="00BF648C" w:rsidRDefault="00B36A17" w:rsidP="001675F4">
            <w:pPr>
              <w:jc w:val="center"/>
              <w:rPr>
                <w:sz w:val="20"/>
              </w:rPr>
            </w:pPr>
            <w:r w:rsidRPr="00BF648C">
              <w:rPr>
                <w:sz w:val="20"/>
              </w:rPr>
              <w:t>g/s</w:t>
            </w:r>
          </w:p>
        </w:tc>
        <w:tc>
          <w:tcPr>
            <w:tcW w:w="800" w:type="pct"/>
            <w:noWrap/>
            <w:vAlign w:val="bottom"/>
          </w:tcPr>
          <w:p w14:paraId="51FA2424" w14:textId="77777777" w:rsidR="00B36A17" w:rsidRPr="00BF648C" w:rsidRDefault="00B36A17" w:rsidP="001675F4">
            <w:pPr>
              <w:jc w:val="center"/>
              <w:rPr>
                <w:sz w:val="20"/>
              </w:rPr>
            </w:pPr>
            <w:r>
              <w:rPr>
                <w:sz w:val="20"/>
              </w:rPr>
              <w:t>0,0059</w:t>
            </w:r>
          </w:p>
        </w:tc>
        <w:tc>
          <w:tcPr>
            <w:tcW w:w="783" w:type="pct"/>
            <w:noWrap/>
            <w:vAlign w:val="bottom"/>
          </w:tcPr>
          <w:p w14:paraId="04494D87" w14:textId="77777777" w:rsidR="00B36A17" w:rsidRPr="00BF648C" w:rsidRDefault="00B36A17" w:rsidP="001675F4">
            <w:pPr>
              <w:jc w:val="center"/>
              <w:rPr>
                <w:sz w:val="20"/>
              </w:rPr>
            </w:pPr>
            <w:r>
              <w:rPr>
                <w:sz w:val="20"/>
              </w:rPr>
              <w:t>0,0622</w:t>
            </w:r>
          </w:p>
        </w:tc>
      </w:tr>
      <w:tr w:rsidR="00B36A17" w:rsidRPr="00BF648C" w14:paraId="4CAED731" w14:textId="77777777">
        <w:trPr>
          <w:trHeight w:val="144"/>
        </w:trPr>
        <w:tc>
          <w:tcPr>
            <w:tcW w:w="799" w:type="pct"/>
            <w:vMerge/>
          </w:tcPr>
          <w:p w14:paraId="46255E42" w14:textId="77777777" w:rsidR="00B36A17" w:rsidRPr="00F51CED" w:rsidRDefault="00B36A17" w:rsidP="001675F4">
            <w:pPr>
              <w:rPr>
                <w:sz w:val="20"/>
              </w:rPr>
            </w:pPr>
          </w:p>
        </w:tc>
        <w:tc>
          <w:tcPr>
            <w:tcW w:w="681" w:type="pct"/>
            <w:vMerge/>
            <w:vAlign w:val="center"/>
          </w:tcPr>
          <w:p w14:paraId="229DE398" w14:textId="77777777" w:rsidR="00B36A17" w:rsidRPr="00F51CED" w:rsidRDefault="00B36A17" w:rsidP="001675F4">
            <w:pPr>
              <w:rPr>
                <w:b/>
                <w:i/>
                <w:sz w:val="20"/>
              </w:rPr>
            </w:pPr>
          </w:p>
        </w:tc>
        <w:tc>
          <w:tcPr>
            <w:tcW w:w="1117" w:type="pct"/>
            <w:noWrap/>
          </w:tcPr>
          <w:p w14:paraId="1E30FAFD"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58197B4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49C0612" w14:textId="77777777" w:rsidR="00B36A17" w:rsidRPr="00BF648C" w:rsidRDefault="00B36A17" w:rsidP="001675F4">
            <w:pPr>
              <w:jc w:val="center"/>
              <w:rPr>
                <w:sz w:val="20"/>
              </w:rPr>
            </w:pPr>
            <w:r w:rsidRPr="00BF648C">
              <w:rPr>
                <w:sz w:val="20"/>
              </w:rPr>
              <w:t>g/s</w:t>
            </w:r>
          </w:p>
        </w:tc>
        <w:tc>
          <w:tcPr>
            <w:tcW w:w="800" w:type="pct"/>
            <w:noWrap/>
            <w:vAlign w:val="bottom"/>
          </w:tcPr>
          <w:p w14:paraId="50A1DD38" w14:textId="77777777" w:rsidR="00B36A17" w:rsidRPr="00BF648C" w:rsidRDefault="00B36A17" w:rsidP="001675F4">
            <w:pPr>
              <w:jc w:val="center"/>
              <w:rPr>
                <w:sz w:val="20"/>
              </w:rPr>
            </w:pPr>
            <w:r>
              <w:rPr>
                <w:sz w:val="20"/>
              </w:rPr>
              <w:t>0,0220</w:t>
            </w:r>
          </w:p>
        </w:tc>
        <w:tc>
          <w:tcPr>
            <w:tcW w:w="783" w:type="pct"/>
            <w:noWrap/>
            <w:vAlign w:val="bottom"/>
          </w:tcPr>
          <w:p w14:paraId="6CB090C5" w14:textId="77777777" w:rsidR="00B36A17" w:rsidRPr="00BF648C" w:rsidRDefault="00B36A17" w:rsidP="001675F4">
            <w:pPr>
              <w:jc w:val="center"/>
              <w:rPr>
                <w:sz w:val="20"/>
              </w:rPr>
            </w:pPr>
            <w:r>
              <w:rPr>
                <w:sz w:val="20"/>
              </w:rPr>
              <w:t>0,2310</w:t>
            </w:r>
          </w:p>
        </w:tc>
      </w:tr>
      <w:tr w:rsidR="00B36A17" w:rsidRPr="00BF648C" w14:paraId="3DE49524" w14:textId="77777777">
        <w:trPr>
          <w:trHeight w:val="144"/>
        </w:trPr>
        <w:tc>
          <w:tcPr>
            <w:tcW w:w="799" w:type="pct"/>
            <w:vMerge/>
          </w:tcPr>
          <w:p w14:paraId="6A8255EE" w14:textId="77777777" w:rsidR="00B36A17" w:rsidRPr="00F51CED" w:rsidRDefault="00B36A17" w:rsidP="001675F4">
            <w:pPr>
              <w:rPr>
                <w:sz w:val="20"/>
              </w:rPr>
            </w:pPr>
          </w:p>
        </w:tc>
        <w:tc>
          <w:tcPr>
            <w:tcW w:w="681" w:type="pct"/>
            <w:vMerge w:val="restart"/>
            <w:vAlign w:val="center"/>
          </w:tcPr>
          <w:p w14:paraId="25277137" w14:textId="77777777" w:rsidR="00B36A17" w:rsidRPr="00F51CED" w:rsidRDefault="00B36A17" w:rsidP="001675F4">
            <w:pPr>
              <w:jc w:val="center"/>
              <w:rPr>
                <w:b/>
                <w:i/>
                <w:sz w:val="20"/>
              </w:rPr>
            </w:pPr>
            <w:r>
              <w:rPr>
                <w:b/>
                <w:i/>
                <w:sz w:val="20"/>
              </w:rPr>
              <w:t>108</w:t>
            </w:r>
          </w:p>
        </w:tc>
        <w:tc>
          <w:tcPr>
            <w:tcW w:w="1117" w:type="pct"/>
            <w:noWrap/>
          </w:tcPr>
          <w:p w14:paraId="752F1814"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ABBB3F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7DF32E5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545C13A" w14:textId="77777777" w:rsidR="00B36A17" w:rsidRPr="00BF648C" w:rsidRDefault="00B36A17" w:rsidP="001675F4">
            <w:pPr>
              <w:jc w:val="center"/>
              <w:rPr>
                <w:sz w:val="20"/>
              </w:rPr>
            </w:pPr>
            <w:r>
              <w:rPr>
                <w:sz w:val="20"/>
              </w:rPr>
              <w:t>0,0127</w:t>
            </w:r>
          </w:p>
        </w:tc>
        <w:tc>
          <w:tcPr>
            <w:tcW w:w="783" w:type="pct"/>
            <w:noWrap/>
            <w:vAlign w:val="bottom"/>
          </w:tcPr>
          <w:p w14:paraId="1012D791" w14:textId="77777777" w:rsidR="00B36A17" w:rsidRPr="00BF648C" w:rsidRDefault="00B36A17" w:rsidP="001675F4">
            <w:pPr>
              <w:jc w:val="center"/>
              <w:rPr>
                <w:sz w:val="20"/>
              </w:rPr>
            </w:pPr>
            <w:r>
              <w:rPr>
                <w:sz w:val="20"/>
              </w:rPr>
              <w:t>0,1333</w:t>
            </w:r>
          </w:p>
        </w:tc>
      </w:tr>
      <w:tr w:rsidR="00B36A17" w:rsidRPr="00BF648C" w14:paraId="501C8D9B" w14:textId="77777777">
        <w:trPr>
          <w:trHeight w:val="144"/>
        </w:trPr>
        <w:tc>
          <w:tcPr>
            <w:tcW w:w="799" w:type="pct"/>
            <w:vMerge/>
          </w:tcPr>
          <w:p w14:paraId="053A5A27" w14:textId="77777777" w:rsidR="00B36A17" w:rsidRPr="00F51CED" w:rsidRDefault="00B36A17" w:rsidP="001675F4">
            <w:pPr>
              <w:rPr>
                <w:sz w:val="20"/>
              </w:rPr>
            </w:pPr>
          </w:p>
        </w:tc>
        <w:tc>
          <w:tcPr>
            <w:tcW w:w="681" w:type="pct"/>
            <w:vMerge/>
            <w:vAlign w:val="center"/>
          </w:tcPr>
          <w:p w14:paraId="2AA13601" w14:textId="77777777" w:rsidR="00B36A17" w:rsidRPr="00F51CED" w:rsidRDefault="00B36A17" w:rsidP="001675F4">
            <w:pPr>
              <w:rPr>
                <w:b/>
                <w:i/>
                <w:sz w:val="20"/>
              </w:rPr>
            </w:pPr>
          </w:p>
        </w:tc>
        <w:tc>
          <w:tcPr>
            <w:tcW w:w="1117" w:type="pct"/>
            <w:noWrap/>
          </w:tcPr>
          <w:p w14:paraId="05A181C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1FFD939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E136324" w14:textId="77777777" w:rsidR="00B36A17" w:rsidRPr="00BF648C" w:rsidRDefault="00B36A17" w:rsidP="001675F4">
            <w:pPr>
              <w:jc w:val="center"/>
              <w:rPr>
                <w:sz w:val="20"/>
              </w:rPr>
            </w:pPr>
            <w:r w:rsidRPr="00BF648C">
              <w:rPr>
                <w:sz w:val="20"/>
              </w:rPr>
              <w:t>g/s</w:t>
            </w:r>
          </w:p>
        </w:tc>
        <w:tc>
          <w:tcPr>
            <w:tcW w:w="800" w:type="pct"/>
            <w:noWrap/>
            <w:vAlign w:val="bottom"/>
          </w:tcPr>
          <w:p w14:paraId="28CF35C5" w14:textId="77777777" w:rsidR="00B36A17" w:rsidRPr="00BF648C" w:rsidRDefault="00B36A17" w:rsidP="001675F4">
            <w:pPr>
              <w:jc w:val="center"/>
              <w:rPr>
                <w:sz w:val="20"/>
              </w:rPr>
            </w:pPr>
            <w:r>
              <w:rPr>
                <w:sz w:val="20"/>
              </w:rPr>
              <w:t>0,0059</w:t>
            </w:r>
          </w:p>
        </w:tc>
        <w:tc>
          <w:tcPr>
            <w:tcW w:w="783" w:type="pct"/>
            <w:noWrap/>
            <w:vAlign w:val="bottom"/>
          </w:tcPr>
          <w:p w14:paraId="304E8A4E" w14:textId="77777777" w:rsidR="00B36A17" w:rsidRPr="00BF648C" w:rsidRDefault="00B36A17" w:rsidP="001675F4">
            <w:pPr>
              <w:jc w:val="center"/>
              <w:rPr>
                <w:sz w:val="20"/>
              </w:rPr>
            </w:pPr>
            <w:r>
              <w:rPr>
                <w:sz w:val="20"/>
              </w:rPr>
              <w:t>0,0622</w:t>
            </w:r>
          </w:p>
        </w:tc>
      </w:tr>
      <w:tr w:rsidR="00B36A17" w:rsidRPr="00BF648C" w14:paraId="4AF6E17C" w14:textId="77777777">
        <w:trPr>
          <w:trHeight w:val="144"/>
        </w:trPr>
        <w:tc>
          <w:tcPr>
            <w:tcW w:w="799" w:type="pct"/>
            <w:vMerge/>
          </w:tcPr>
          <w:p w14:paraId="727140C8" w14:textId="77777777" w:rsidR="00B36A17" w:rsidRPr="00F51CED" w:rsidRDefault="00B36A17" w:rsidP="001675F4">
            <w:pPr>
              <w:rPr>
                <w:sz w:val="20"/>
              </w:rPr>
            </w:pPr>
          </w:p>
        </w:tc>
        <w:tc>
          <w:tcPr>
            <w:tcW w:w="681" w:type="pct"/>
            <w:vMerge/>
            <w:vAlign w:val="center"/>
          </w:tcPr>
          <w:p w14:paraId="7DCF31D0" w14:textId="77777777" w:rsidR="00B36A17" w:rsidRPr="00F51CED" w:rsidRDefault="00B36A17" w:rsidP="001675F4">
            <w:pPr>
              <w:rPr>
                <w:b/>
                <w:i/>
                <w:sz w:val="20"/>
              </w:rPr>
            </w:pPr>
          </w:p>
        </w:tc>
        <w:tc>
          <w:tcPr>
            <w:tcW w:w="1117" w:type="pct"/>
            <w:noWrap/>
          </w:tcPr>
          <w:p w14:paraId="10B6EDD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54CE9BD5"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53D0E9A" w14:textId="77777777" w:rsidR="00B36A17" w:rsidRPr="00BF648C" w:rsidRDefault="00B36A17" w:rsidP="001675F4">
            <w:pPr>
              <w:jc w:val="center"/>
              <w:rPr>
                <w:sz w:val="20"/>
              </w:rPr>
            </w:pPr>
            <w:r w:rsidRPr="00BF648C">
              <w:rPr>
                <w:sz w:val="20"/>
              </w:rPr>
              <w:t>g/s</w:t>
            </w:r>
          </w:p>
        </w:tc>
        <w:tc>
          <w:tcPr>
            <w:tcW w:w="800" w:type="pct"/>
            <w:noWrap/>
            <w:vAlign w:val="bottom"/>
          </w:tcPr>
          <w:p w14:paraId="6265E3B7" w14:textId="77777777" w:rsidR="00B36A17" w:rsidRPr="00BF648C" w:rsidRDefault="00B36A17" w:rsidP="001675F4">
            <w:pPr>
              <w:jc w:val="center"/>
              <w:rPr>
                <w:sz w:val="20"/>
              </w:rPr>
            </w:pPr>
            <w:r>
              <w:rPr>
                <w:sz w:val="20"/>
              </w:rPr>
              <w:t>0,0220</w:t>
            </w:r>
          </w:p>
        </w:tc>
        <w:tc>
          <w:tcPr>
            <w:tcW w:w="783" w:type="pct"/>
            <w:noWrap/>
            <w:vAlign w:val="bottom"/>
          </w:tcPr>
          <w:p w14:paraId="79DDBF0A" w14:textId="77777777" w:rsidR="00B36A17" w:rsidRPr="00BF648C" w:rsidRDefault="00B36A17" w:rsidP="001675F4">
            <w:pPr>
              <w:jc w:val="center"/>
              <w:rPr>
                <w:sz w:val="20"/>
              </w:rPr>
            </w:pPr>
            <w:r>
              <w:rPr>
                <w:sz w:val="20"/>
              </w:rPr>
              <w:t>0,2310</w:t>
            </w:r>
          </w:p>
        </w:tc>
      </w:tr>
      <w:tr w:rsidR="00B36A17" w:rsidRPr="00BF648C" w14:paraId="3DA18193" w14:textId="77777777">
        <w:trPr>
          <w:trHeight w:val="144"/>
        </w:trPr>
        <w:tc>
          <w:tcPr>
            <w:tcW w:w="799" w:type="pct"/>
            <w:vMerge/>
          </w:tcPr>
          <w:p w14:paraId="7C353FD0" w14:textId="77777777" w:rsidR="00B36A17" w:rsidRPr="00F51CED" w:rsidRDefault="00B36A17" w:rsidP="001675F4">
            <w:pPr>
              <w:rPr>
                <w:sz w:val="20"/>
              </w:rPr>
            </w:pPr>
          </w:p>
        </w:tc>
        <w:tc>
          <w:tcPr>
            <w:tcW w:w="681" w:type="pct"/>
            <w:vMerge w:val="restart"/>
            <w:vAlign w:val="center"/>
          </w:tcPr>
          <w:p w14:paraId="21DE12BD" w14:textId="77777777" w:rsidR="00B36A17" w:rsidRPr="00F51CED" w:rsidRDefault="00B36A17" w:rsidP="001675F4">
            <w:pPr>
              <w:jc w:val="center"/>
              <w:rPr>
                <w:b/>
                <w:i/>
                <w:sz w:val="20"/>
              </w:rPr>
            </w:pPr>
            <w:r>
              <w:rPr>
                <w:b/>
                <w:i/>
                <w:sz w:val="20"/>
              </w:rPr>
              <w:t>109</w:t>
            </w:r>
          </w:p>
        </w:tc>
        <w:tc>
          <w:tcPr>
            <w:tcW w:w="1117" w:type="pct"/>
            <w:noWrap/>
          </w:tcPr>
          <w:p w14:paraId="5F81A005"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AE4C4F9"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0565402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85BCF46" w14:textId="77777777" w:rsidR="00B36A17" w:rsidRPr="00BF648C" w:rsidRDefault="00B36A17" w:rsidP="001675F4">
            <w:pPr>
              <w:jc w:val="center"/>
              <w:rPr>
                <w:sz w:val="20"/>
              </w:rPr>
            </w:pPr>
            <w:r>
              <w:rPr>
                <w:sz w:val="20"/>
              </w:rPr>
              <w:t>0,0127</w:t>
            </w:r>
          </w:p>
        </w:tc>
        <w:tc>
          <w:tcPr>
            <w:tcW w:w="783" w:type="pct"/>
            <w:noWrap/>
            <w:vAlign w:val="bottom"/>
          </w:tcPr>
          <w:p w14:paraId="152B6A81" w14:textId="77777777" w:rsidR="00B36A17" w:rsidRPr="00BF648C" w:rsidRDefault="00B36A17" w:rsidP="001675F4">
            <w:pPr>
              <w:jc w:val="center"/>
              <w:rPr>
                <w:sz w:val="20"/>
              </w:rPr>
            </w:pPr>
            <w:r>
              <w:rPr>
                <w:sz w:val="20"/>
              </w:rPr>
              <w:t>0,1333</w:t>
            </w:r>
          </w:p>
        </w:tc>
      </w:tr>
      <w:tr w:rsidR="00B36A17" w:rsidRPr="00BF648C" w14:paraId="74C215D0" w14:textId="77777777">
        <w:trPr>
          <w:trHeight w:val="144"/>
        </w:trPr>
        <w:tc>
          <w:tcPr>
            <w:tcW w:w="799" w:type="pct"/>
            <w:vMerge/>
          </w:tcPr>
          <w:p w14:paraId="77F4AC68" w14:textId="77777777" w:rsidR="00B36A17" w:rsidRPr="00F51CED" w:rsidRDefault="00B36A17" w:rsidP="001675F4">
            <w:pPr>
              <w:rPr>
                <w:sz w:val="20"/>
              </w:rPr>
            </w:pPr>
          </w:p>
        </w:tc>
        <w:tc>
          <w:tcPr>
            <w:tcW w:w="681" w:type="pct"/>
            <w:vMerge/>
            <w:vAlign w:val="center"/>
          </w:tcPr>
          <w:p w14:paraId="008700FB" w14:textId="77777777" w:rsidR="00B36A17" w:rsidRPr="00F51CED" w:rsidRDefault="00B36A17" w:rsidP="001675F4">
            <w:pPr>
              <w:rPr>
                <w:b/>
                <w:i/>
                <w:sz w:val="20"/>
              </w:rPr>
            </w:pPr>
          </w:p>
        </w:tc>
        <w:tc>
          <w:tcPr>
            <w:tcW w:w="1117" w:type="pct"/>
            <w:noWrap/>
          </w:tcPr>
          <w:p w14:paraId="563D3F9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6BCD28F"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4E662F6" w14:textId="77777777" w:rsidR="00B36A17" w:rsidRPr="00BF648C" w:rsidRDefault="00B36A17" w:rsidP="001675F4">
            <w:pPr>
              <w:jc w:val="center"/>
              <w:rPr>
                <w:sz w:val="20"/>
              </w:rPr>
            </w:pPr>
            <w:r w:rsidRPr="00BF648C">
              <w:rPr>
                <w:sz w:val="20"/>
              </w:rPr>
              <w:t>g/s</w:t>
            </w:r>
          </w:p>
        </w:tc>
        <w:tc>
          <w:tcPr>
            <w:tcW w:w="800" w:type="pct"/>
            <w:noWrap/>
            <w:vAlign w:val="bottom"/>
          </w:tcPr>
          <w:p w14:paraId="656F34E2" w14:textId="77777777" w:rsidR="00B36A17" w:rsidRPr="00BF648C" w:rsidRDefault="00B36A17" w:rsidP="001675F4">
            <w:pPr>
              <w:jc w:val="center"/>
              <w:rPr>
                <w:sz w:val="20"/>
              </w:rPr>
            </w:pPr>
            <w:r>
              <w:rPr>
                <w:sz w:val="20"/>
              </w:rPr>
              <w:t>0,0059</w:t>
            </w:r>
          </w:p>
        </w:tc>
        <w:tc>
          <w:tcPr>
            <w:tcW w:w="783" w:type="pct"/>
            <w:noWrap/>
            <w:vAlign w:val="bottom"/>
          </w:tcPr>
          <w:p w14:paraId="764CA0CF" w14:textId="77777777" w:rsidR="00B36A17" w:rsidRPr="00BF648C" w:rsidRDefault="00B36A17" w:rsidP="001675F4">
            <w:pPr>
              <w:jc w:val="center"/>
              <w:rPr>
                <w:sz w:val="20"/>
              </w:rPr>
            </w:pPr>
            <w:r>
              <w:rPr>
                <w:sz w:val="20"/>
              </w:rPr>
              <w:t>0,0622</w:t>
            </w:r>
          </w:p>
        </w:tc>
      </w:tr>
      <w:tr w:rsidR="00B36A17" w:rsidRPr="00BF648C" w14:paraId="202BE955" w14:textId="77777777">
        <w:trPr>
          <w:trHeight w:val="144"/>
        </w:trPr>
        <w:tc>
          <w:tcPr>
            <w:tcW w:w="799" w:type="pct"/>
            <w:vMerge/>
          </w:tcPr>
          <w:p w14:paraId="54CBCD10" w14:textId="77777777" w:rsidR="00B36A17" w:rsidRPr="00F51CED" w:rsidRDefault="00B36A17" w:rsidP="001675F4">
            <w:pPr>
              <w:rPr>
                <w:sz w:val="20"/>
              </w:rPr>
            </w:pPr>
          </w:p>
        </w:tc>
        <w:tc>
          <w:tcPr>
            <w:tcW w:w="681" w:type="pct"/>
            <w:vMerge/>
            <w:vAlign w:val="center"/>
          </w:tcPr>
          <w:p w14:paraId="2986CC6F" w14:textId="77777777" w:rsidR="00B36A17" w:rsidRPr="00F51CED" w:rsidRDefault="00B36A17" w:rsidP="001675F4">
            <w:pPr>
              <w:rPr>
                <w:b/>
                <w:i/>
                <w:sz w:val="20"/>
              </w:rPr>
            </w:pPr>
          </w:p>
        </w:tc>
        <w:tc>
          <w:tcPr>
            <w:tcW w:w="1117" w:type="pct"/>
            <w:noWrap/>
          </w:tcPr>
          <w:p w14:paraId="335D8E33"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725062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2690464" w14:textId="77777777" w:rsidR="00B36A17" w:rsidRPr="00BF648C" w:rsidRDefault="00B36A17" w:rsidP="001675F4">
            <w:pPr>
              <w:jc w:val="center"/>
              <w:rPr>
                <w:sz w:val="20"/>
              </w:rPr>
            </w:pPr>
            <w:r w:rsidRPr="00BF648C">
              <w:rPr>
                <w:sz w:val="20"/>
              </w:rPr>
              <w:t>g/s</w:t>
            </w:r>
          </w:p>
        </w:tc>
        <w:tc>
          <w:tcPr>
            <w:tcW w:w="800" w:type="pct"/>
            <w:noWrap/>
            <w:vAlign w:val="bottom"/>
          </w:tcPr>
          <w:p w14:paraId="21DA5974" w14:textId="77777777" w:rsidR="00B36A17" w:rsidRPr="00BF648C" w:rsidRDefault="00B36A17" w:rsidP="001675F4">
            <w:pPr>
              <w:jc w:val="center"/>
              <w:rPr>
                <w:sz w:val="20"/>
              </w:rPr>
            </w:pPr>
            <w:r>
              <w:rPr>
                <w:sz w:val="20"/>
              </w:rPr>
              <w:t>0,0220</w:t>
            </w:r>
          </w:p>
        </w:tc>
        <w:tc>
          <w:tcPr>
            <w:tcW w:w="783" w:type="pct"/>
            <w:noWrap/>
            <w:vAlign w:val="bottom"/>
          </w:tcPr>
          <w:p w14:paraId="50A68AE9" w14:textId="77777777" w:rsidR="00B36A17" w:rsidRPr="00BF648C" w:rsidRDefault="00B36A17" w:rsidP="001675F4">
            <w:pPr>
              <w:jc w:val="center"/>
              <w:rPr>
                <w:sz w:val="20"/>
              </w:rPr>
            </w:pPr>
            <w:r>
              <w:rPr>
                <w:sz w:val="20"/>
              </w:rPr>
              <w:t>0,2310</w:t>
            </w:r>
          </w:p>
        </w:tc>
      </w:tr>
      <w:tr w:rsidR="00B36A17" w:rsidRPr="00BF648C" w14:paraId="22D43561" w14:textId="77777777">
        <w:trPr>
          <w:trHeight w:val="144"/>
        </w:trPr>
        <w:tc>
          <w:tcPr>
            <w:tcW w:w="799" w:type="pct"/>
            <w:vMerge w:val="restart"/>
            <w:vAlign w:val="center"/>
          </w:tcPr>
          <w:p w14:paraId="4FA32FCE" w14:textId="77777777" w:rsidR="00B36A17" w:rsidRDefault="00B36A17" w:rsidP="00CA6A55">
            <w:pPr>
              <w:jc w:val="center"/>
              <w:rPr>
                <w:sz w:val="20"/>
              </w:rPr>
            </w:pPr>
          </w:p>
          <w:p w14:paraId="426DC814" w14:textId="77777777" w:rsidR="00B36A17" w:rsidRDefault="00B36A17" w:rsidP="00CA6A55">
            <w:pPr>
              <w:jc w:val="center"/>
              <w:rPr>
                <w:sz w:val="20"/>
              </w:rPr>
            </w:pPr>
          </w:p>
          <w:p w14:paraId="08A183BB" w14:textId="77777777" w:rsidR="00B36A17" w:rsidRDefault="00B36A17" w:rsidP="00CA6A55">
            <w:pPr>
              <w:jc w:val="center"/>
              <w:rPr>
                <w:sz w:val="20"/>
              </w:rPr>
            </w:pPr>
          </w:p>
          <w:p w14:paraId="374755F4" w14:textId="77777777" w:rsidR="00B36A17" w:rsidRDefault="00B36A17" w:rsidP="00CA6A55">
            <w:pPr>
              <w:jc w:val="center"/>
              <w:rPr>
                <w:sz w:val="20"/>
              </w:rPr>
            </w:pPr>
          </w:p>
          <w:p w14:paraId="46B9543F" w14:textId="77777777" w:rsidR="00B36A17" w:rsidRDefault="00B36A17" w:rsidP="00CA6A55">
            <w:pPr>
              <w:jc w:val="center"/>
              <w:rPr>
                <w:sz w:val="20"/>
              </w:rPr>
            </w:pPr>
          </w:p>
          <w:p w14:paraId="4EE1D039" w14:textId="77777777" w:rsidR="00B36A17" w:rsidRDefault="00B36A17" w:rsidP="00CA6A55">
            <w:pPr>
              <w:jc w:val="center"/>
              <w:rPr>
                <w:sz w:val="20"/>
              </w:rPr>
            </w:pPr>
          </w:p>
          <w:p w14:paraId="47FE04A8" w14:textId="77777777" w:rsidR="00B36A17" w:rsidRDefault="00B36A17" w:rsidP="00CA6A55">
            <w:pPr>
              <w:jc w:val="center"/>
              <w:rPr>
                <w:sz w:val="20"/>
              </w:rPr>
            </w:pPr>
          </w:p>
          <w:p w14:paraId="770574B9" w14:textId="77777777" w:rsidR="00B36A17" w:rsidRDefault="00B36A17" w:rsidP="00CA6A55">
            <w:pPr>
              <w:jc w:val="center"/>
              <w:rPr>
                <w:sz w:val="20"/>
              </w:rPr>
            </w:pPr>
          </w:p>
          <w:p w14:paraId="275BD94A" w14:textId="77777777" w:rsidR="00B36A17" w:rsidRDefault="00B36A17" w:rsidP="00CA6A55">
            <w:pPr>
              <w:jc w:val="center"/>
              <w:rPr>
                <w:sz w:val="20"/>
              </w:rPr>
            </w:pPr>
          </w:p>
          <w:p w14:paraId="09ABBDEF" w14:textId="77777777" w:rsidR="00B36A17" w:rsidRDefault="00B36A17" w:rsidP="00CA6A55">
            <w:pPr>
              <w:jc w:val="center"/>
              <w:rPr>
                <w:sz w:val="20"/>
              </w:rPr>
            </w:pPr>
          </w:p>
          <w:p w14:paraId="1CA22955" w14:textId="77777777" w:rsidR="00B36A17" w:rsidRDefault="00B36A17" w:rsidP="00CA6A55">
            <w:pPr>
              <w:jc w:val="center"/>
              <w:rPr>
                <w:sz w:val="20"/>
              </w:rPr>
            </w:pPr>
          </w:p>
          <w:p w14:paraId="14185B80" w14:textId="77777777" w:rsidR="00B36A17" w:rsidRDefault="00B36A17" w:rsidP="00CA6A55">
            <w:pPr>
              <w:jc w:val="center"/>
              <w:rPr>
                <w:sz w:val="20"/>
              </w:rPr>
            </w:pPr>
          </w:p>
          <w:p w14:paraId="057B0B21" w14:textId="77777777" w:rsidR="00B36A17" w:rsidRDefault="00B36A17" w:rsidP="00CA6A55">
            <w:pPr>
              <w:jc w:val="center"/>
              <w:rPr>
                <w:sz w:val="20"/>
              </w:rPr>
            </w:pPr>
          </w:p>
          <w:p w14:paraId="5C66AB5B" w14:textId="77777777" w:rsidR="00B36A17" w:rsidRDefault="00B36A17" w:rsidP="001675F4">
            <w:pPr>
              <w:jc w:val="center"/>
              <w:rPr>
                <w:sz w:val="20"/>
              </w:rPr>
            </w:pPr>
          </w:p>
          <w:p w14:paraId="69C8AF01" w14:textId="77777777" w:rsidR="00B36A17" w:rsidRDefault="00B36A17" w:rsidP="001675F4">
            <w:pPr>
              <w:jc w:val="center"/>
              <w:rPr>
                <w:sz w:val="20"/>
              </w:rPr>
            </w:pPr>
            <w:r>
              <w:rPr>
                <w:sz w:val="20"/>
              </w:rPr>
              <w:t>Paukštidė Nr. 6</w:t>
            </w:r>
          </w:p>
          <w:p w14:paraId="52EE973F" w14:textId="77777777" w:rsidR="00B36A17" w:rsidRDefault="00B36A17" w:rsidP="001675F4">
            <w:pPr>
              <w:jc w:val="center"/>
              <w:rPr>
                <w:sz w:val="20"/>
              </w:rPr>
            </w:pPr>
          </w:p>
          <w:p w14:paraId="262D3C95" w14:textId="77777777" w:rsidR="00B36A17" w:rsidRDefault="00B36A17" w:rsidP="001675F4">
            <w:pPr>
              <w:jc w:val="center"/>
              <w:rPr>
                <w:sz w:val="20"/>
              </w:rPr>
            </w:pPr>
          </w:p>
          <w:p w14:paraId="3079DACD" w14:textId="77777777" w:rsidR="00B36A17" w:rsidRDefault="00B36A17" w:rsidP="001675F4">
            <w:pPr>
              <w:jc w:val="center"/>
              <w:rPr>
                <w:sz w:val="20"/>
              </w:rPr>
            </w:pPr>
          </w:p>
          <w:p w14:paraId="4DCBA691" w14:textId="77777777" w:rsidR="00B36A17" w:rsidRDefault="00B36A17" w:rsidP="001675F4">
            <w:pPr>
              <w:jc w:val="center"/>
              <w:rPr>
                <w:sz w:val="20"/>
              </w:rPr>
            </w:pPr>
          </w:p>
          <w:p w14:paraId="18C1D614" w14:textId="77777777" w:rsidR="00B36A17" w:rsidRDefault="00B36A17" w:rsidP="001675F4">
            <w:pPr>
              <w:jc w:val="center"/>
              <w:rPr>
                <w:sz w:val="20"/>
              </w:rPr>
            </w:pPr>
          </w:p>
          <w:p w14:paraId="5F3E8917" w14:textId="77777777" w:rsidR="00B36A17" w:rsidRDefault="00B36A17" w:rsidP="001675F4">
            <w:pPr>
              <w:jc w:val="center"/>
              <w:rPr>
                <w:sz w:val="20"/>
              </w:rPr>
            </w:pPr>
          </w:p>
          <w:p w14:paraId="7D1E30A9" w14:textId="77777777" w:rsidR="00B36A17" w:rsidRDefault="00B36A17" w:rsidP="001675F4">
            <w:pPr>
              <w:jc w:val="center"/>
              <w:rPr>
                <w:sz w:val="20"/>
              </w:rPr>
            </w:pPr>
          </w:p>
          <w:p w14:paraId="0A3DC686" w14:textId="77777777" w:rsidR="00B36A17" w:rsidRDefault="00B36A17" w:rsidP="001675F4">
            <w:pPr>
              <w:jc w:val="center"/>
              <w:rPr>
                <w:sz w:val="20"/>
              </w:rPr>
            </w:pPr>
          </w:p>
          <w:p w14:paraId="7EF5B15B" w14:textId="77777777" w:rsidR="00B36A17" w:rsidRDefault="00B36A17" w:rsidP="001675F4">
            <w:pPr>
              <w:jc w:val="center"/>
              <w:rPr>
                <w:sz w:val="20"/>
              </w:rPr>
            </w:pPr>
          </w:p>
          <w:p w14:paraId="32A1F67B" w14:textId="77777777" w:rsidR="00B36A17" w:rsidRDefault="00B36A17" w:rsidP="001675F4">
            <w:pPr>
              <w:jc w:val="center"/>
              <w:rPr>
                <w:sz w:val="20"/>
              </w:rPr>
            </w:pPr>
          </w:p>
          <w:p w14:paraId="0A79A16E" w14:textId="77777777" w:rsidR="00B36A17" w:rsidRDefault="00B36A17" w:rsidP="001675F4">
            <w:pPr>
              <w:jc w:val="center"/>
              <w:rPr>
                <w:sz w:val="20"/>
              </w:rPr>
            </w:pPr>
          </w:p>
          <w:p w14:paraId="7732BD25" w14:textId="77777777" w:rsidR="00B36A17" w:rsidRDefault="00B36A17" w:rsidP="001675F4">
            <w:pPr>
              <w:jc w:val="center"/>
              <w:rPr>
                <w:sz w:val="20"/>
              </w:rPr>
            </w:pPr>
          </w:p>
          <w:p w14:paraId="708F1984" w14:textId="77777777" w:rsidR="00B36A17" w:rsidRDefault="00B36A17" w:rsidP="001675F4">
            <w:pPr>
              <w:jc w:val="center"/>
              <w:rPr>
                <w:sz w:val="20"/>
              </w:rPr>
            </w:pPr>
          </w:p>
          <w:p w14:paraId="3CD2DE81" w14:textId="77777777" w:rsidR="00B36A17" w:rsidRDefault="00B36A17" w:rsidP="001675F4">
            <w:pPr>
              <w:jc w:val="center"/>
              <w:rPr>
                <w:sz w:val="20"/>
              </w:rPr>
            </w:pPr>
          </w:p>
          <w:p w14:paraId="00AED6F4" w14:textId="77777777" w:rsidR="00B36A17" w:rsidRDefault="00B36A17" w:rsidP="001675F4">
            <w:pPr>
              <w:jc w:val="center"/>
              <w:rPr>
                <w:sz w:val="20"/>
              </w:rPr>
            </w:pPr>
          </w:p>
          <w:p w14:paraId="4E790B2F" w14:textId="77777777" w:rsidR="00B36A17" w:rsidRDefault="00B36A17" w:rsidP="001675F4">
            <w:pPr>
              <w:jc w:val="center"/>
              <w:rPr>
                <w:sz w:val="20"/>
              </w:rPr>
            </w:pPr>
          </w:p>
          <w:p w14:paraId="14AEDAED" w14:textId="77777777" w:rsidR="00B36A17" w:rsidRDefault="00B36A17" w:rsidP="001675F4">
            <w:pPr>
              <w:jc w:val="center"/>
              <w:rPr>
                <w:sz w:val="20"/>
              </w:rPr>
            </w:pPr>
          </w:p>
          <w:p w14:paraId="131174AA" w14:textId="77777777" w:rsidR="00B36A17" w:rsidRDefault="00B36A17" w:rsidP="001675F4">
            <w:pPr>
              <w:jc w:val="center"/>
              <w:rPr>
                <w:sz w:val="20"/>
              </w:rPr>
            </w:pPr>
          </w:p>
          <w:p w14:paraId="1FB56AF0" w14:textId="77777777" w:rsidR="00B36A17" w:rsidRDefault="00B36A17" w:rsidP="001675F4">
            <w:pPr>
              <w:jc w:val="center"/>
              <w:rPr>
                <w:sz w:val="20"/>
              </w:rPr>
            </w:pPr>
          </w:p>
          <w:p w14:paraId="0DD4301D" w14:textId="77777777" w:rsidR="00B36A17" w:rsidRDefault="00B36A17" w:rsidP="001675F4">
            <w:pPr>
              <w:jc w:val="center"/>
              <w:rPr>
                <w:sz w:val="20"/>
              </w:rPr>
            </w:pPr>
          </w:p>
          <w:p w14:paraId="2046817C" w14:textId="77777777" w:rsidR="00B36A17" w:rsidRDefault="00B36A17" w:rsidP="001675F4">
            <w:pPr>
              <w:jc w:val="center"/>
              <w:rPr>
                <w:sz w:val="20"/>
              </w:rPr>
            </w:pPr>
          </w:p>
          <w:p w14:paraId="4BE22752" w14:textId="77777777" w:rsidR="00B36A17" w:rsidRDefault="00B36A17" w:rsidP="001675F4">
            <w:pPr>
              <w:jc w:val="center"/>
              <w:rPr>
                <w:sz w:val="20"/>
              </w:rPr>
            </w:pPr>
          </w:p>
          <w:p w14:paraId="3E0B5440" w14:textId="77777777" w:rsidR="00B36A17" w:rsidRDefault="00B36A17" w:rsidP="001675F4">
            <w:pPr>
              <w:jc w:val="center"/>
              <w:rPr>
                <w:sz w:val="20"/>
              </w:rPr>
            </w:pPr>
          </w:p>
          <w:p w14:paraId="53ABDE76" w14:textId="77777777" w:rsidR="00B36A17" w:rsidRDefault="00B36A17" w:rsidP="001675F4">
            <w:pPr>
              <w:jc w:val="center"/>
              <w:rPr>
                <w:sz w:val="20"/>
              </w:rPr>
            </w:pPr>
          </w:p>
          <w:p w14:paraId="03822C16" w14:textId="77777777" w:rsidR="00B36A17" w:rsidRPr="00494867" w:rsidRDefault="00B36A17" w:rsidP="001675F4">
            <w:pPr>
              <w:jc w:val="center"/>
              <w:rPr>
                <w:sz w:val="20"/>
              </w:rPr>
            </w:pPr>
            <w:r>
              <w:rPr>
                <w:sz w:val="20"/>
              </w:rPr>
              <w:t>Paukštidė Nr. 6</w:t>
            </w:r>
          </w:p>
        </w:tc>
        <w:tc>
          <w:tcPr>
            <w:tcW w:w="681" w:type="pct"/>
            <w:vMerge w:val="restart"/>
            <w:vAlign w:val="center"/>
          </w:tcPr>
          <w:p w14:paraId="33E20BF4" w14:textId="77777777" w:rsidR="00B36A17" w:rsidRPr="00F51CED" w:rsidRDefault="00B36A17" w:rsidP="001675F4">
            <w:pPr>
              <w:jc w:val="center"/>
              <w:rPr>
                <w:b/>
                <w:i/>
                <w:sz w:val="20"/>
              </w:rPr>
            </w:pPr>
            <w:r>
              <w:rPr>
                <w:b/>
                <w:i/>
                <w:sz w:val="20"/>
              </w:rPr>
              <w:lastRenderedPageBreak/>
              <w:t>110</w:t>
            </w:r>
          </w:p>
        </w:tc>
        <w:tc>
          <w:tcPr>
            <w:tcW w:w="1117" w:type="pct"/>
            <w:noWrap/>
          </w:tcPr>
          <w:p w14:paraId="01F15FD1"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3F5960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F89D18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5390FDA" w14:textId="77777777" w:rsidR="00B36A17" w:rsidRPr="00BF648C" w:rsidRDefault="00B36A17" w:rsidP="001675F4">
            <w:pPr>
              <w:jc w:val="center"/>
              <w:rPr>
                <w:sz w:val="20"/>
              </w:rPr>
            </w:pPr>
            <w:r>
              <w:rPr>
                <w:sz w:val="20"/>
              </w:rPr>
              <w:t>0,0225</w:t>
            </w:r>
          </w:p>
        </w:tc>
        <w:tc>
          <w:tcPr>
            <w:tcW w:w="783" w:type="pct"/>
            <w:noWrap/>
            <w:vAlign w:val="bottom"/>
          </w:tcPr>
          <w:p w14:paraId="7921DACF" w14:textId="77777777" w:rsidR="00B36A17" w:rsidRPr="00BF648C" w:rsidRDefault="00B36A17" w:rsidP="001675F4">
            <w:pPr>
              <w:jc w:val="center"/>
              <w:rPr>
                <w:sz w:val="20"/>
              </w:rPr>
            </w:pPr>
            <w:r>
              <w:rPr>
                <w:sz w:val="20"/>
              </w:rPr>
              <w:t>0,7098</w:t>
            </w:r>
          </w:p>
        </w:tc>
      </w:tr>
      <w:tr w:rsidR="00B36A17" w:rsidRPr="00BF648C" w14:paraId="0E4347AA" w14:textId="77777777">
        <w:trPr>
          <w:trHeight w:val="144"/>
        </w:trPr>
        <w:tc>
          <w:tcPr>
            <w:tcW w:w="799" w:type="pct"/>
            <w:vMerge/>
          </w:tcPr>
          <w:p w14:paraId="42109F95" w14:textId="77777777" w:rsidR="00B36A17" w:rsidRPr="00F51CED" w:rsidRDefault="00B36A17" w:rsidP="001675F4">
            <w:pPr>
              <w:rPr>
                <w:sz w:val="20"/>
              </w:rPr>
            </w:pPr>
          </w:p>
        </w:tc>
        <w:tc>
          <w:tcPr>
            <w:tcW w:w="681" w:type="pct"/>
            <w:vMerge/>
            <w:vAlign w:val="center"/>
          </w:tcPr>
          <w:p w14:paraId="12C6ECB3" w14:textId="77777777" w:rsidR="00B36A17" w:rsidRPr="00F51CED" w:rsidRDefault="00B36A17" w:rsidP="001675F4">
            <w:pPr>
              <w:jc w:val="center"/>
              <w:rPr>
                <w:b/>
                <w:i/>
                <w:sz w:val="20"/>
              </w:rPr>
            </w:pPr>
          </w:p>
        </w:tc>
        <w:tc>
          <w:tcPr>
            <w:tcW w:w="1117" w:type="pct"/>
            <w:noWrap/>
          </w:tcPr>
          <w:p w14:paraId="74735322"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074943D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0BBD4E3" w14:textId="77777777" w:rsidR="00B36A17" w:rsidRPr="00BF648C" w:rsidRDefault="00B36A17" w:rsidP="001675F4">
            <w:pPr>
              <w:jc w:val="center"/>
              <w:rPr>
                <w:sz w:val="20"/>
              </w:rPr>
            </w:pPr>
            <w:r w:rsidRPr="00BF648C">
              <w:rPr>
                <w:sz w:val="20"/>
              </w:rPr>
              <w:t>g/s</w:t>
            </w:r>
          </w:p>
        </w:tc>
        <w:tc>
          <w:tcPr>
            <w:tcW w:w="800" w:type="pct"/>
            <w:noWrap/>
            <w:vAlign w:val="center"/>
          </w:tcPr>
          <w:p w14:paraId="60E2DD22" w14:textId="77777777" w:rsidR="00B36A17" w:rsidRPr="000258CA" w:rsidRDefault="00B36A17" w:rsidP="001675F4">
            <w:pPr>
              <w:jc w:val="center"/>
              <w:rPr>
                <w:sz w:val="20"/>
                <w:lang w:eastAsia="lt-LT"/>
              </w:rPr>
            </w:pPr>
            <w:r>
              <w:rPr>
                <w:sz w:val="20"/>
                <w:lang w:eastAsia="lt-LT"/>
              </w:rPr>
              <w:t>0,0231</w:t>
            </w:r>
          </w:p>
        </w:tc>
        <w:tc>
          <w:tcPr>
            <w:tcW w:w="783" w:type="pct"/>
            <w:noWrap/>
            <w:vAlign w:val="bottom"/>
          </w:tcPr>
          <w:p w14:paraId="7A4A44EE" w14:textId="77777777" w:rsidR="00B36A17" w:rsidRPr="00BF648C" w:rsidRDefault="00B36A17" w:rsidP="001675F4">
            <w:pPr>
              <w:jc w:val="center"/>
              <w:rPr>
                <w:sz w:val="20"/>
              </w:rPr>
            </w:pPr>
            <w:r>
              <w:rPr>
                <w:sz w:val="20"/>
              </w:rPr>
              <w:t>0,7283</w:t>
            </w:r>
          </w:p>
        </w:tc>
      </w:tr>
      <w:tr w:rsidR="00B36A17" w:rsidRPr="00BF648C" w14:paraId="0C9C00C7" w14:textId="77777777">
        <w:trPr>
          <w:trHeight w:val="144"/>
        </w:trPr>
        <w:tc>
          <w:tcPr>
            <w:tcW w:w="799" w:type="pct"/>
            <w:vMerge/>
          </w:tcPr>
          <w:p w14:paraId="4620F922" w14:textId="77777777" w:rsidR="00B36A17" w:rsidRPr="00F51CED" w:rsidRDefault="00B36A17" w:rsidP="001675F4">
            <w:pPr>
              <w:rPr>
                <w:sz w:val="20"/>
              </w:rPr>
            </w:pPr>
          </w:p>
        </w:tc>
        <w:tc>
          <w:tcPr>
            <w:tcW w:w="681" w:type="pct"/>
            <w:vMerge/>
            <w:vAlign w:val="center"/>
          </w:tcPr>
          <w:p w14:paraId="7A0265EA" w14:textId="77777777" w:rsidR="00B36A17" w:rsidRPr="00F51CED" w:rsidRDefault="00B36A17" w:rsidP="001675F4">
            <w:pPr>
              <w:jc w:val="center"/>
              <w:rPr>
                <w:b/>
                <w:i/>
                <w:sz w:val="20"/>
              </w:rPr>
            </w:pPr>
          </w:p>
        </w:tc>
        <w:tc>
          <w:tcPr>
            <w:tcW w:w="1117" w:type="pct"/>
            <w:noWrap/>
          </w:tcPr>
          <w:p w14:paraId="490CB6AC"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7C8B749"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A2C13FB" w14:textId="77777777" w:rsidR="00B36A17" w:rsidRPr="00BF648C" w:rsidRDefault="00B36A17" w:rsidP="001675F4">
            <w:pPr>
              <w:jc w:val="center"/>
              <w:rPr>
                <w:sz w:val="20"/>
              </w:rPr>
            </w:pPr>
            <w:r w:rsidRPr="00BF648C">
              <w:rPr>
                <w:sz w:val="20"/>
              </w:rPr>
              <w:t>g/s</w:t>
            </w:r>
          </w:p>
        </w:tc>
        <w:tc>
          <w:tcPr>
            <w:tcW w:w="800" w:type="pct"/>
            <w:noWrap/>
            <w:vAlign w:val="bottom"/>
          </w:tcPr>
          <w:p w14:paraId="48076152" w14:textId="77777777" w:rsidR="00B36A17" w:rsidRPr="00BF648C" w:rsidRDefault="00B36A17" w:rsidP="001675F4">
            <w:pPr>
              <w:jc w:val="center"/>
              <w:rPr>
                <w:sz w:val="20"/>
              </w:rPr>
            </w:pPr>
            <w:r>
              <w:rPr>
                <w:sz w:val="20"/>
              </w:rPr>
              <w:t>0,0203</w:t>
            </w:r>
          </w:p>
        </w:tc>
        <w:tc>
          <w:tcPr>
            <w:tcW w:w="783" w:type="pct"/>
            <w:noWrap/>
            <w:vAlign w:val="bottom"/>
          </w:tcPr>
          <w:p w14:paraId="5E2D5829" w14:textId="77777777" w:rsidR="00B36A17" w:rsidRPr="00BF648C" w:rsidRDefault="00B36A17" w:rsidP="001675F4">
            <w:pPr>
              <w:jc w:val="center"/>
              <w:rPr>
                <w:sz w:val="20"/>
              </w:rPr>
            </w:pPr>
            <w:r>
              <w:rPr>
                <w:sz w:val="20"/>
              </w:rPr>
              <w:t>0,6391</w:t>
            </w:r>
          </w:p>
        </w:tc>
      </w:tr>
      <w:tr w:rsidR="00B36A17" w:rsidRPr="00BF648C" w14:paraId="404BD991" w14:textId="77777777">
        <w:trPr>
          <w:trHeight w:val="144"/>
        </w:trPr>
        <w:tc>
          <w:tcPr>
            <w:tcW w:w="799" w:type="pct"/>
            <w:vMerge/>
          </w:tcPr>
          <w:p w14:paraId="57D68AA3" w14:textId="77777777" w:rsidR="00B36A17" w:rsidRPr="00F51CED" w:rsidRDefault="00B36A17" w:rsidP="001675F4">
            <w:pPr>
              <w:rPr>
                <w:sz w:val="20"/>
              </w:rPr>
            </w:pPr>
          </w:p>
        </w:tc>
        <w:tc>
          <w:tcPr>
            <w:tcW w:w="681" w:type="pct"/>
            <w:vMerge/>
            <w:vAlign w:val="center"/>
          </w:tcPr>
          <w:p w14:paraId="5C917FD5" w14:textId="77777777" w:rsidR="00B36A17" w:rsidRPr="00F51CED" w:rsidRDefault="00B36A17" w:rsidP="001675F4">
            <w:pPr>
              <w:jc w:val="center"/>
              <w:rPr>
                <w:b/>
                <w:i/>
                <w:sz w:val="20"/>
              </w:rPr>
            </w:pPr>
          </w:p>
        </w:tc>
        <w:tc>
          <w:tcPr>
            <w:tcW w:w="1117" w:type="pct"/>
            <w:noWrap/>
          </w:tcPr>
          <w:p w14:paraId="54E1E871"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99F1DA0"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6840768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C0F754E" w14:textId="77777777" w:rsidR="00B36A17" w:rsidRPr="00BF648C" w:rsidRDefault="00B36A17" w:rsidP="001675F4">
            <w:pPr>
              <w:jc w:val="center"/>
              <w:rPr>
                <w:sz w:val="20"/>
              </w:rPr>
            </w:pPr>
            <w:r>
              <w:rPr>
                <w:sz w:val="20"/>
              </w:rPr>
              <w:t>0,0071</w:t>
            </w:r>
          </w:p>
        </w:tc>
        <w:tc>
          <w:tcPr>
            <w:tcW w:w="783" w:type="pct"/>
            <w:noWrap/>
            <w:vAlign w:val="bottom"/>
          </w:tcPr>
          <w:p w14:paraId="4813F286" w14:textId="77777777" w:rsidR="00B36A17" w:rsidRPr="00BF648C" w:rsidRDefault="00B36A17" w:rsidP="001675F4">
            <w:pPr>
              <w:jc w:val="center"/>
              <w:rPr>
                <w:sz w:val="20"/>
              </w:rPr>
            </w:pPr>
            <w:r>
              <w:rPr>
                <w:sz w:val="20"/>
              </w:rPr>
              <w:t>0,0034</w:t>
            </w:r>
          </w:p>
        </w:tc>
      </w:tr>
      <w:tr w:rsidR="00B36A17" w:rsidRPr="00BF648C" w14:paraId="200447D9" w14:textId="77777777">
        <w:trPr>
          <w:trHeight w:val="144"/>
        </w:trPr>
        <w:tc>
          <w:tcPr>
            <w:tcW w:w="799" w:type="pct"/>
            <w:vMerge/>
          </w:tcPr>
          <w:p w14:paraId="38E6762E" w14:textId="77777777" w:rsidR="00B36A17" w:rsidRPr="00F51CED" w:rsidRDefault="00B36A17" w:rsidP="001675F4">
            <w:pPr>
              <w:rPr>
                <w:sz w:val="20"/>
              </w:rPr>
            </w:pPr>
          </w:p>
        </w:tc>
        <w:tc>
          <w:tcPr>
            <w:tcW w:w="681" w:type="pct"/>
            <w:vMerge/>
            <w:vAlign w:val="center"/>
          </w:tcPr>
          <w:p w14:paraId="7C5088C4" w14:textId="77777777" w:rsidR="00B36A17" w:rsidRPr="00F51CED" w:rsidRDefault="00B36A17" w:rsidP="001675F4">
            <w:pPr>
              <w:jc w:val="center"/>
              <w:rPr>
                <w:b/>
                <w:i/>
                <w:sz w:val="20"/>
              </w:rPr>
            </w:pPr>
          </w:p>
        </w:tc>
        <w:tc>
          <w:tcPr>
            <w:tcW w:w="1117" w:type="pct"/>
            <w:noWrap/>
          </w:tcPr>
          <w:p w14:paraId="389BC10A"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4A495D98"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7B987C90" w14:textId="77777777" w:rsidR="00B36A17" w:rsidRPr="00BF648C" w:rsidRDefault="00B36A17" w:rsidP="001675F4">
            <w:pPr>
              <w:jc w:val="center"/>
              <w:rPr>
                <w:sz w:val="20"/>
              </w:rPr>
            </w:pPr>
            <w:r w:rsidRPr="00BF648C">
              <w:rPr>
                <w:sz w:val="20"/>
              </w:rPr>
              <w:t>g/s</w:t>
            </w:r>
          </w:p>
        </w:tc>
        <w:tc>
          <w:tcPr>
            <w:tcW w:w="800" w:type="pct"/>
            <w:noWrap/>
            <w:vAlign w:val="bottom"/>
          </w:tcPr>
          <w:p w14:paraId="23EF932E" w14:textId="77777777" w:rsidR="00B36A17" w:rsidRPr="00BF648C" w:rsidRDefault="00B36A17" w:rsidP="001675F4">
            <w:pPr>
              <w:jc w:val="center"/>
              <w:rPr>
                <w:sz w:val="20"/>
              </w:rPr>
            </w:pPr>
            <w:r>
              <w:rPr>
                <w:sz w:val="20"/>
              </w:rPr>
              <w:t>0,0470</w:t>
            </w:r>
          </w:p>
        </w:tc>
        <w:tc>
          <w:tcPr>
            <w:tcW w:w="783" w:type="pct"/>
            <w:noWrap/>
            <w:vAlign w:val="bottom"/>
          </w:tcPr>
          <w:p w14:paraId="38EE10B8" w14:textId="77777777" w:rsidR="00B36A17" w:rsidRPr="00BF648C" w:rsidRDefault="00B36A17" w:rsidP="001675F4">
            <w:pPr>
              <w:jc w:val="center"/>
              <w:rPr>
                <w:sz w:val="20"/>
              </w:rPr>
            </w:pPr>
            <w:r>
              <w:rPr>
                <w:sz w:val="20"/>
              </w:rPr>
              <w:t>0,0112</w:t>
            </w:r>
          </w:p>
        </w:tc>
      </w:tr>
      <w:tr w:rsidR="00B36A17" w:rsidRPr="00BF648C" w14:paraId="22750D9A" w14:textId="77777777">
        <w:trPr>
          <w:trHeight w:val="144"/>
        </w:trPr>
        <w:tc>
          <w:tcPr>
            <w:tcW w:w="799" w:type="pct"/>
            <w:vMerge/>
          </w:tcPr>
          <w:p w14:paraId="5F4523FA" w14:textId="77777777" w:rsidR="00B36A17" w:rsidRPr="00F51CED" w:rsidRDefault="00B36A17" w:rsidP="001675F4">
            <w:pPr>
              <w:rPr>
                <w:sz w:val="20"/>
              </w:rPr>
            </w:pPr>
          </w:p>
        </w:tc>
        <w:tc>
          <w:tcPr>
            <w:tcW w:w="681" w:type="pct"/>
            <w:vMerge/>
            <w:vAlign w:val="center"/>
          </w:tcPr>
          <w:p w14:paraId="7A8206FB" w14:textId="77777777" w:rsidR="00B36A17" w:rsidRPr="00F51CED" w:rsidRDefault="00B36A17" w:rsidP="001675F4">
            <w:pPr>
              <w:jc w:val="center"/>
              <w:rPr>
                <w:b/>
                <w:i/>
                <w:sz w:val="20"/>
              </w:rPr>
            </w:pPr>
          </w:p>
        </w:tc>
        <w:tc>
          <w:tcPr>
            <w:tcW w:w="1117" w:type="pct"/>
            <w:noWrap/>
          </w:tcPr>
          <w:p w14:paraId="6952D13A"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29319CA0"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F5277F2" w14:textId="77777777" w:rsidR="00B36A17" w:rsidRPr="00BF648C" w:rsidRDefault="00B36A17" w:rsidP="001675F4">
            <w:pPr>
              <w:jc w:val="center"/>
              <w:rPr>
                <w:sz w:val="20"/>
              </w:rPr>
            </w:pPr>
            <w:r w:rsidRPr="00BF648C">
              <w:rPr>
                <w:sz w:val="20"/>
              </w:rPr>
              <w:t>g/s</w:t>
            </w:r>
          </w:p>
        </w:tc>
        <w:tc>
          <w:tcPr>
            <w:tcW w:w="800" w:type="pct"/>
            <w:noWrap/>
            <w:vAlign w:val="bottom"/>
          </w:tcPr>
          <w:p w14:paraId="49D0663D" w14:textId="77777777" w:rsidR="00B36A17" w:rsidRPr="00BF648C" w:rsidRDefault="00B36A17" w:rsidP="001675F4">
            <w:pPr>
              <w:jc w:val="center"/>
              <w:rPr>
                <w:sz w:val="20"/>
              </w:rPr>
            </w:pPr>
            <w:r>
              <w:rPr>
                <w:sz w:val="20"/>
              </w:rPr>
              <w:t>0,0015</w:t>
            </w:r>
          </w:p>
        </w:tc>
        <w:tc>
          <w:tcPr>
            <w:tcW w:w="783" w:type="pct"/>
            <w:noWrap/>
            <w:vAlign w:val="bottom"/>
          </w:tcPr>
          <w:p w14:paraId="5AEF1E94" w14:textId="77777777" w:rsidR="00B36A17" w:rsidRPr="00BF648C" w:rsidRDefault="00B36A17" w:rsidP="001675F4">
            <w:pPr>
              <w:jc w:val="center"/>
              <w:rPr>
                <w:sz w:val="20"/>
              </w:rPr>
            </w:pPr>
            <w:r>
              <w:rPr>
                <w:sz w:val="20"/>
              </w:rPr>
              <w:t>0,0007</w:t>
            </w:r>
          </w:p>
        </w:tc>
      </w:tr>
      <w:tr w:rsidR="00B36A17" w:rsidRPr="00BF648C" w14:paraId="4ED26E26" w14:textId="77777777">
        <w:trPr>
          <w:trHeight w:val="144"/>
        </w:trPr>
        <w:tc>
          <w:tcPr>
            <w:tcW w:w="799" w:type="pct"/>
            <w:vMerge/>
          </w:tcPr>
          <w:p w14:paraId="7F978DC1" w14:textId="77777777" w:rsidR="00B36A17" w:rsidRPr="00F51CED" w:rsidRDefault="00B36A17" w:rsidP="001675F4">
            <w:pPr>
              <w:rPr>
                <w:sz w:val="20"/>
              </w:rPr>
            </w:pPr>
          </w:p>
        </w:tc>
        <w:tc>
          <w:tcPr>
            <w:tcW w:w="681" w:type="pct"/>
            <w:vMerge/>
            <w:vAlign w:val="center"/>
          </w:tcPr>
          <w:p w14:paraId="742629E2" w14:textId="77777777" w:rsidR="00B36A17" w:rsidRPr="00F51CED" w:rsidRDefault="00B36A17" w:rsidP="001675F4">
            <w:pPr>
              <w:jc w:val="center"/>
              <w:rPr>
                <w:b/>
                <w:i/>
                <w:sz w:val="20"/>
              </w:rPr>
            </w:pPr>
          </w:p>
        </w:tc>
        <w:tc>
          <w:tcPr>
            <w:tcW w:w="1117" w:type="pct"/>
            <w:noWrap/>
          </w:tcPr>
          <w:p w14:paraId="7721BE35"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648AE1E0"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3F083A7F" w14:textId="77777777" w:rsidR="00B36A17" w:rsidRPr="00BF648C" w:rsidRDefault="00B36A17" w:rsidP="001675F4">
            <w:pPr>
              <w:jc w:val="center"/>
              <w:rPr>
                <w:sz w:val="20"/>
              </w:rPr>
            </w:pPr>
            <w:r>
              <w:rPr>
                <w:sz w:val="20"/>
              </w:rPr>
              <w:t>g/s</w:t>
            </w:r>
          </w:p>
        </w:tc>
        <w:tc>
          <w:tcPr>
            <w:tcW w:w="800" w:type="pct"/>
            <w:noWrap/>
            <w:vAlign w:val="bottom"/>
          </w:tcPr>
          <w:p w14:paraId="39B8F819" w14:textId="77777777" w:rsidR="00B36A17" w:rsidRPr="00BF648C" w:rsidRDefault="00B36A17" w:rsidP="001675F4">
            <w:pPr>
              <w:jc w:val="center"/>
              <w:rPr>
                <w:sz w:val="20"/>
              </w:rPr>
            </w:pPr>
            <w:r>
              <w:rPr>
                <w:sz w:val="20"/>
              </w:rPr>
              <w:t>0,0050</w:t>
            </w:r>
          </w:p>
        </w:tc>
        <w:tc>
          <w:tcPr>
            <w:tcW w:w="783" w:type="pct"/>
            <w:noWrap/>
            <w:vAlign w:val="bottom"/>
          </w:tcPr>
          <w:p w14:paraId="0812A862" w14:textId="77777777" w:rsidR="00B36A17" w:rsidRPr="00BF648C" w:rsidRDefault="00B36A17" w:rsidP="001675F4">
            <w:pPr>
              <w:jc w:val="center"/>
              <w:rPr>
                <w:sz w:val="20"/>
              </w:rPr>
            </w:pPr>
            <w:r>
              <w:rPr>
                <w:sz w:val="20"/>
              </w:rPr>
              <w:t>0,0034</w:t>
            </w:r>
          </w:p>
        </w:tc>
      </w:tr>
      <w:tr w:rsidR="00B36A17" w:rsidRPr="00BF648C" w14:paraId="0E7137DF" w14:textId="77777777">
        <w:trPr>
          <w:trHeight w:val="144"/>
        </w:trPr>
        <w:tc>
          <w:tcPr>
            <w:tcW w:w="799" w:type="pct"/>
            <w:vMerge/>
          </w:tcPr>
          <w:p w14:paraId="79D88AA2" w14:textId="77777777" w:rsidR="00B36A17" w:rsidRDefault="00B36A17" w:rsidP="001675F4">
            <w:pPr>
              <w:jc w:val="center"/>
              <w:rPr>
                <w:sz w:val="20"/>
                <w:lang w:eastAsia="en-GB"/>
              </w:rPr>
            </w:pPr>
          </w:p>
        </w:tc>
        <w:tc>
          <w:tcPr>
            <w:tcW w:w="681" w:type="pct"/>
            <w:vMerge w:val="restart"/>
            <w:vAlign w:val="center"/>
          </w:tcPr>
          <w:p w14:paraId="034B5919" w14:textId="77777777" w:rsidR="00B36A17" w:rsidRPr="00F51CED" w:rsidRDefault="00B36A17" w:rsidP="001675F4">
            <w:pPr>
              <w:jc w:val="center"/>
              <w:rPr>
                <w:b/>
                <w:i/>
                <w:sz w:val="20"/>
              </w:rPr>
            </w:pPr>
            <w:r>
              <w:rPr>
                <w:b/>
                <w:i/>
                <w:sz w:val="20"/>
              </w:rPr>
              <w:t>111</w:t>
            </w:r>
          </w:p>
        </w:tc>
        <w:tc>
          <w:tcPr>
            <w:tcW w:w="1117" w:type="pct"/>
            <w:noWrap/>
          </w:tcPr>
          <w:p w14:paraId="7CA5CB73"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F7B03E5"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D51688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7247C2E" w14:textId="77777777" w:rsidR="00B36A17" w:rsidRPr="00BF648C" w:rsidRDefault="00B36A17" w:rsidP="001675F4">
            <w:pPr>
              <w:jc w:val="center"/>
              <w:rPr>
                <w:sz w:val="20"/>
              </w:rPr>
            </w:pPr>
            <w:r>
              <w:rPr>
                <w:sz w:val="20"/>
              </w:rPr>
              <w:t>0,0225</w:t>
            </w:r>
          </w:p>
        </w:tc>
        <w:tc>
          <w:tcPr>
            <w:tcW w:w="783" w:type="pct"/>
            <w:noWrap/>
            <w:vAlign w:val="bottom"/>
          </w:tcPr>
          <w:p w14:paraId="3DBCC8D4" w14:textId="77777777" w:rsidR="00B36A17" w:rsidRPr="00BF648C" w:rsidRDefault="00B36A17" w:rsidP="001675F4">
            <w:pPr>
              <w:jc w:val="center"/>
              <w:rPr>
                <w:sz w:val="20"/>
              </w:rPr>
            </w:pPr>
            <w:r>
              <w:rPr>
                <w:sz w:val="20"/>
              </w:rPr>
              <w:t>0,7098</w:t>
            </w:r>
          </w:p>
        </w:tc>
      </w:tr>
      <w:tr w:rsidR="00B36A17" w:rsidRPr="00BF648C" w14:paraId="35A09497" w14:textId="77777777">
        <w:trPr>
          <w:trHeight w:val="144"/>
        </w:trPr>
        <w:tc>
          <w:tcPr>
            <w:tcW w:w="799" w:type="pct"/>
            <w:vMerge/>
          </w:tcPr>
          <w:p w14:paraId="28792B19" w14:textId="77777777" w:rsidR="00B36A17" w:rsidRPr="00F51CED" w:rsidRDefault="00B36A17" w:rsidP="001675F4">
            <w:pPr>
              <w:rPr>
                <w:sz w:val="20"/>
              </w:rPr>
            </w:pPr>
          </w:p>
        </w:tc>
        <w:tc>
          <w:tcPr>
            <w:tcW w:w="681" w:type="pct"/>
            <w:vMerge/>
            <w:vAlign w:val="center"/>
          </w:tcPr>
          <w:p w14:paraId="4B7723B1" w14:textId="77777777" w:rsidR="00B36A17" w:rsidRPr="00F51CED" w:rsidRDefault="00B36A17" w:rsidP="001675F4">
            <w:pPr>
              <w:rPr>
                <w:b/>
                <w:i/>
                <w:sz w:val="20"/>
              </w:rPr>
            </w:pPr>
          </w:p>
        </w:tc>
        <w:tc>
          <w:tcPr>
            <w:tcW w:w="1117" w:type="pct"/>
            <w:noWrap/>
          </w:tcPr>
          <w:p w14:paraId="34A10D5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18902B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0391C77" w14:textId="77777777" w:rsidR="00B36A17" w:rsidRPr="00BF648C" w:rsidRDefault="00B36A17" w:rsidP="001675F4">
            <w:pPr>
              <w:jc w:val="center"/>
              <w:rPr>
                <w:sz w:val="20"/>
              </w:rPr>
            </w:pPr>
            <w:r w:rsidRPr="00BF648C">
              <w:rPr>
                <w:sz w:val="20"/>
              </w:rPr>
              <w:t>g/s</w:t>
            </w:r>
          </w:p>
        </w:tc>
        <w:tc>
          <w:tcPr>
            <w:tcW w:w="800" w:type="pct"/>
            <w:noWrap/>
            <w:vAlign w:val="center"/>
          </w:tcPr>
          <w:p w14:paraId="4A05C4BE" w14:textId="77777777" w:rsidR="00B36A17" w:rsidRPr="000258CA" w:rsidRDefault="00B36A17" w:rsidP="001675F4">
            <w:pPr>
              <w:jc w:val="center"/>
              <w:rPr>
                <w:sz w:val="20"/>
                <w:lang w:eastAsia="lt-LT"/>
              </w:rPr>
            </w:pPr>
            <w:r>
              <w:rPr>
                <w:sz w:val="20"/>
                <w:lang w:eastAsia="lt-LT"/>
              </w:rPr>
              <w:t>0,0231</w:t>
            </w:r>
          </w:p>
        </w:tc>
        <w:tc>
          <w:tcPr>
            <w:tcW w:w="783" w:type="pct"/>
            <w:noWrap/>
            <w:vAlign w:val="bottom"/>
          </w:tcPr>
          <w:p w14:paraId="5A5979C0" w14:textId="77777777" w:rsidR="00B36A17" w:rsidRPr="00BF648C" w:rsidRDefault="00B36A17" w:rsidP="001675F4">
            <w:pPr>
              <w:jc w:val="center"/>
              <w:rPr>
                <w:sz w:val="20"/>
              </w:rPr>
            </w:pPr>
            <w:r>
              <w:rPr>
                <w:sz w:val="20"/>
              </w:rPr>
              <w:t>0,7283</w:t>
            </w:r>
          </w:p>
        </w:tc>
      </w:tr>
      <w:tr w:rsidR="00B36A17" w:rsidRPr="00BF648C" w14:paraId="5F4CE25E" w14:textId="77777777">
        <w:trPr>
          <w:trHeight w:val="144"/>
        </w:trPr>
        <w:tc>
          <w:tcPr>
            <w:tcW w:w="799" w:type="pct"/>
            <w:vMerge/>
          </w:tcPr>
          <w:p w14:paraId="6C713686" w14:textId="77777777" w:rsidR="00B36A17" w:rsidRPr="00F51CED" w:rsidRDefault="00B36A17" w:rsidP="001675F4">
            <w:pPr>
              <w:rPr>
                <w:sz w:val="20"/>
              </w:rPr>
            </w:pPr>
          </w:p>
        </w:tc>
        <w:tc>
          <w:tcPr>
            <w:tcW w:w="681" w:type="pct"/>
            <w:vMerge/>
            <w:vAlign w:val="center"/>
          </w:tcPr>
          <w:p w14:paraId="4E45B26F" w14:textId="77777777" w:rsidR="00B36A17" w:rsidRPr="00F51CED" w:rsidRDefault="00B36A17" w:rsidP="001675F4">
            <w:pPr>
              <w:rPr>
                <w:b/>
                <w:i/>
                <w:sz w:val="20"/>
              </w:rPr>
            </w:pPr>
          </w:p>
        </w:tc>
        <w:tc>
          <w:tcPr>
            <w:tcW w:w="1117" w:type="pct"/>
            <w:noWrap/>
          </w:tcPr>
          <w:p w14:paraId="62DB1A9F"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A993ED9"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40CD2B0" w14:textId="77777777" w:rsidR="00B36A17" w:rsidRPr="00BF648C" w:rsidRDefault="00B36A17" w:rsidP="001675F4">
            <w:pPr>
              <w:jc w:val="center"/>
              <w:rPr>
                <w:sz w:val="20"/>
              </w:rPr>
            </w:pPr>
            <w:r w:rsidRPr="00BF648C">
              <w:rPr>
                <w:sz w:val="20"/>
              </w:rPr>
              <w:t>g/s</w:t>
            </w:r>
          </w:p>
        </w:tc>
        <w:tc>
          <w:tcPr>
            <w:tcW w:w="800" w:type="pct"/>
            <w:noWrap/>
            <w:vAlign w:val="bottom"/>
          </w:tcPr>
          <w:p w14:paraId="6AFB8B31" w14:textId="77777777" w:rsidR="00B36A17" w:rsidRPr="00BF648C" w:rsidRDefault="00B36A17" w:rsidP="001675F4">
            <w:pPr>
              <w:jc w:val="center"/>
              <w:rPr>
                <w:sz w:val="20"/>
              </w:rPr>
            </w:pPr>
            <w:r>
              <w:rPr>
                <w:sz w:val="20"/>
              </w:rPr>
              <w:t>0,0203</w:t>
            </w:r>
          </w:p>
        </w:tc>
        <w:tc>
          <w:tcPr>
            <w:tcW w:w="783" w:type="pct"/>
            <w:noWrap/>
            <w:vAlign w:val="bottom"/>
          </w:tcPr>
          <w:p w14:paraId="4F17CE29" w14:textId="77777777" w:rsidR="00B36A17" w:rsidRPr="00BF648C" w:rsidRDefault="00B36A17" w:rsidP="001675F4">
            <w:pPr>
              <w:jc w:val="center"/>
              <w:rPr>
                <w:sz w:val="20"/>
              </w:rPr>
            </w:pPr>
            <w:r>
              <w:rPr>
                <w:sz w:val="20"/>
              </w:rPr>
              <w:t>0,6391</w:t>
            </w:r>
          </w:p>
        </w:tc>
      </w:tr>
      <w:tr w:rsidR="00B36A17" w:rsidRPr="00BF648C" w14:paraId="3C428DDD" w14:textId="77777777">
        <w:trPr>
          <w:trHeight w:val="144"/>
        </w:trPr>
        <w:tc>
          <w:tcPr>
            <w:tcW w:w="799" w:type="pct"/>
            <w:vMerge/>
          </w:tcPr>
          <w:p w14:paraId="23952A6F" w14:textId="77777777" w:rsidR="00B36A17" w:rsidRPr="00F51CED" w:rsidRDefault="00B36A17" w:rsidP="001675F4">
            <w:pPr>
              <w:rPr>
                <w:sz w:val="20"/>
              </w:rPr>
            </w:pPr>
          </w:p>
        </w:tc>
        <w:tc>
          <w:tcPr>
            <w:tcW w:w="681" w:type="pct"/>
            <w:vMerge/>
            <w:vAlign w:val="center"/>
          </w:tcPr>
          <w:p w14:paraId="2C89A896" w14:textId="77777777" w:rsidR="00B36A17" w:rsidRPr="00F51CED" w:rsidRDefault="00B36A17" w:rsidP="001675F4">
            <w:pPr>
              <w:rPr>
                <w:b/>
                <w:i/>
                <w:sz w:val="20"/>
              </w:rPr>
            </w:pPr>
          </w:p>
        </w:tc>
        <w:tc>
          <w:tcPr>
            <w:tcW w:w="1117" w:type="pct"/>
            <w:noWrap/>
          </w:tcPr>
          <w:p w14:paraId="3815482D"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237EBD57"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0328806"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D992AB7" w14:textId="77777777" w:rsidR="00B36A17" w:rsidRPr="00BF648C" w:rsidRDefault="00B36A17" w:rsidP="001675F4">
            <w:pPr>
              <w:jc w:val="center"/>
              <w:rPr>
                <w:sz w:val="20"/>
              </w:rPr>
            </w:pPr>
            <w:r>
              <w:rPr>
                <w:sz w:val="20"/>
              </w:rPr>
              <w:t>0,0071</w:t>
            </w:r>
          </w:p>
        </w:tc>
        <w:tc>
          <w:tcPr>
            <w:tcW w:w="783" w:type="pct"/>
            <w:noWrap/>
            <w:vAlign w:val="bottom"/>
          </w:tcPr>
          <w:p w14:paraId="380894D5" w14:textId="77777777" w:rsidR="00B36A17" w:rsidRPr="00BF648C" w:rsidRDefault="00B36A17" w:rsidP="001675F4">
            <w:pPr>
              <w:jc w:val="center"/>
              <w:rPr>
                <w:sz w:val="20"/>
              </w:rPr>
            </w:pPr>
            <w:r>
              <w:rPr>
                <w:sz w:val="20"/>
              </w:rPr>
              <w:t>0,0034</w:t>
            </w:r>
          </w:p>
        </w:tc>
      </w:tr>
      <w:tr w:rsidR="00B36A17" w:rsidRPr="00BF648C" w14:paraId="67E3A6D8" w14:textId="77777777">
        <w:trPr>
          <w:trHeight w:val="144"/>
        </w:trPr>
        <w:tc>
          <w:tcPr>
            <w:tcW w:w="799" w:type="pct"/>
            <w:vMerge/>
          </w:tcPr>
          <w:p w14:paraId="604932FF" w14:textId="77777777" w:rsidR="00B36A17" w:rsidRPr="00F51CED" w:rsidRDefault="00B36A17" w:rsidP="001675F4">
            <w:pPr>
              <w:rPr>
                <w:sz w:val="20"/>
              </w:rPr>
            </w:pPr>
          </w:p>
        </w:tc>
        <w:tc>
          <w:tcPr>
            <w:tcW w:w="681" w:type="pct"/>
            <w:vMerge/>
            <w:vAlign w:val="center"/>
          </w:tcPr>
          <w:p w14:paraId="73364710" w14:textId="77777777" w:rsidR="00B36A17" w:rsidRPr="00F51CED" w:rsidRDefault="00B36A17" w:rsidP="001675F4">
            <w:pPr>
              <w:rPr>
                <w:b/>
                <w:i/>
                <w:sz w:val="20"/>
              </w:rPr>
            </w:pPr>
          </w:p>
        </w:tc>
        <w:tc>
          <w:tcPr>
            <w:tcW w:w="1117" w:type="pct"/>
            <w:noWrap/>
          </w:tcPr>
          <w:p w14:paraId="04511645"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5D00672"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89411CB" w14:textId="77777777" w:rsidR="00B36A17" w:rsidRPr="00BF648C" w:rsidRDefault="00B36A17" w:rsidP="001675F4">
            <w:pPr>
              <w:jc w:val="center"/>
              <w:rPr>
                <w:sz w:val="20"/>
              </w:rPr>
            </w:pPr>
            <w:r w:rsidRPr="00BF648C">
              <w:rPr>
                <w:sz w:val="20"/>
              </w:rPr>
              <w:t>g/s</w:t>
            </w:r>
          </w:p>
        </w:tc>
        <w:tc>
          <w:tcPr>
            <w:tcW w:w="800" w:type="pct"/>
            <w:noWrap/>
            <w:vAlign w:val="bottom"/>
          </w:tcPr>
          <w:p w14:paraId="337B4C13" w14:textId="77777777" w:rsidR="00B36A17" w:rsidRPr="00BF648C" w:rsidRDefault="00B36A17" w:rsidP="001675F4">
            <w:pPr>
              <w:jc w:val="center"/>
              <w:rPr>
                <w:sz w:val="20"/>
              </w:rPr>
            </w:pPr>
            <w:r>
              <w:rPr>
                <w:sz w:val="20"/>
              </w:rPr>
              <w:t>0,0470</w:t>
            </w:r>
          </w:p>
        </w:tc>
        <w:tc>
          <w:tcPr>
            <w:tcW w:w="783" w:type="pct"/>
            <w:noWrap/>
            <w:vAlign w:val="bottom"/>
          </w:tcPr>
          <w:p w14:paraId="1C2238A4" w14:textId="77777777" w:rsidR="00B36A17" w:rsidRPr="00BF648C" w:rsidRDefault="00B36A17" w:rsidP="001675F4">
            <w:pPr>
              <w:jc w:val="center"/>
              <w:rPr>
                <w:sz w:val="20"/>
              </w:rPr>
            </w:pPr>
            <w:r>
              <w:rPr>
                <w:sz w:val="20"/>
              </w:rPr>
              <w:t>0,0112</w:t>
            </w:r>
          </w:p>
        </w:tc>
      </w:tr>
      <w:tr w:rsidR="00B36A17" w:rsidRPr="00BF648C" w14:paraId="128DCAFD" w14:textId="77777777">
        <w:trPr>
          <w:trHeight w:val="144"/>
        </w:trPr>
        <w:tc>
          <w:tcPr>
            <w:tcW w:w="799" w:type="pct"/>
            <w:vMerge/>
          </w:tcPr>
          <w:p w14:paraId="2384A04F" w14:textId="77777777" w:rsidR="00B36A17" w:rsidRPr="00F51CED" w:rsidRDefault="00B36A17" w:rsidP="001675F4">
            <w:pPr>
              <w:rPr>
                <w:sz w:val="20"/>
              </w:rPr>
            </w:pPr>
          </w:p>
        </w:tc>
        <w:tc>
          <w:tcPr>
            <w:tcW w:w="681" w:type="pct"/>
            <w:vMerge/>
            <w:vAlign w:val="center"/>
          </w:tcPr>
          <w:p w14:paraId="3206C97F" w14:textId="77777777" w:rsidR="00B36A17" w:rsidRPr="00F51CED" w:rsidRDefault="00B36A17" w:rsidP="001675F4">
            <w:pPr>
              <w:rPr>
                <w:b/>
                <w:i/>
                <w:sz w:val="20"/>
              </w:rPr>
            </w:pPr>
          </w:p>
        </w:tc>
        <w:tc>
          <w:tcPr>
            <w:tcW w:w="1117" w:type="pct"/>
            <w:noWrap/>
          </w:tcPr>
          <w:p w14:paraId="496CDBF6"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703F4980"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46F3AB3C" w14:textId="77777777" w:rsidR="00B36A17" w:rsidRPr="00BF648C" w:rsidRDefault="00B36A17" w:rsidP="001675F4">
            <w:pPr>
              <w:jc w:val="center"/>
              <w:rPr>
                <w:sz w:val="20"/>
              </w:rPr>
            </w:pPr>
            <w:r w:rsidRPr="00BF648C">
              <w:rPr>
                <w:sz w:val="20"/>
              </w:rPr>
              <w:t>g/s</w:t>
            </w:r>
          </w:p>
        </w:tc>
        <w:tc>
          <w:tcPr>
            <w:tcW w:w="800" w:type="pct"/>
            <w:noWrap/>
            <w:vAlign w:val="bottom"/>
          </w:tcPr>
          <w:p w14:paraId="0CFD00D4" w14:textId="77777777" w:rsidR="00B36A17" w:rsidRPr="00BF648C" w:rsidRDefault="00B36A17" w:rsidP="001675F4">
            <w:pPr>
              <w:jc w:val="center"/>
              <w:rPr>
                <w:sz w:val="20"/>
              </w:rPr>
            </w:pPr>
            <w:r>
              <w:rPr>
                <w:sz w:val="20"/>
              </w:rPr>
              <w:t>0,0015</w:t>
            </w:r>
          </w:p>
        </w:tc>
        <w:tc>
          <w:tcPr>
            <w:tcW w:w="783" w:type="pct"/>
            <w:noWrap/>
            <w:vAlign w:val="bottom"/>
          </w:tcPr>
          <w:p w14:paraId="61158B4C" w14:textId="77777777" w:rsidR="00B36A17" w:rsidRPr="00BF648C" w:rsidRDefault="00B36A17" w:rsidP="001675F4">
            <w:pPr>
              <w:jc w:val="center"/>
              <w:rPr>
                <w:sz w:val="20"/>
              </w:rPr>
            </w:pPr>
            <w:r>
              <w:rPr>
                <w:sz w:val="20"/>
              </w:rPr>
              <w:t>0,0007</w:t>
            </w:r>
          </w:p>
        </w:tc>
      </w:tr>
      <w:tr w:rsidR="00B36A17" w:rsidRPr="00BF648C" w14:paraId="24D22444" w14:textId="77777777">
        <w:trPr>
          <w:trHeight w:val="144"/>
        </w:trPr>
        <w:tc>
          <w:tcPr>
            <w:tcW w:w="799" w:type="pct"/>
            <w:vMerge/>
          </w:tcPr>
          <w:p w14:paraId="64B1005C" w14:textId="77777777" w:rsidR="00B36A17" w:rsidRPr="00F51CED" w:rsidRDefault="00B36A17" w:rsidP="001675F4">
            <w:pPr>
              <w:rPr>
                <w:sz w:val="20"/>
              </w:rPr>
            </w:pPr>
          </w:p>
        </w:tc>
        <w:tc>
          <w:tcPr>
            <w:tcW w:w="681" w:type="pct"/>
            <w:vMerge/>
            <w:vAlign w:val="center"/>
          </w:tcPr>
          <w:p w14:paraId="7567A8F4" w14:textId="77777777" w:rsidR="00B36A17" w:rsidRPr="00F51CED" w:rsidRDefault="00B36A17" w:rsidP="001675F4">
            <w:pPr>
              <w:rPr>
                <w:b/>
                <w:i/>
                <w:sz w:val="20"/>
              </w:rPr>
            </w:pPr>
          </w:p>
        </w:tc>
        <w:tc>
          <w:tcPr>
            <w:tcW w:w="1117" w:type="pct"/>
            <w:noWrap/>
          </w:tcPr>
          <w:p w14:paraId="24C9892F"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62A0A351"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47A6530F" w14:textId="77777777" w:rsidR="00B36A17" w:rsidRPr="00BF648C" w:rsidRDefault="00B36A17" w:rsidP="001675F4">
            <w:pPr>
              <w:jc w:val="center"/>
              <w:rPr>
                <w:sz w:val="20"/>
              </w:rPr>
            </w:pPr>
            <w:r>
              <w:rPr>
                <w:sz w:val="20"/>
              </w:rPr>
              <w:t>g/s</w:t>
            </w:r>
          </w:p>
        </w:tc>
        <w:tc>
          <w:tcPr>
            <w:tcW w:w="800" w:type="pct"/>
            <w:noWrap/>
            <w:vAlign w:val="bottom"/>
          </w:tcPr>
          <w:p w14:paraId="52CD5139" w14:textId="77777777" w:rsidR="00B36A17" w:rsidRPr="00BF648C" w:rsidRDefault="00B36A17" w:rsidP="001675F4">
            <w:pPr>
              <w:jc w:val="center"/>
              <w:rPr>
                <w:sz w:val="20"/>
              </w:rPr>
            </w:pPr>
            <w:r>
              <w:rPr>
                <w:sz w:val="20"/>
              </w:rPr>
              <w:t>0,0050</w:t>
            </w:r>
          </w:p>
        </w:tc>
        <w:tc>
          <w:tcPr>
            <w:tcW w:w="783" w:type="pct"/>
            <w:noWrap/>
            <w:vAlign w:val="bottom"/>
          </w:tcPr>
          <w:p w14:paraId="29B1CB54" w14:textId="77777777" w:rsidR="00B36A17" w:rsidRPr="00BF648C" w:rsidRDefault="00B36A17" w:rsidP="001675F4">
            <w:pPr>
              <w:jc w:val="center"/>
              <w:rPr>
                <w:sz w:val="20"/>
              </w:rPr>
            </w:pPr>
            <w:r>
              <w:rPr>
                <w:sz w:val="20"/>
              </w:rPr>
              <w:t>0,0034</w:t>
            </w:r>
          </w:p>
        </w:tc>
      </w:tr>
      <w:tr w:rsidR="00B36A17" w:rsidRPr="00BF648C" w14:paraId="541D7A94" w14:textId="77777777">
        <w:trPr>
          <w:trHeight w:val="144"/>
        </w:trPr>
        <w:tc>
          <w:tcPr>
            <w:tcW w:w="799" w:type="pct"/>
            <w:vMerge/>
          </w:tcPr>
          <w:p w14:paraId="2CC61ADF" w14:textId="77777777" w:rsidR="00B36A17" w:rsidRDefault="00B36A17" w:rsidP="001675F4">
            <w:pPr>
              <w:jc w:val="center"/>
              <w:rPr>
                <w:sz w:val="20"/>
                <w:lang w:eastAsia="en-GB"/>
              </w:rPr>
            </w:pPr>
          </w:p>
        </w:tc>
        <w:tc>
          <w:tcPr>
            <w:tcW w:w="681" w:type="pct"/>
            <w:vMerge w:val="restart"/>
            <w:vAlign w:val="center"/>
          </w:tcPr>
          <w:p w14:paraId="4701B281" w14:textId="77777777" w:rsidR="00B36A17" w:rsidRPr="00F51CED" w:rsidRDefault="00B36A17" w:rsidP="001675F4">
            <w:pPr>
              <w:jc w:val="center"/>
              <w:rPr>
                <w:b/>
                <w:i/>
                <w:sz w:val="20"/>
              </w:rPr>
            </w:pPr>
            <w:r>
              <w:rPr>
                <w:b/>
                <w:i/>
                <w:sz w:val="20"/>
              </w:rPr>
              <w:t>112</w:t>
            </w:r>
          </w:p>
        </w:tc>
        <w:tc>
          <w:tcPr>
            <w:tcW w:w="1117" w:type="pct"/>
            <w:noWrap/>
          </w:tcPr>
          <w:p w14:paraId="2729E25F"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CDE1262"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E73F219"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11B8147" w14:textId="77777777" w:rsidR="00B36A17" w:rsidRPr="00BF648C" w:rsidRDefault="00B36A17" w:rsidP="001675F4">
            <w:pPr>
              <w:jc w:val="center"/>
              <w:rPr>
                <w:sz w:val="20"/>
              </w:rPr>
            </w:pPr>
            <w:r>
              <w:rPr>
                <w:sz w:val="20"/>
              </w:rPr>
              <w:t>0,0225</w:t>
            </w:r>
          </w:p>
        </w:tc>
        <w:tc>
          <w:tcPr>
            <w:tcW w:w="783" w:type="pct"/>
            <w:noWrap/>
            <w:vAlign w:val="bottom"/>
          </w:tcPr>
          <w:p w14:paraId="173B2C41" w14:textId="77777777" w:rsidR="00B36A17" w:rsidRPr="00BF648C" w:rsidRDefault="00B36A17" w:rsidP="001675F4">
            <w:pPr>
              <w:jc w:val="center"/>
              <w:rPr>
                <w:sz w:val="20"/>
              </w:rPr>
            </w:pPr>
            <w:r>
              <w:rPr>
                <w:sz w:val="20"/>
              </w:rPr>
              <w:t>0,7098</w:t>
            </w:r>
          </w:p>
        </w:tc>
      </w:tr>
      <w:tr w:rsidR="00B36A17" w:rsidRPr="00BF648C" w14:paraId="0AE7E25C" w14:textId="77777777">
        <w:trPr>
          <w:trHeight w:val="144"/>
        </w:trPr>
        <w:tc>
          <w:tcPr>
            <w:tcW w:w="799" w:type="pct"/>
            <w:vMerge/>
          </w:tcPr>
          <w:p w14:paraId="09F45141" w14:textId="77777777" w:rsidR="00B36A17" w:rsidRPr="00F51CED" w:rsidRDefault="00B36A17" w:rsidP="001675F4">
            <w:pPr>
              <w:rPr>
                <w:sz w:val="20"/>
              </w:rPr>
            </w:pPr>
          </w:p>
        </w:tc>
        <w:tc>
          <w:tcPr>
            <w:tcW w:w="681" w:type="pct"/>
            <w:vMerge/>
            <w:vAlign w:val="center"/>
          </w:tcPr>
          <w:p w14:paraId="7CDDDF5C" w14:textId="77777777" w:rsidR="00B36A17" w:rsidRPr="00F51CED" w:rsidRDefault="00B36A17" w:rsidP="001675F4">
            <w:pPr>
              <w:rPr>
                <w:b/>
                <w:i/>
                <w:sz w:val="20"/>
              </w:rPr>
            </w:pPr>
          </w:p>
        </w:tc>
        <w:tc>
          <w:tcPr>
            <w:tcW w:w="1117" w:type="pct"/>
            <w:noWrap/>
          </w:tcPr>
          <w:p w14:paraId="66CEC7D4"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5D4F02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50DBD5D" w14:textId="77777777" w:rsidR="00B36A17" w:rsidRPr="00BF648C" w:rsidRDefault="00B36A17" w:rsidP="001675F4">
            <w:pPr>
              <w:jc w:val="center"/>
              <w:rPr>
                <w:sz w:val="20"/>
              </w:rPr>
            </w:pPr>
            <w:r w:rsidRPr="00BF648C">
              <w:rPr>
                <w:sz w:val="20"/>
              </w:rPr>
              <w:t>g/s</w:t>
            </w:r>
          </w:p>
        </w:tc>
        <w:tc>
          <w:tcPr>
            <w:tcW w:w="800" w:type="pct"/>
            <w:noWrap/>
            <w:vAlign w:val="center"/>
          </w:tcPr>
          <w:p w14:paraId="2B2697A4" w14:textId="77777777" w:rsidR="00B36A17" w:rsidRPr="000258CA" w:rsidRDefault="00B36A17" w:rsidP="001675F4">
            <w:pPr>
              <w:jc w:val="center"/>
              <w:rPr>
                <w:sz w:val="20"/>
                <w:lang w:eastAsia="lt-LT"/>
              </w:rPr>
            </w:pPr>
            <w:r>
              <w:rPr>
                <w:sz w:val="20"/>
                <w:lang w:eastAsia="lt-LT"/>
              </w:rPr>
              <w:t>0,0231</w:t>
            </w:r>
          </w:p>
        </w:tc>
        <w:tc>
          <w:tcPr>
            <w:tcW w:w="783" w:type="pct"/>
            <w:noWrap/>
            <w:vAlign w:val="bottom"/>
          </w:tcPr>
          <w:p w14:paraId="029435FD" w14:textId="77777777" w:rsidR="00B36A17" w:rsidRPr="00BF648C" w:rsidRDefault="00B36A17" w:rsidP="001675F4">
            <w:pPr>
              <w:jc w:val="center"/>
              <w:rPr>
                <w:sz w:val="20"/>
              </w:rPr>
            </w:pPr>
            <w:r>
              <w:rPr>
                <w:sz w:val="20"/>
              </w:rPr>
              <w:t>0,7283</w:t>
            </w:r>
          </w:p>
        </w:tc>
      </w:tr>
      <w:tr w:rsidR="00B36A17" w:rsidRPr="00BF648C" w14:paraId="5DED3CED" w14:textId="77777777">
        <w:trPr>
          <w:trHeight w:val="144"/>
        </w:trPr>
        <w:tc>
          <w:tcPr>
            <w:tcW w:w="799" w:type="pct"/>
            <w:vMerge/>
          </w:tcPr>
          <w:p w14:paraId="7CE3A6C8" w14:textId="77777777" w:rsidR="00B36A17" w:rsidRPr="00F51CED" w:rsidRDefault="00B36A17" w:rsidP="001675F4">
            <w:pPr>
              <w:rPr>
                <w:sz w:val="20"/>
              </w:rPr>
            </w:pPr>
          </w:p>
        </w:tc>
        <w:tc>
          <w:tcPr>
            <w:tcW w:w="681" w:type="pct"/>
            <w:vMerge/>
            <w:vAlign w:val="center"/>
          </w:tcPr>
          <w:p w14:paraId="448242CE" w14:textId="77777777" w:rsidR="00B36A17" w:rsidRPr="00F51CED" w:rsidRDefault="00B36A17" w:rsidP="001675F4">
            <w:pPr>
              <w:rPr>
                <w:b/>
                <w:i/>
                <w:sz w:val="20"/>
              </w:rPr>
            </w:pPr>
          </w:p>
        </w:tc>
        <w:tc>
          <w:tcPr>
            <w:tcW w:w="1117" w:type="pct"/>
            <w:noWrap/>
          </w:tcPr>
          <w:p w14:paraId="5449A2A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7F14432"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DD20B1A" w14:textId="77777777" w:rsidR="00B36A17" w:rsidRPr="00BF648C" w:rsidRDefault="00B36A17" w:rsidP="001675F4">
            <w:pPr>
              <w:jc w:val="center"/>
              <w:rPr>
                <w:sz w:val="20"/>
              </w:rPr>
            </w:pPr>
            <w:r w:rsidRPr="00BF648C">
              <w:rPr>
                <w:sz w:val="20"/>
              </w:rPr>
              <w:t>g/s</w:t>
            </w:r>
          </w:p>
        </w:tc>
        <w:tc>
          <w:tcPr>
            <w:tcW w:w="800" w:type="pct"/>
            <w:noWrap/>
            <w:vAlign w:val="bottom"/>
          </w:tcPr>
          <w:p w14:paraId="2E00D597" w14:textId="77777777" w:rsidR="00B36A17" w:rsidRPr="00BF648C" w:rsidRDefault="00B36A17" w:rsidP="001675F4">
            <w:pPr>
              <w:jc w:val="center"/>
              <w:rPr>
                <w:sz w:val="20"/>
              </w:rPr>
            </w:pPr>
            <w:r>
              <w:rPr>
                <w:sz w:val="20"/>
              </w:rPr>
              <w:t>0,0203</w:t>
            </w:r>
          </w:p>
        </w:tc>
        <w:tc>
          <w:tcPr>
            <w:tcW w:w="783" w:type="pct"/>
            <w:noWrap/>
            <w:vAlign w:val="bottom"/>
          </w:tcPr>
          <w:p w14:paraId="710EC01E" w14:textId="77777777" w:rsidR="00B36A17" w:rsidRPr="00BF648C" w:rsidRDefault="00B36A17" w:rsidP="001675F4">
            <w:pPr>
              <w:jc w:val="center"/>
              <w:rPr>
                <w:sz w:val="20"/>
              </w:rPr>
            </w:pPr>
            <w:r>
              <w:rPr>
                <w:sz w:val="20"/>
              </w:rPr>
              <w:t>0,6391</w:t>
            </w:r>
          </w:p>
        </w:tc>
      </w:tr>
      <w:tr w:rsidR="00B36A17" w:rsidRPr="00BF648C" w14:paraId="27ED3B4D" w14:textId="77777777">
        <w:trPr>
          <w:trHeight w:val="144"/>
        </w:trPr>
        <w:tc>
          <w:tcPr>
            <w:tcW w:w="799" w:type="pct"/>
            <w:vMerge/>
          </w:tcPr>
          <w:p w14:paraId="71473E04" w14:textId="77777777" w:rsidR="00B36A17" w:rsidRPr="00F51CED" w:rsidRDefault="00B36A17" w:rsidP="001675F4">
            <w:pPr>
              <w:rPr>
                <w:sz w:val="20"/>
              </w:rPr>
            </w:pPr>
          </w:p>
        </w:tc>
        <w:tc>
          <w:tcPr>
            <w:tcW w:w="681" w:type="pct"/>
            <w:vMerge/>
            <w:vAlign w:val="center"/>
          </w:tcPr>
          <w:p w14:paraId="55230B33" w14:textId="77777777" w:rsidR="00B36A17" w:rsidRPr="00F51CED" w:rsidRDefault="00B36A17" w:rsidP="001675F4">
            <w:pPr>
              <w:rPr>
                <w:b/>
                <w:i/>
                <w:sz w:val="20"/>
              </w:rPr>
            </w:pPr>
          </w:p>
        </w:tc>
        <w:tc>
          <w:tcPr>
            <w:tcW w:w="1117" w:type="pct"/>
            <w:noWrap/>
          </w:tcPr>
          <w:p w14:paraId="3C718529"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A0E435E"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403B664F"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1D0B386" w14:textId="77777777" w:rsidR="00B36A17" w:rsidRPr="00BF648C" w:rsidRDefault="00B36A17" w:rsidP="001675F4">
            <w:pPr>
              <w:jc w:val="center"/>
              <w:rPr>
                <w:sz w:val="20"/>
              </w:rPr>
            </w:pPr>
            <w:r>
              <w:rPr>
                <w:sz w:val="20"/>
              </w:rPr>
              <w:t>0,0071</w:t>
            </w:r>
          </w:p>
        </w:tc>
        <w:tc>
          <w:tcPr>
            <w:tcW w:w="783" w:type="pct"/>
            <w:noWrap/>
            <w:vAlign w:val="bottom"/>
          </w:tcPr>
          <w:p w14:paraId="7E83F8D0" w14:textId="77777777" w:rsidR="00B36A17" w:rsidRPr="00BF648C" w:rsidRDefault="00B36A17" w:rsidP="001675F4">
            <w:pPr>
              <w:jc w:val="center"/>
              <w:rPr>
                <w:sz w:val="20"/>
              </w:rPr>
            </w:pPr>
            <w:r>
              <w:rPr>
                <w:sz w:val="20"/>
              </w:rPr>
              <w:t>0,0034</w:t>
            </w:r>
          </w:p>
        </w:tc>
      </w:tr>
      <w:tr w:rsidR="00B36A17" w:rsidRPr="00BF648C" w14:paraId="5BB76D32" w14:textId="77777777">
        <w:trPr>
          <w:trHeight w:val="144"/>
        </w:trPr>
        <w:tc>
          <w:tcPr>
            <w:tcW w:w="799" w:type="pct"/>
            <w:vMerge/>
          </w:tcPr>
          <w:p w14:paraId="5308B6A3" w14:textId="77777777" w:rsidR="00B36A17" w:rsidRPr="00F51CED" w:rsidRDefault="00B36A17" w:rsidP="001675F4">
            <w:pPr>
              <w:rPr>
                <w:sz w:val="20"/>
              </w:rPr>
            </w:pPr>
          </w:p>
        </w:tc>
        <w:tc>
          <w:tcPr>
            <w:tcW w:w="681" w:type="pct"/>
            <w:vMerge/>
            <w:vAlign w:val="center"/>
          </w:tcPr>
          <w:p w14:paraId="105377DD" w14:textId="77777777" w:rsidR="00B36A17" w:rsidRPr="00F51CED" w:rsidRDefault="00B36A17" w:rsidP="001675F4">
            <w:pPr>
              <w:rPr>
                <w:b/>
                <w:i/>
                <w:sz w:val="20"/>
              </w:rPr>
            </w:pPr>
          </w:p>
        </w:tc>
        <w:tc>
          <w:tcPr>
            <w:tcW w:w="1117" w:type="pct"/>
            <w:noWrap/>
          </w:tcPr>
          <w:p w14:paraId="6D2A1B4B"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03660D6D"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7D1DC7C4" w14:textId="77777777" w:rsidR="00B36A17" w:rsidRPr="00BF648C" w:rsidRDefault="00B36A17" w:rsidP="001675F4">
            <w:pPr>
              <w:jc w:val="center"/>
              <w:rPr>
                <w:sz w:val="20"/>
              </w:rPr>
            </w:pPr>
            <w:r w:rsidRPr="00BF648C">
              <w:rPr>
                <w:sz w:val="20"/>
              </w:rPr>
              <w:t>g/s</w:t>
            </w:r>
          </w:p>
        </w:tc>
        <w:tc>
          <w:tcPr>
            <w:tcW w:w="800" w:type="pct"/>
            <w:noWrap/>
            <w:vAlign w:val="bottom"/>
          </w:tcPr>
          <w:p w14:paraId="7A859ABE" w14:textId="77777777" w:rsidR="00B36A17" w:rsidRPr="00BF648C" w:rsidRDefault="00B36A17" w:rsidP="001675F4">
            <w:pPr>
              <w:jc w:val="center"/>
              <w:rPr>
                <w:sz w:val="20"/>
              </w:rPr>
            </w:pPr>
            <w:r>
              <w:rPr>
                <w:sz w:val="20"/>
              </w:rPr>
              <w:t>0,0470</w:t>
            </w:r>
          </w:p>
        </w:tc>
        <w:tc>
          <w:tcPr>
            <w:tcW w:w="783" w:type="pct"/>
            <w:noWrap/>
            <w:vAlign w:val="bottom"/>
          </w:tcPr>
          <w:p w14:paraId="728E64A1" w14:textId="77777777" w:rsidR="00B36A17" w:rsidRPr="00BF648C" w:rsidRDefault="00B36A17" w:rsidP="001675F4">
            <w:pPr>
              <w:jc w:val="center"/>
              <w:rPr>
                <w:sz w:val="20"/>
              </w:rPr>
            </w:pPr>
            <w:r>
              <w:rPr>
                <w:sz w:val="20"/>
              </w:rPr>
              <w:t>0,0112</w:t>
            </w:r>
          </w:p>
        </w:tc>
      </w:tr>
      <w:tr w:rsidR="00B36A17" w:rsidRPr="00BF648C" w14:paraId="2E3528A0" w14:textId="77777777">
        <w:trPr>
          <w:trHeight w:val="144"/>
        </w:trPr>
        <w:tc>
          <w:tcPr>
            <w:tcW w:w="799" w:type="pct"/>
            <w:vMerge/>
          </w:tcPr>
          <w:p w14:paraId="26E508FB" w14:textId="77777777" w:rsidR="00B36A17" w:rsidRPr="00F51CED" w:rsidRDefault="00B36A17" w:rsidP="001675F4">
            <w:pPr>
              <w:rPr>
                <w:sz w:val="20"/>
              </w:rPr>
            </w:pPr>
          </w:p>
        </w:tc>
        <w:tc>
          <w:tcPr>
            <w:tcW w:w="681" w:type="pct"/>
            <w:vMerge/>
            <w:vAlign w:val="center"/>
          </w:tcPr>
          <w:p w14:paraId="3B965BA7" w14:textId="77777777" w:rsidR="00B36A17" w:rsidRPr="00F51CED" w:rsidRDefault="00B36A17" w:rsidP="001675F4">
            <w:pPr>
              <w:rPr>
                <w:b/>
                <w:i/>
                <w:sz w:val="20"/>
              </w:rPr>
            </w:pPr>
          </w:p>
        </w:tc>
        <w:tc>
          <w:tcPr>
            <w:tcW w:w="1117" w:type="pct"/>
            <w:noWrap/>
          </w:tcPr>
          <w:p w14:paraId="1246E0AD"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425F981"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7FE1AD97" w14:textId="77777777" w:rsidR="00B36A17" w:rsidRPr="00BF648C" w:rsidRDefault="00B36A17" w:rsidP="001675F4">
            <w:pPr>
              <w:jc w:val="center"/>
              <w:rPr>
                <w:sz w:val="20"/>
              </w:rPr>
            </w:pPr>
            <w:r w:rsidRPr="00BF648C">
              <w:rPr>
                <w:sz w:val="20"/>
              </w:rPr>
              <w:t>g/s</w:t>
            </w:r>
          </w:p>
        </w:tc>
        <w:tc>
          <w:tcPr>
            <w:tcW w:w="800" w:type="pct"/>
            <w:noWrap/>
            <w:vAlign w:val="bottom"/>
          </w:tcPr>
          <w:p w14:paraId="0FCD70FF" w14:textId="77777777" w:rsidR="00B36A17" w:rsidRPr="00BF648C" w:rsidRDefault="00B36A17" w:rsidP="001675F4">
            <w:pPr>
              <w:jc w:val="center"/>
              <w:rPr>
                <w:sz w:val="20"/>
              </w:rPr>
            </w:pPr>
            <w:r>
              <w:rPr>
                <w:sz w:val="20"/>
              </w:rPr>
              <w:t>0,0015</w:t>
            </w:r>
          </w:p>
        </w:tc>
        <w:tc>
          <w:tcPr>
            <w:tcW w:w="783" w:type="pct"/>
            <w:noWrap/>
            <w:vAlign w:val="bottom"/>
          </w:tcPr>
          <w:p w14:paraId="577492EB" w14:textId="77777777" w:rsidR="00B36A17" w:rsidRPr="00BF648C" w:rsidRDefault="00B36A17" w:rsidP="001675F4">
            <w:pPr>
              <w:jc w:val="center"/>
              <w:rPr>
                <w:sz w:val="20"/>
              </w:rPr>
            </w:pPr>
            <w:r>
              <w:rPr>
                <w:sz w:val="20"/>
              </w:rPr>
              <w:t>0,0007</w:t>
            </w:r>
          </w:p>
        </w:tc>
      </w:tr>
      <w:tr w:rsidR="00B36A17" w:rsidRPr="00BF648C" w14:paraId="4A03095D" w14:textId="77777777">
        <w:trPr>
          <w:trHeight w:val="144"/>
        </w:trPr>
        <w:tc>
          <w:tcPr>
            <w:tcW w:w="799" w:type="pct"/>
            <w:vMerge/>
          </w:tcPr>
          <w:p w14:paraId="48644124" w14:textId="77777777" w:rsidR="00B36A17" w:rsidRPr="00F51CED" w:rsidRDefault="00B36A17" w:rsidP="001675F4">
            <w:pPr>
              <w:rPr>
                <w:sz w:val="20"/>
              </w:rPr>
            </w:pPr>
          </w:p>
        </w:tc>
        <w:tc>
          <w:tcPr>
            <w:tcW w:w="681" w:type="pct"/>
            <w:vMerge/>
            <w:vAlign w:val="center"/>
          </w:tcPr>
          <w:p w14:paraId="4923D2B3" w14:textId="77777777" w:rsidR="00B36A17" w:rsidRPr="00F51CED" w:rsidRDefault="00B36A17" w:rsidP="001675F4">
            <w:pPr>
              <w:rPr>
                <w:b/>
                <w:i/>
                <w:sz w:val="20"/>
              </w:rPr>
            </w:pPr>
          </w:p>
        </w:tc>
        <w:tc>
          <w:tcPr>
            <w:tcW w:w="1117" w:type="pct"/>
            <w:noWrap/>
          </w:tcPr>
          <w:p w14:paraId="7E5707F2"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6BD8D6D5"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78B69665" w14:textId="77777777" w:rsidR="00B36A17" w:rsidRPr="00BF648C" w:rsidRDefault="00B36A17" w:rsidP="001675F4">
            <w:pPr>
              <w:jc w:val="center"/>
              <w:rPr>
                <w:sz w:val="20"/>
              </w:rPr>
            </w:pPr>
            <w:r>
              <w:rPr>
                <w:sz w:val="20"/>
              </w:rPr>
              <w:t>g/s</w:t>
            </w:r>
          </w:p>
        </w:tc>
        <w:tc>
          <w:tcPr>
            <w:tcW w:w="800" w:type="pct"/>
            <w:noWrap/>
            <w:vAlign w:val="bottom"/>
          </w:tcPr>
          <w:p w14:paraId="0FB4ABFD" w14:textId="77777777" w:rsidR="00B36A17" w:rsidRPr="00BF648C" w:rsidRDefault="00B36A17" w:rsidP="001675F4">
            <w:pPr>
              <w:jc w:val="center"/>
              <w:rPr>
                <w:sz w:val="20"/>
              </w:rPr>
            </w:pPr>
            <w:r>
              <w:rPr>
                <w:sz w:val="20"/>
              </w:rPr>
              <w:t>0,0050</w:t>
            </w:r>
          </w:p>
        </w:tc>
        <w:tc>
          <w:tcPr>
            <w:tcW w:w="783" w:type="pct"/>
            <w:noWrap/>
            <w:vAlign w:val="bottom"/>
          </w:tcPr>
          <w:p w14:paraId="2136AFCD" w14:textId="77777777" w:rsidR="00B36A17" w:rsidRPr="00BF648C" w:rsidRDefault="00B36A17" w:rsidP="001675F4">
            <w:pPr>
              <w:jc w:val="center"/>
              <w:rPr>
                <w:sz w:val="20"/>
              </w:rPr>
            </w:pPr>
            <w:r>
              <w:rPr>
                <w:sz w:val="20"/>
              </w:rPr>
              <w:t>0,0034</w:t>
            </w:r>
          </w:p>
        </w:tc>
      </w:tr>
      <w:tr w:rsidR="00B36A17" w:rsidRPr="00BF648C" w14:paraId="43297A9C" w14:textId="77777777">
        <w:trPr>
          <w:trHeight w:val="144"/>
        </w:trPr>
        <w:tc>
          <w:tcPr>
            <w:tcW w:w="799" w:type="pct"/>
            <w:vMerge/>
          </w:tcPr>
          <w:p w14:paraId="718B0FF8" w14:textId="77777777" w:rsidR="00B36A17" w:rsidRDefault="00B36A17" w:rsidP="001675F4">
            <w:pPr>
              <w:jc w:val="center"/>
              <w:rPr>
                <w:sz w:val="20"/>
                <w:lang w:eastAsia="en-GB"/>
              </w:rPr>
            </w:pPr>
          </w:p>
        </w:tc>
        <w:tc>
          <w:tcPr>
            <w:tcW w:w="681" w:type="pct"/>
            <w:vMerge w:val="restart"/>
            <w:vAlign w:val="center"/>
          </w:tcPr>
          <w:p w14:paraId="7EF09F77" w14:textId="77777777" w:rsidR="00B36A17" w:rsidRPr="00F51CED" w:rsidRDefault="00B36A17" w:rsidP="001675F4">
            <w:pPr>
              <w:jc w:val="center"/>
              <w:rPr>
                <w:b/>
                <w:i/>
                <w:sz w:val="20"/>
              </w:rPr>
            </w:pPr>
            <w:r>
              <w:rPr>
                <w:b/>
                <w:i/>
                <w:sz w:val="20"/>
              </w:rPr>
              <w:t>113</w:t>
            </w:r>
          </w:p>
        </w:tc>
        <w:tc>
          <w:tcPr>
            <w:tcW w:w="1117" w:type="pct"/>
            <w:noWrap/>
          </w:tcPr>
          <w:p w14:paraId="70229A87"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A8F2872"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10FA3E9"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00FFD48" w14:textId="77777777" w:rsidR="00B36A17" w:rsidRPr="00BF648C" w:rsidRDefault="00B36A17" w:rsidP="001675F4">
            <w:pPr>
              <w:jc w:val="center"/>
              <w:rPr>
                <w:sz w:val="20"/>
              </w:rPr>
            </w:pPr>
            <w:r>
              <w:rPr>
                <w:sz w:val="20"/>
              </w:rPr>
              <w:t>0,0225</w:t>
            </w:r>
          </w:p>
        </w:tc>
        <w:tc>
          <w:tcPr>
            <w:tcW w:w="783" w:type="pct"/>
            <w:noWrap/>
            <w:vAlign w:val="bottom"/>
          </w:tcPr>
          <w:p w14:paraId="7074929D" w14:textId="77777777" w:rsidR="00B36A17" w:rsidRPr="00BF648C" w:rsidRDefault="00B36A17" w:rsidP="001675F4">
            <w:pPr>
              <w:jc w:val="center"/>
              <w:rPr>
                <w:sz w:val="20"/>
              </w:rPr>
            </w:pPr>
            <w:r>
              <w:rPr>
                <w:sz w:val="20"/>
              </w:rPr>
              <w:t>0,7098</w:t>
            </w:r>
          </w:p>
        </w:tc>
      </w:tr>
      <w:tr w:rsidR="00B36A17" w:rsidRPr="00BF648C" w14:paraId="2C6829C5" w14:textId="77777777">
        <w:trPr>
          <w:trHeight w:val="144"/>
        </w:trPr>
        <w:tc>
          <w:tcPr>
            <w:tcW w:w="799" w:type="pct"/>
            <w:vMerge/>
          </w:tcPr>
          <w:p w14:paraId="295189F7" w14:textId="77777777" w:rsidR="00B36A17" w:rsidRPr="00F51CED" w:rsidRDefault="00B36A17" w:rsidP="001675F4">
            <w:pPr>
              <w:rPr>
                <w:sz w:val="20"/>
              </w:rPr>
            </w:pPr>
          </w:p>
        </w:tc>
        <w:tc>
          <w:tcPr>
            <w:tcW w:w="681" w:type="pct"/>
            <w:vMerge/>
            <w:vAlign w:val="center"/>
          </w:tcPr>
          <w:p w14:paraId="382693A9" w14:textId="77777777" w:rsidR="00B36A17" w:rsidRPr="00F51CED" w:rsidRDefault="00B36A17" w:rsidP="001675F4">
            <w:pPr>
              <w:rPr>
                <w:b/>
                <w:i/>
                <w:sz w:val="20"/>
              </w:rPr>
            </w:pPr>
          </w:p>
        </w:tc>
        <w:tc>
          <w:tcPr>
            <w:tcW w:w="1117" w:type="pct"/>
            <w:noWrap/>
          </w:tcPr>
          <w:p w14:paraId="3AFB867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E61AB43"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3F42019" w14:textId="77777777" w:rsidR="00B36A17" w:rsidRPr="00BF648C" w:rsidRDefault="00B36A17" w:rsidP="001675F4">
            <w:pPr>
              <w:jc w:val="center"/>
              <w:rPr>
                <w:sz w:val="20"/>
              </w:rPr>
            </w:pPr>
            <w:r w:rsidRPr="00BF648C">
              <w:rPr>
                <w:sz w:val="20"/>
              </w:rPr>
              <w:t>g/s</w:t>
            </w:r>
          </w:p>
        </w:tc>
        <w:tc>
          <w:tcPr>
            <w:tcW w:w="800" w:type="pct"/>
            <w:noWrap/>
            <w:vAlign w:val="center"/>
          </w:tcPr>
          <w:p w14:paraId="27805B77" w14:textId="77777777" w:rsidR="00B36A17" w:rsidRPr="000258CA" w:rsidRDefault="00B36A17" w:rsidP="001675F4">
            <w:pPr>
              <w:jc w:val="center"/>
              <w:rPr>
                <w:sz w:val="20"/>
                <w:lang w:eastAsia="lt-LT"/>
              </w:rPr>
            </w:pPr>
            <w:r>
              <w:rPr>
                <w:sz w:val="20"/>
                <w:lang w:eastAsia="lt-LT"/>
              </w:rPr>
              <w:t>0,0231</w:t>
            </w:r>
          </w:p>
        </w:tc>
        <w:tc>
          <w:tcPr>
            <w:tcW w:w="783" w:type="pct"/>
            <w:noWrap/>
            <w:vAlign w:val="bottom"/>
          </w:tcPr>
          <w:p w14:paraId="0241ABCB" w14:textId="77777777" w:rsidR="00B36A17" w:rsidRPr="00BF648C" w:rsidRDefault="00B36A17" w:rsidP="001675F4">
            <w:pPr>
              <w:jc w:val="center"/>
              <w:rPr>
                <w:sz w:val="20"/>
              </w:rPr>
            </w:pPr>
            <w:r>
              <w:rPr>
                <w:sz w:val="20"/>
              </w:rPr>
              <w:t>0,7283</w:t>
            </w:r>
          </w:p>
        </w:tc>
      </w:tr>
      <w:tr w:rsidR="00B36A17" w:rsidRPr="00BF648C" w14:paraId="77BC5EE1" w14:textId="77777777">
        <w:trPr>
          <w:trHeight w:val="144"/>
        </w:trPr>
        <w:tc>
          <w:tcPr>
            <w:tcW w:w="799" w:type="pct"/>
            <w:vMerge/>
          </w:tcPr>
          <w:p w14:paraId="331725B0" w14:textId="77777777" w:rsidR="00B36A17" w:rsidRPr="00F51CED" w:rsidRDefault="00B36A17" w:rsidP="001675F4">
            <w:pPr>
              <w:rPr>
                <w:sz w:val="20"/>
              </w:rPr>
            </w:pPr>
          </w:p>
        </w:tc>
        <w:tc>
          <w:tcPr>
            <w:tcW w:w="681" w:type="pct"/>
            <w:vMerge/>
            <w:vAlign w:val="center"/>
          </w:tcPr>
          <w:p w14:paraId="1A0DA77B" w14:textId="77777777" w:rsidR="00B36A17" w:rsidRPr="00F51CED" w:rsidRDefault="00B36A17" w:rsidP="001675F4">
            <w:pPr>
              <w:rPr>
                <w:b/>
                <w:i/>
                <w:sz w:val="20"/>
              </w:rPr>
            </w:pPr>
          </w:p>
        </w:tc>
        <w:tc>
          <w:tcPr>
            <w:tcW w:w="1117" w:type="pct"/>
            <w:noWrap/>
          </w:tcPr>
          <w:p w14:paraId="18DEEBA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B035AEE"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0AC44092" w14:textId="77777777" w:rsidR="00B36A17" w:rsidRPr="00BF648C" w:rsidRDefault="00B36A17" w:rsidP="001675F4">
            <w:pPr>
              <w:jc w:val="center"/>
              <w:rPr>
                <w:sz w:val="20"/>
              </w:rPr>
            </w:pPr>
            <w:r w:rsidRPr="00BF648C">
              <w:rPr>
                <w:sz w:val="20"/>
              </w:rPr>
              <w:t>g/s</w:t>
            </w:r>
          </w:p>
        </w:tc>
        <w:tc>
          <w:tcPr>
            <w:tcW w:w="800" w:type="pct"/>
            <w:noWrap/>
            <w:vAlign w:val="bottom"/>
          </w:tcPr>
          <w:p w14:paraId="25EDC7EE" w14:textId="77777777" w:rsidR="00B36A17" w:rsidRPr="00BF648C" w:rsidRDefault="00B36A17" w:rsidP="001675F4">
            <w:pPr>
              <w:jc w:val="center"/>
              <w:rPr>
                <w:sz w:val="20"/>
              </w:rPr>
            </w:pPr>
            <w:r>
              <w:rPr>
                <w:sz w:val="20"/>
              </w:rPr>
              <w:t>0,0203</w:t>
            </w:r>
          </w:p>
        </w:tc>
        <w:tc>
          <w:tcPr>
            <w:tcW w:w="783" w:type="pct"/>
            <w:noWrap/>
            <w:vAlign w:val="bottom"/>
          </w:tcPr>
          <w:p w14:paraId="2E1BB35A" w14:textId="77777777" w:rsidR="00B36A17" w:rsidRPr="00BF648C" w:rsidRDefault="00B36A17" w:rsidP="001675F4">
            <w:pPr>
              <w:jc w:val="center"/>
              <w:rPr>
                <w:sz w:val="20"/>
              </w:rPr>
            </w:pPr>
            <w:r>
              <w:rPr>
                <w:sz w:val="20"/>
              </w:rPr>
              <w:t>0,6391</w:t>
            </w:r>
          </w:p>
        </w:tc>
      </w:tr>
      <w:tr w:rsidR="00B36A17" w:rsidRPr="00BF648C" w14:paraId="7C9937D0" w14:textId="77777777">
        <w:trPr>
          <w:trHeight w:val="144"/>
        </w:trPr>
        <w:tc>
          <w:tcPr>
            <w:tcW w:w="799" w:type="pct"/>
            <w:vMerge/>
          </w:tcPr>
          <w:p w14:paraId="1090E01E" w14:textId="77777777" w:rsidR="00B36A17" w:rsidRPr="00F51CED" w:rsidRDefault="00B36A17" w:rsidP="001675F4">
            <w:pPr>
              <w:rPr>
                <w:sz w:val="20"/>
              </w:rPr>
            </w:pPr>
          </w:p>
        </w:tc>
        <w:tc>
          <w:tcPr>
            <w:tcW w:w="681" w:type="pct"/>
            <w:vMerge/>
            <w:vAlign w:val="center"/>
          </w:tcPr>
          <w:p w14:paraId="20F29479" w14:textId="77777777" w:rsidR="00B36A17" w:rsidRPr="00F51CED" w:rsidRDefault="00B36A17" w:rsidP="001675F4">
            <w:pPr>
              <w:rPr>
                <w:b/>
                <w:i/>
                <w:sz w:val="20"/>
              </w:rPr>
            </w:pPr>
          </w:p>
        </w:tc>
        <w:tc>
          <w:tcPr>
            <w:tcW w:w="1117" w:type="pct"/>
            <w:noWrap/>
          </w:tcPr>
          <w:p w14:paraId="1536BAEE"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FADEF2F"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EBDDD26"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4D9FD67" w14:textId="77777777" w:rsidR="00B36A17" w:rsidRPr="00BF648C" w:rsidRDefault="00B36A17" w:rsidP="001675F4">
            <w:pPr>
              <w:jc w:val="center"/>
              <w:rPr>
                <w:sz w:val="20"/>
              </w:rPr>
            </w:pPr>
            <w:r>
              <w:rPr>
                <w:sz w:val="20"/>
              </w:rPr>
              <w:t>0,0071</w:t>
            </w:r>
          </w:p>
        </w:tc>
        <w:tc>
          <w:tcPr>
            <w:tcW w:w="783" w:type="pct"/>
            <w:noWrap/>
            <w:vAlign w:val="bottom"/>
          </w:tcPr>
          <w:p w14:paraId="49DB4956" w14:textId="77777777" w:rsidR="00B36A17" w:rsidRPr="00BF648C" w:rsidRDefault="00B36A17" w:rsidP="001675F4">
            <w:pPr>
              <w:jc w:val="center"/>
              <w:rPr>
                <w:sz w:val="20"/>
              </w:rPr>
            </w:pPr>
            <w:r>
              <w:rPr>
                <w:sz w:val="20"/>
              </w:rPr>
              <w:t>0,0034</w:t>
            </w:r>
          </w:p>
        </w:tc>
      </w:tr>
      <w:tr w:rsidR="00B36A17" w:rsidRPr="00BF648C" w14:paraId="045DFFBD" w14:textId="77777777">
        <w:trPr>
          <w:trHeight w:val="144"/>
        </w:trPr>
        <w:tc>
          <w:tcPr>
            <w:tcW w:w="799" w:type="pct"/>
            <w:vMerge/>
          </w:tcPr>
          <w:p w14:paraId="1CFF2305" w14:textId="77777777" w:rsidR="00B36A17" w:rsidRPr="00F51CED" w:rsidRDefault="00B36A17" w:rsidP="001675F4">
            <w:pPr>
              <w:rPr>
                <w:sz w:val="20"/>
              </w:rPr>
            </w:pPr>
          </w:p>
        </w:tc>
        <w:tc>
          <w:tcPr>
            <w:tcW w:w="681" w:type="pct"/>
            <w:vMerge/>
            <w:vAlign w:val="center"/>
          </w:tcPr>
          <w:p w14:paraId="02EF456C" w14:textId="77777777" w:rsidR="00B36A17" w:rsidRPr="00F51CED" w:rsidRDefault="00B36A17" w:rsidP="001675F4">
            <w:pPr>
              <w:rPr>
                <w:b/>
                <w:i/>
                <w:sz w:val="20"/>
              </w:rPr>
            </w:pPr>
          </w:p>
        </w:tc>
        <w:tc>
          <w:tcPr>
            <w:tcW w:w="1117" w:type="pct"/>
            <w:noWrap/>
          </w:tcPr>
          <w:p w14:paraId="3046E21A"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2A5CDD2F"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479E2778" w14:textId="77777777" w:rsidR="00B36A17" w:rsidRPr="00BF648C" w:rsidRDefault="00B36A17" w:rsidP="001675F4">
            <w:pPr>
              <w:jc w:val="center"/>
              <w:rPr>
                <w:sz w:val="20"/>
              </w:rPr>
            </w:pPr>
            <w:r w:rsidRPr="00BF648C">
              <w:rPr>
                <w:sz w:val="20"/>
              </w:rPr>
              <w:t>g/s</w:t>
            </w:r>
          </w:p>
        </w:tc>
        <w:tc>
          <w:tcPr>
            <w:tcW w:w="800" w:type="pct"/>
            <w:noWrap/>
            <w:vAlign w:val="bottom"/>
          </w:tcPr>
          <w:p w14:paraId="195D06CE" w14:textId="77777777" w:rsidR="00B36A17" w:rsidRPr="00BF648C" w:rsidRDefault="00B36A17" w:rsidP="001675F4">
            <w:pPr>
              <w:jc w:val="center"/>
              <w:rPr>
                <w:sz w:val="20"/>
              </w:rPr>
            </w:pPr>
            <w:r>
              <w:rPr>
                <w:sz w:val="20"/>
              </w:rPr>
              <w:t>0,0470</w:t>
            </w:r>
          </w:p>
        </w:tc>
        <w:tc>
          <w:tcPr>
            <w:tcW w:w="783" w:type="pct"/>
            <w:noWrap/>
            <w:vAlign w:val="bottom"/>
          </w:tcPr>
          <w:p w14:paraId="20DAC901" w14:textId="77777777" w:rsidR="00B36A17" w:rsidRPr="00BF648C" w:rsidRDefault="00B36A17" w:rsidP="001675F4">
            <w:pPr>
              <w:jc w:val="center"/>
              <w:rPr>
                <w:sz w:val="20"/>
              </w:rPr>
            </w:pPr>
            <w:r>
              <w:rPr>
                <w:sz w:val="20"/>
              </w:rPr>
              <w:t>0,0112</w:t>
            </w:r>
          </w:p>
        </w:tc>
      </w:tr>
      <w:tr w:rsidR="00B36A17" w:rsidRPr="00BF648C" w14:paraId="2A2662E3" w14:textId="77777777">
        <w:trPr>
          <w:trHeight w:val="144"/>
        </w:trPr>
        <w:tc>
          <w:tcPr>
            <w:tcW w:w="799" w:type="pct"/>
            <w:vMerge/>
          </w:tcPr>
          <w:p w14:paraId="25289701" w14:textId="77777777" w:rsidR="00B36A17" w:rsidRPr="00F51CED" w:rsidRDefault="00B36A17" w:rsidP="001675F4">
            <w:pPr>
              <w:rPr>
                <w:sz w:val="20"/>
              </w:rPr>
            </w:pPr>
          </w:p>
        </w:tc>
        <w:tc>
          <w:tcPr>
            <w:tcW w:w="681" w:type="pct"/>
            <w:vMerge/>
            <w:vAlign w:val="center"/>
          </w:tcPr>
          <w:p w14:paraId="2135D4B0" w14:textId="77777777" w:rsidR="00B36A17" w:rsidRPr="00F51CED" w:rsidRDefault="00B36A17" w:rsidP="001675F4">
            <w:pPr>
              <w:rPr>
                <w:b/>
                <w:i/>
                <w:sz w:val="20"/>
              </w:rPr>
            </w:pPr>
          </w:p>
        </w:tc>
        <w:tc>
          <w:tcPr>
            <w:tcW w:w="1117" w:type="pct"/>
            <w:noWrap/>
          </w:tcPr>
          <w:p w14:paraId="292D16D1"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1D11037"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0C67E1FB" w14:textId="77777777" w:rsidR="00B36A17" w:rsidRPr="00BF648C" w:rsidRDefault="00B36A17" w:rsidP="001675F4">
            <w:pPr>
              <w:jc w:val="center"/>
              <w:rPr>
                <w:sz w:val="20"/>
              </w:rPr>
            </w:pPr>
            <w:r w:rsidRPr="00BF648C">
              <w:rPr>
                <w:sz w:val="20"/>
              </w:rPr>
              <w:t>g/s</w:t>
            </w:r>
          </w:p>
        </w:tc>
        <w:tc>
          <w:tcPr>
            <w:tcW w:w="800" w:type="pct"/>
            <w:noWrap/>
            <w:vAlign w:val="bottom"/>
          </w:tcPr>
          <w:p w14:paraId="0854FF0D" w14:textId="77777777" w:rsidR="00B36A17" w:rsidRPr="00BF648C" w:rsidRDefault="00B36A17" w:rsidP="001675F4">
            <w:pPr>
              <w:jc w:val="center"/>
              <w:rPr>
                <w:sz w:val="20"/>
              </w:rPr>
            </w:pPr>
            <w:r>
              <w:rPr>
                <w:sz w:val="20"/>
              </w:rPr>
              <w:t>0,0015</w:t>
            </w:r>
          </w:p>
        </w:tc>
        <w:tc>
          <w:tcPr>
            <w:tcW w:w="783" w:type="pct"/>
            <w:noWrap/>
            <w:vAlign w:val="bottom"/>
          </w:tcPr>
          <w:p w14:paraId="3FC95749" w14:textId="77777777" w:rsidR="00B36A17" w:rsidRPr="00BF648C" w:rsidRDefault="00B36A17" w:rsidP="001675F4">
            <w:pPr>
              <w:jc w:val="center"/>
              <w:rPr>
                <w:sz w:val="20"/>
              </w:rPr>
            </w:pPr>
            <w:r>
              <w:rPr>
                <w:sz w:val="20"/>
              </w:rPr>
              <w:t>0,0007</w:t>
            </w:r>
          </w:p>
        </w:tc>
      </w:tr>
      <w:tr w:rsidR="00B36A17" w:rsidRPr="00BF648C" w14:paraId="195966D3" w14:textId="77777777">
        <w:trPr>
          <w:trHeight w:val="144"/>
        </w:trPr>
        <w:tc>
          <w:tcPr>
            <w:tcW w:w="799" w:type="pct"/>
            <w:vMerge/>
          </w:tcPr>
          <w:p w14:paraId="1DAC705D" w14:textId="77777777" w:rsidR="00B36A17" w:rsidRPr="00F51CED" w:rsidRDefault="00B36A17" w:rsidP="001675F4">
            <w:pPr>
              <w:rPr>
                <w:sz w:val="20"/>
              </w:rPr>
            </w:pPr>
          </w:p>
        </w:tc>
        <w:tc>
          <w:tcPr>
            <w:tcW w:w="681" w:type="pct"/>
            <w:vMerge/>
            <w:vAlign w:val="center"/>
          </w:tcPr>
          <w:p w14:paraId="7B5F67B7" w14:textId="77777777" w:rsidR="00B36A17" w:rsidRPr="00F51CED" w:rsidRDefault="00B36A17" w:rsidP="001675F4">
            <w:pPr>
              <w:rPr>
                <w:b/>
                <w:i/>
                <w:sz w:val="20"/>
              </w:rPr>
            </w:pPr>
          </w:p>
        </w:tc>
        <w:tc>
          <w:tcPr>
            <w:tcW w:w="1117" w:type="pct"/>
            <w:noWrap/>
          </w:tcPr>
          <w:p w14:paraId="161ABFB5"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1B394FB5"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00B39B24" w14:textId="77777777" w:rsidR="00B36A17" w:rsidRPr="00BF648C" w:rsidRDefault="00B36A17" w:rsidP="001675F4">
            <w:pPr>
              <w:jc w:val="center"/>
              <w:rPr>
                <w:sz w:val="20"/>
              </w:rPr>
            </w:pPr>
            <w:r>
              <w:rPr>
                <w:sz w:val="20"/>
              </w:rPr>
              <w:t>g/s</w:t>
            </w:r>
          </w:p>
        </w:tc>
        <w:tc>
          <w:tcPr>
            <w:tcW w:w="800" w:type="pct"/>
            <w:noWrap/>
            <w:vAlign w:val="bottom"/>
          </w:tcPr>
          <w:p w14:paraId="05535307" w14:textId="77777777" w:rsidR="00B36A17" w:rsidRPr="00BF648C" w:rsidRDefault="00B36A17" w:rsidP="001675F4">
            <w:pPr>
              <w:jc w:val="center"/>
              <w:rPr>
                <w:sz w:val="20"/>
              </w:rPr>
            </w:pPr>
            <w:r>
              <w:rPr>
                <w:sz w:val="20"/>
              </w:rPr>
              <w:t>0,0050</w:t>
            </w:r>
          </w:p>
        </w:tc>
        <w:tc>
          <w:tcPr>
            <w:tcW w:w="783" w:type="pct"/>
            <w:noWrap/>
            <w:vAlign w:val="bottom"/>
          </w:tcPr>
          <w:p w14:paraId="68A4E7B1" w14:textId="77777777" w:rsidR="00B36A17" w:rsidRPr="00BF648C" w:rsidRDefault="00B36A17" w:rsidP="001675F4">
            <w:pPr>
              <w:jc w:val="center"/>
              <w:rPr>
                <w:sz w:val="20"/>
              </w:rPr>
            </w:pPr>
            <w:r>
              <w:rPr>
                <w:sz w:val="20"/>
              </w:rPr>
              <w:t>0,0034</w:t>
            </w:r>
          </w:p>
        </w:tc>
      </w:tr>
      <w:tr w:rsidR="00B36A17" w:rsidRPr="00BF648C" w14:paraId="2BB4E622" w14:textId="77777777">
        <w:trPr>
          <w:trHeight w:val="144"/>
        </w:trPr>
        <w:tc>
          <w:tcPr>
            <w:tcW w:w="799" w:type="pct"/>
            <w:vMerge/>
          </w:tcPr>
          <w:p w14:paraId="15CA6800" w14:textId="77777777" w:rsidR="00B36A17" w:rsidRDefault="00B36A17" w:rsidP="001675F4">
            <w:pPr>
              <w:jc w:val="center"/>
              <w:rPr>
                <w:sz w:val="20"/>
                <w:lang w:eastAsia="en-GB"/>
              </w:rPr>
            </w:pPr>
          </w:p>
        </w:tc>
        <w:tc>
          <w:tcPr>
            <w:tcW w:w="681" w:type="pct"/>
            <w:vMerge w:val="restart"/>
            <w:vAlign w:val="center"/>
          </w:tcPr>
          <w:p w14:paraId="11047616" w14:textId="77777777" w:rsidR="00B36A17" w:rsidRPr="00F51CED" w:rsidRDefault="00B36A17" w:rsidP="001675F4">
            <w:pPr>
              <w:jc w:val="center"/>
              <w:rPr>
                <w:b/>
                <w:i/>
                <w:sz w:val="20"/>
              </w:rPr>
            </w:pPr>
            <w:r>
              <w:rPr>
                <w:b/>
                <w:i/>
                <w:sz w:val="20"/>
              </w:rPr>
              <w:t>114</w:t>
            </w:r>
          </w:p>
        </w:tc>
        <w:tc>
          <w:tcPr>
            <w:tcW w:w="1117" w:type="pct"/>
            <w:noWrap/>
          </w:tcPr>
          <w:p w14:paraId="7332D24D"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FBAC988"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BD26676"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1B180AE" w14:textId="77777777" w:rsidR="00B36A17" w:rsidRPr="00BF648C" w:rsidRDefault="00B36A17" w:rsidP="001675F4">
            <w:pPr>
              <w:jc w:val="center"/>
              <w:rPr>
                <w:sz w:val="20"/>
              </w:rPr>
            </w:pPr>
            <w:r>
              <w:rPr>
                <w:sz w:val="20"/>
              </w:rPr>
              <w:t>0,0225</w:t>
            </w:r>
          </w:p>
        </w:tc>
        <w:tc>
          <w:tcPr>
            <w:tcW w:w="783" w:type="pct"/>
            <w:noWrap/>
            <w:vAlign w:val="bottom"/>
          </w:tcPr>
          <w:p w14:paraId="61A25572" w14:textId="77777777" w:rsidR="00B36A17" w:rsidRPr="00BF648C" w:rsidRDefault="00B36A17" w:rsidP="001675F4">
            <w:pPr>
              <w:jc w:val="center"/>
              <w:rPr>
                <w:sz w:val="20"/>
              </w:rPr>
            </w:pPr>
            <w:r>
              <w:rPr>
                <w:sz w:val="20"/>
              </w:rPr>
              <w:t>0,7098</w:t>
            </w:r>
          </w:p>
        </w:tc>
      </w:tr>
      <w:tr w:rsidR="00B36A17" w:rsidRPr="00BF648C" w14:paraId="0A07B246" w14:textId="77777777">
        <w:trPr>
          <w:trHeight w:val="144"/>
        </w:trPr>
        <w:tc>
          <w:tcPr>
            <w:tcW w:w="799" w:type="pct"/>
            <w:vMerge/>
          </w:tcPr>
          <w:p w14:paraId="55ED7985" w14:textId="77777777" w:rsidR="00B36A17" w:rsidRPr="00F51CED" w:rsidRDefault="00B36A17" w:rsidP="001675F4">
            <w:pPr>
              <w:rPr>
                <w:sz w:val="20"/>
              </w:rPr>
            </w:pPr>
          </w:p>
        </w:tc>
        <w:tc>
          <w:tcPr>
            <w:tcW w:w="681" w:type="pct"/>
            <w:vMerge/>
            <w:vAlign w:val="center"/>
          </w:tcPr>
          <w:p w14:paraId="125BD4FC" w14:textId="77777777" w:rsidR="00B36A17" w:rsidRPr="00F51CED" w:rsidRDefault="00B36A17" w:rsidP="001675F4">
            <w:pPr>
              <w:rPr>
                <w:b/>
                <w:i/>
                <w:sz w:val="20"/>
              </w:rPr>
            </w:pPr>
          </w:p>
        </w:tc>
        <w:tc>
          <w:tcPr>
            <w:tcW w:w="1117" w:type="pct"/>
            <w:noWrap/>
          </w:tcPr>
          <w:p w14:paraId="6806901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ED2228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E82CDDD" w14:textId="77777777" w:rsidR="00B36A17" w:rsidRPr="00BF648C" w:rsidRDefault="00B36A17" w:rsidP="001675F4">
            <w:pPr>
              <w:jc w:val="center"/>
              <w:rPr>
                <w:sz w:val="20"/>
              </w:rPr>
            </w:pPr>
            <w:r w:rsidRPr="00BF648C">
              <w:rPr>
                <w:sz w:val="20"/>
              </w:rPr>
              <w:t>g/s</w:t>
            </w:r>
          </w:p>
        </w:tc>
        <w:tc>
          <w:tcPr>
            <w:tcW w:w="800" w:type="pct"/>
            <w:noWrap/>
            <w:vAlign w:val="center"/>
          </w:tcPr>
          <w:p w14:paraId="3B205BB2" w14:textId="77777777" w:rsidR="00B36A17" w:rsidRPr="000258CA" w:rsidRDefault="00B36A17" w:rsidP="001675F4">
            <w:pPr>
              <w:jc w:val="center"/>
              <w:rPr>
                <w:sz w:val="20"/>
                <w:lang w:eastAsia="lt-LT"/>
              </w:rPr>
            </w:pPr>
            <w:r>
              <w:rPr>
                <w:sz w:val="20"/>
                <w:lang w:eastAsia="lt-LT"/>
              </w:rPr>
              <w:t>0,0231</w:t>
            </w:r>
          </w:p>
        </w:tc>
        <w:tc>
          <w:tcPr>
            <w:tcW w:w="783" w:type="pct"/>
            <w:noWrap/>
            <w:vAlign w:val="bottom"/>
          </w:tcPr>
          <w:p w14:paraId="636A8F48" w14:textId="77777777" w:rsidR="00B36A17" w:rsidRPr="00BF648C" w:rsidRDefault="00B36A17" w:rsidP="001675F4">
            <w:pPr>
              <w:jc w:val="center"/>
              <w:rPr>
                <w:sz w:val="20"/>
              </w:rPr>
            </w:pPr>
            <w:r>
              <w:rPr>
                <w:sz w:val="20"/>
              </w:rPr>
              <w:t>0,7283</w:t>
            </w:r>
          </w:p>
        </w:tc>
      </w:tr>
      <w:tr w:rsidR="00B36A17" w:rsidRPr="00BF648C" w14:paraId="27F5A135" w14:textId="77777777">
        <w:trPr>
          <w:trHeight w:val="144"/>
        </w:trPr>
        <w:tc>
          <w:tcPr>
            <w:tcW w:w="799" w:type="pct"/>
            <w:vMerge/>
          </w:tcPr>
          <w:p w14:paraId="644ED73B" w14:textId="77777777" w:rsidR="00B36A17" w:rsidRPr="00F51CED" w:rsidRDefault="00B36A17" w:rsidP="001675F4">
            <w:pPr>
              <w:rPr>
                <w:sz w:val="20"/>
              </w:rPr>
            </w:pPr>
          </w:p>
        </w:tc>
        <w:tc>
          <w:tcPr>
            <w:tcW w:w="681" w:type="pct"/>
            <w:vMerge/>
            <w:vAlign w:val="center"/>
          </w:tcPr>
          <w:p w14:paraId="3FA3EE4A" w14:textId="77777777" w:rsidR="00B36A17" w:rsidRPr="00F51CED" w:rsidRDefault="00B36A17" w:rsidP="001675F4">
            <w:pPr>
              <w:rPr>
                <w:b/>
                <w:i/>
                <w:sz w:val="20"/>
              </w:rPr>
            </w:pPr>
          </w:p>
        </w:tc>
        <w:tc>
          <w:tcPr>
            <w:tcW w:w="1117" w:type="pct"/>
            <w:noWrap/>
          </w:tcPr>
          <w:p w14:paraId="0EF9706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259683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0AFF2507" w14:textId="77777777" w:rsidR="00B36A17" w:rsidRPr="00BF648C" w:rsidRDefault="00B36A17" w:rsidP="001675F4">
            <w:pPr>
              <w:jc w:val="center"/>
              <w:rPr>
                <w:sz w:val="20"/>
              </w:rPr>
            </w:pPr>
            <w:r w:rsidRPr="00BF648C">
              <w:rPr>
                <w:sz w:val="20"/>
              </w:rPr>
              <w:t>g/s</w:t>
            </w:r>
          </w:p>
        </w:tc>
        <w:tc>
          <w:tcPr>
            <w:tcW w:w="800" w:type="pct"/>
            <w:noWrap/>
            <w:vAlign w:val="bottom"/>
          </w:tcPr>
          <w:p w14:paraId="793C2F5E" w14:textId="77777777" w:rsidR="00B36A17" w:rsidRPr="00BF648C" w:rsidRDefault="00B36A17" w:rsidP="001675F4">
            <w:pPr>
              <w:jc w:val="center"/>
              <w:rPr>
                <w:sz w:val="20"/>
              </w:rPr>
            </w:pPr>
            <w:r>
              <w:rPr>
                <w:sz w:val="20"/>
              </w:rPr>
              <w:t>0,0203</w:t>
            </w:r>
          </w:p>
        </w:tc>
        <w:tc>
          <w:tcPr>
            <w:tcW w:w="783" w:type="pct"/>
            <w:noWrap/>
            <w:vAlign w:val="bottom"/>
          </w:tcPr>
          <w:p w14:paraId="14F22156" w14:textId="77777777" w:rsidR="00B36A17" w:rsidRPr="00BF648C" w:rsidRDefault="00B36A17" w:rsidP="001675F4">
            <w:pPr>
              <w:jc w:val="center"/>
              <w:rPr>
                <w:sz w:val="20"/>
              </w:rPr>
            </w:pPr>
            <w:r>
              <w:rPr>
                <w:sz w:val="20"/>
              </w:rPr>
              <w:t>0,6391</w:t>
            </w:r>
          </w:p>
        </w:tc>
      </w:tr>
      <w:tr w:rsidR="00B36A17" w:rsidRPr="00BF648C" w14:paraId="08697EC2" w14:textId="77777777">
        <w:trPr>
          <w:trHeight w:val="144"/>
        </w:trPr>
        <w:tc>
          <w:tcPr>
            <w:tcW w:w="799" w:type="pct"/>
            <w:vMerge/>
          </w:tcPr>
          <w:p w14:paraId="1536343D" w14:textId="77777777" w:rsidR="00B36A17" w:rsidRPr="00F51CED" w:rsidRDefault="00B36A17" w:rsidP="001675F4">
            <w:pPr>
              <w:rPr>
                <w:sz w:val="20"/>
              </w:rPr>
            </w:pPr>
          </w:p>
        </w:tc>
        <w:tc>
          <w:tcPr>
            <w:tcW w:w="681" w:type="pct"/>
            <w:vMerge/>
            <w:vAlign w:val="center"/>
          </w:tcPr>
          <w:p w14:paraId="5B7ED4A9" w14:textId="77777777" w:rsidR="00B36A17" w:rsidRPr="00F51CED" w:rsidRDefault="00B36A17" w:rsidP="001675F4">
            <w:pPr>
              <w:rPr>
                <w:b/>
                <w:i/>
                <w:sz w:val="20"/>
              </w:rPr>
            </w:pPr>
          </w:p>
        </w:tc>
        <w:tc>
          <w:tcPr>
            <w:tcW w:w="1117" w:type="pct"/>
            <w:noWrap/>
          </w:tcPr>
          <w:p w14:paraId="2BB142B2"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4A585E56"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3B27E182"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4031105" w14:textId="77777777" w:rsidR="00B36A17" w:rsidRPr="00BF648C" w:rsidRDefault="00B36A17" w:rsidP="001675F4">
            <w:pPr>
              <w:jc w:val="center"/>
              <w:rPr>
                <w:sz w:val="20"/>
              </w:rPr>
            </w:pPr>
            <w:r>
              <w:rPr>
                <w:sz w:val="20"/>
              </w:rPr>
              <w:t>0,0071</w:t>
            </w:r>
          </w:p>
        </w:tc>
        <w:tc>
          <w:tcPr>
            <w:tcW w:w="783" w:type="pct"/>
            <w:noWrap/>
            <w:vAlign w:val="bottom"/>
          </w:tcPr>
          <w:p w14:paraId="04B0A9AA" w14:textId="77777777" w:rsidR="00B36A17" w:rsidRPr="00BF648C" w:rsidRDefault="00B36A17" w:rsidP="001675F4">
            <w:pPr>
              <w:jc w:val="center"/>
              <w:rPr>
                <w:sz w:val="20"/>
              </w:rPr>
            </w:pPr>
            <w:r>
              <w:rPr>
                <w:sz w:val="20"/>
              </w:rPr>
              <w:t>0,0034</w:t>
            </w:r>
          </w:p>
        </w:tc>
      </w:tr>
      <w:tr w:rsidR="00B36A17" w:rsidRPr="00BF648C" w14:paraId="2BA148ED" w14:textId="77777777">
        <w:trPr>
          <w:trHeight w:val="144"/>
        </w:trPr>
        <w:tc>
          <w:tcPr>
            <w:tcW w:w="799" w:type="pct"/>
            <w:vMerge/>
          </w:tcPr>
          <w:p w14:paraId="52307B18" w14:textId="77777777" w:rsidR="00B36A17" w:rsidRPr="00F51CED" w:rsidRDefault="00B36A17" w:rsidP="001675F4">
            <w:pPr>
              <w:rPr>
                <w:sz w:val="20"/>
              </w:rPr>
            </w:pPr>
          </w:p>
        </w:tc>
        <w:tc>
          <w:tcPr>
            <w:tcW w:w="681" w:type="pct"/>
            <w:vMerge/>
            <w:vAlign w:val="center"/>
          </w:tcPr>
          <w:p w14:paraId="28EF1E6A" w14:textId="77777777" w:rsidR="00B36A17" w:rsidRPr="00F51CED" w:rsidRDefault="00B36A17" w:rsidP="001675F4">
            <w:pPr>
              <w:rPr>
                <w:b/>
                <w:i/>
                <w:sz w:val="20"/>
              </w:rPr>
            </w:pPr>
          </w:p>
        </w:tc>
        <w:tc>
          <w:tcPr>
            <w:tcW w:w="1117" w:type="pct"/>
            <w:noWrap/>
          </w:tcPr>
          <w:p w14:paraId="786E820D"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428019BE"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476872F4" w14:textId="77777777" w:rsidR="00B36A17" w:rsidRPr="00BF648C" w:rsidRDefault="00B36A17" w:rsidP="001675F4">
            <w:pPr>
              <w:jc w:val="center"/>
              <w:rPr>
                <w:sz w:val="20"/>
              </w:rPr>
            </w:pPr>
            <w:r w:rsidRPr="00BF648C">
              <w:rPr>
                <w:sz w:val="20"/>
              </w:rPr>
              <w:t>g/s</w:t>
            </w:r>
          </w:p>
        </w:tc>
        <w:tc>
          <w:tcPr>
            <w:tcW w:w="800" w:type="pct"/>
            <w:noWrap/>
            <w:vAlign w:val="bottom"/>
          </w:tcPr>
          <w:p w14:paraId="0D0EC7D2" w14:textId="77777777" w:rsidR="00B36A17" w:rsidRPr="00BF648C" w:rsidRDefault="00B36A17" w:rsidP="001675F4">
            <w:pPr>
              <w:jc w:val="center"/>
              <w:rPr>
                <w:sz w:val="20"/>
              </w:rPr>
            </w:pPr>
            <w:r>
              <w:rPr>
                <w:sz w:val="20"/>
              </w:rPr>
              <w:t>0,0470</w:t>
            </w:r>
          </w:p>
        </w:tc>
        <w:tc>
          <w:tcPr>
            <w:tcW w:w="783" w:type="pct"/>
            <w:noWrap/>
            <w:vAlign w:val="bottom"/>
          </w:tcPr>
          <w:p w14:paraId="0B147A37" w14:textId="77777777" w:rsidR="00B36A17" w:rsidRPr="00BF648C" w:rsidRDefault="00B36A17" w:rsidP="001675F4">
            <w:pPr>
              <w:jc w:val="center"/>
              <w:rPr>
                <w:sz w:val="20"/>
              </w:rPr>
            </w:pPr>
            <w:r>
              <w:rPr>
                <w:sz w:val="20"/>
              </w:rPr>
              <w:t>0,0112</w:t>
            </w:r>
          </w:p>
        </w:tc>
      </w:tr>
      <w:tr w:rsidR="00B36A17" w:rsidRPr="00BF648C" w14:paraId="008B7041" w14:textId="77777777">
        <w:trPr>
          <w:trHeight w:val="144"/>
        </w:trPr>
        <w:tc>
          <w:tcPr>
            <w:tcW w:w="799" w:type="pct"/>
            <w:vMerge/>
          </w:tcPr>
          <w:p w14:paraId="657787BC" w14:textId="77777777" w:rsidR="00B36A17" w:rsidRPr="00F51CED" w:rsidRDefault="00B36A17" w:rsidP="001675F4">
            <w:pPr>
              <w:rPr>
                <w:sz w:val="20"/>
              </w:rPr>
            </w:pPr>
          </w:p>
        </w:tc>
        <w:tc>
          <w:tcPr>
            <w:tcW w:w="681" w:type="pct"/>
            <w:vMerge/>
            <w:vAlign w:val="center"/>
          </w:tcPr>
          <w:p w14:paraId="359F16C2" w14:textId="77777777" w:rsidR="00B36A17" w:rsidRPr="00F51CED" w:rsidRDefault="00B36A17" w:rsidP="001675F4">
            <w:pPr>
              <w:rPr>
                <w:b/>
                <w:i/>
                <w:sz w:val="20"/>
              </w:rPr>
            </w:pPr>
          </w:p>
        </w:tc>
        <w:tc>
          <w:tcPr>
            <w:tcW w:w="1117" w:type="pct"/>
            <w:noWrap/>
          </w:tcPr>
          <w:p w14:paraId="3338D3B0"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261DDE28"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2E0687D" w14:textId="77777777" w:rsidR="00B36A17" w:rsidRPr="00BF648C" w:rsidRDefault="00B36A17" w:rsidP="001675F4">
            <w:pPr>
              <w:jc w:val="center"/>
              <w:rPr>
                <w:sz w:val="20"/>
              </w:rPr>
            </w:pPr>
            <w:r w:rsidRPr="00BF648C">
              <w:rPr>
                <w:sz w:val="20"/>
              </w:rPr>
              <w:t>g/s</w:t>
            </w:r>
          </w:p>
        </w:tc>
        <w:tc>
          <w:tcPr>
            <w:tcW w:w="800" w:type="pct"/>
            <w:noWrap/>
            <w:vAlign w:val="bottom"/>
          </w:tcPr>
          <w:p w14:paraId="561579F2" w14:textId="77777777" w:rsidR="00B36A17" w:rsidRPr="00BF648C" w:rsidRDefault="00B36A17" w:rsidP="001675F4">
            <w:pPr>
              <w:jc w:val="center"/>
              <w:rPr>
                <w:sz w:val="20"/>
              </w:rPr>
            </w:pPr>
            <w:r>
              <w:rPr>
                <w:sz w:val="20"/>
              </w:rPr>
              <w:t>0,0015</w:t>
            </w:r>
          </w:p>
        </w:tc>
        <w:tc>
          <w:tcPr>
            <w:tcW w:w="783" w:type="pct"/>
            <w:noWrap/>
            <w:vAlign w:val="bottom"/>
          </w:tcPr>
          <w:p w14:paraId="10F42065" w14:textId="77777777" w:rsidR="00B36A17" w:rsidRPr="00BF648C" w:rsidRDefault="00B36A17" w:rsidP="001675F4">
            <w:pPr>
              <w:jc w:val="center"/>
              <w:rPr>
                <w:sz w:val="20"/>
              </w:rPr>
            </w:pPr>
            <w:r>
              <w:rPr>
                <w:sz w:val="20"/>
              </w:rPr>
              <w:t>0,0007</w:t>
            </w:r>
          </w:p>
        </w:tc>
      </w:tr>
      <w:tr w:rsidR="00B36A17" w:rsidRPr="00BF648C" w14:paraId="2C5BAF01" w14:textId="77777777">
        <w:trPr>
          <w:trHeight w:val="144"/>
        </w:trPr>
        <w:tc>
          <w:tcPr>
            <w:tcW w:w="799" w:type="pct"/>
            <w:vMerge/>
          </w:tcPr>
          <w:p w14:paraId="005E0B84" w14:textId="77777777" w:rsidR="00B36A17" w:rsidRPr="00F51CED" w:rsidRDefault="00B36A17" w:rsidP="001675F4">
            <w:pPr>
              <w:rPr>
                <w:sz w:val="20"/>
              </w:rPr>
            </w:pPr>
          </w:p>
        </w:tc>
        <w:tc>
          <w:tcPr>
            <w:tcW w:w="681" w:type="pct"/>
            <w:vMerge/>
            <w:vAlign w:val="center"/>
          </w:tcPr>
          <w:p w14:paraId="32EC6647" w14:textId="77777777" w:rsidR="00B36A17" w:rsidRPr="00F51CED" w:rsidRDefault="00B36A17" w:rsidP="001675F4">
            <w:pPr>
              <w:rPr>
                <w:b/>
                <w:i/>
                <w:sz w:val="20"/>
              </w:rPr>
            </w:pPr>
          </w:p>
        </w:tc>
        <w:tc>
          <w:tcPr>
            <w:tcW w:w="1117" w:type="pct"/>
            <w:noWrap/>
          </w:tcPr>
          <w:p w14:paraId="321C6DEC"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7B1C6B0"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4A1FFA25" w14:textId="77777777" w:rsidR="00B36A17" w:rsidRPr="00BF648C" w:rsidRDefault="00B36A17" w:rsidP="001675F4">
            <w:pPr>
              <w:jc w:val="center"/>
              <w:rPr>
                <w:sz w:val="20"/>
              </w:rPr>
            </w:pPr>
            <w:r>
              <w:rPr>
                <w:sz w:val="20"/>
              </w:rPr>
              <w:t>g/s</w:t>
            </w:r>
          </w:p>
        </w:tc>
        <w:tc>
          <w:tcPr>
            <w:tcW w:w="800" w:type="pct"/>
            <w:noWrap/>
            <w:vAlign w:val="bottom"/>
          </w:tcPr>
          <w:p w14:paraId="47CC3DB9" w14:textId="77777777" w:rsidR="00B36A17" w:rsidRPr="00BF648C" w:rsidRDefault="00B36A17" w:rsidP="001675F4">
            <w:pPr>
              <w:jc w:val="center"/>
              <w:rPr>
                <w:sz w:val="20"/>
              </w:rPr>
            </w:pPr>
            <w:r>
              <w:rPr>
                <w:sz w:val="20"/>
              </w:rPr>
              <w:t>0,0050</w:t>
            </w:r>
          </w:p>
        </w:tc>
        <w:tc>
          <w:tcPr>
            <w:tcW w:w="783" w:type="pct"/>
            <w:noWrap/>
            <w:vAlign w:val="bottom"/>
          </w:tcPr>
          <w:p w14:paraId="0168CBB6" w14:textId="77777777" w:rsidR="00B36A17" w:rsidRPr="00BF648C" w:rsidRDefault="00B36A17" w:rsidP="001675F4">
            <w:pPr>
              <w:jc w:val="center"/>
              <w:rPr>
                <w:sz w:val="20"/>
              </w:rPr>
            </w:pPr>
            <w:r>
              <w:rPr>
                <w:sz w:val="20"/>
              </w:rPr>
              <w:t>0,0034</w:t>
            </w:r>
          </w:p>
        </w:tc>
      </w:tr>
      <w:tr w:rsidR="00B36A17" w:rsidRPr="00BF648C" w14:paraId="124FDF44" w14:textId="77777777">
        <w:trPr>
          <w:trHeight w:val="144"/>
        </w:trPr>
        <w:tc>
          <w:tcPr>
            <w:tcW w:w="799" w:type="pct"/>
            <w:vMerge/>
          </w:tcPr>
          <w:p w14:paraId="54558172" w14:textId="77777777" w:rsidR="00B36A17" w:rsidRDefault="00B36A17" w:rsidP="001675F4">
            <w:pPr>
              <w:jc w:val="center"/>
              <w:rPr>
                <w:sz w:val="20"/>
                <w:lang w:eastAsia="en-GB"/>
              </w:rPr>
            </w:pPr>
          </w:p>
        </w:tc>
        <w:tc>
          <w:tcPr>
            <w:tcW w:w="681" w:type="pct"/>
            <w:vMerge w:val="restart"/>
            <w:vAlign w:val="center"/>
          </w:tcPr>
          <w:p w14:paraId="6F53CDB6" w14:textId="77777777" w:rsidR="00B36A17" w:rsidRPr="00F51CED" w:rsidRDefault="00B36A17" w:rsidP="001675F4">
            <w:pPr>
              <w:jc w:val="center"/>
              <w:rPr>
                <w:b/>
                <w:i/>
                <w:sz w:val="20"/>
              </w:rPr>
            </w:pPr>
            <w:r>
              <w:rPr>
                <w:b/>
                <w:i/>
                <w:sz w:val="20"/>
              </w:rPr>
              <w:t>115</w:t>
            </w:r>
          </w:p>
        </w:tc>
        <w:tc>
          <w:tcPr>
            <w:tcW w:w="1117" w:type="pct"/>
            <w:noWrap/>
          </w:tcPr>
          <w:p w14:paraId="7D07B8CC"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C4969B7"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76951D9"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E75A66F" w14:textId="77777777" w:rsidR="00B36A17" w:rsidRPr="00BF648C" w:rsidRDefault="00B36A17" w:rsidP="001675F4">
            <w:pPr>
              <w:jc w:val="center"/>
              <w:rPr>
                <w:sz w:val="20"/>
              </w:rPr>
            </w:pPr>
            <w:r>
              <w:rPr>
                <w:sz w:val="20"/>
              </w:rPr>
              <w:t>0,0254</w:t>
            </w:r>
          </w:p>
        </w:tc>
        <w:tc>
          <w:tcPr>
            <w:tcW w:w="783" w:type="pct"/>
            <w:noWrap/>
            <w:vAlign w:val="bottom"/>
          </w:tcPr>
          <w:p w14:paraId="427EB76E" w14:textId="77777777" w:rsidR="00B36A17" w:rsidRPr="00BF648C" w:rsidRDefault="00B36A17" w:rsidP="001675F4">
            <w:pPr>
              <w:jc w:val="center"/>
              <w:rPr>
                <w:sz w:val="20"/>
              </w:rPr>
            </w:pPr>
            <w:r>
              <w:rPr>
                <w:sz w:val="20"/>
              </w:rPr>
              <w:t>0,2673</w:t>
            </w:r>
          </w:p>
        </w:tc>
      </w:tr>
      <w:tr w:rsidR="00B36A17" w:rsidRPr="00BF648C" w14:paraId="12BE0C26" w14:textId="77777777">
        <w:trPr>
          <w:trHeight w:val="144"/>
        </w:trPr>
        <w:tc>
          <w:tcPr>
            <w:tcW w:w="799" w:type="pct"/>
            <w:vMerge/>
          </w:tcPr>
          <w:p w14:paraId="1D34E130" w14:textId="77777777" w:rsidR="00B36A17" w:rsidRPr="00F51CED" w:rsidRDefault="00B36A17" w:rsidP="001675F4">
            <w:pPr>
              <w:rPr>
                <w:sz w:val="20"/>
              </w:rPr>
            </w:pPr>
          </w:p>
        </w:tc>
        <w:tc>
          <w:tcPr>
            <w:tcW w:w="681" w:type="pct"/>
            <w:vMerge/>
            <w:vAlign w:val="center"/>
          </w:tcPr>
          <w:p w14:paraId="10AFABBB" w14:textId="77777777" w:rsidR="00B36A17" w:rsidRPr="00F51CED" w:rsidRDefault="00B36A17" w:rsidP="001675F4">
            <w:pPr>
              <w:rPr>
                <w:b/>
                <w:i/>
                <w:sz w:val="20"/>
              </w:rPr>
            </w:pPr>
          </w:p>
        </w:tc>
        <w:tc>
          <w:tcPr>
            <w:tcW w:w="1117" w:type="pct"/>
            <w:noWrap/>
          </w:tcPr>
          <w:p w14:paraId="3E5BEEB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7E29F46"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C053FBB" w14:textId="77777777" w:rsidR="00B36A17" w:rsidRPr="00BF648C" w:rsidRDefault="00B36A17" w:rsidP="001675F4">
            <w:pPr>
              <w:jc w:val="center"/>
              <w:rPr>
                <w:sz w:val="20"/>
              </w:rPr>
            </w:pPr>
            <w:r w:rsidRPr="00BF648C">
              <w:rPr>
                <w:sz w:val="20"/>
              </w:rPr>
              <w:t>g/s</w:t>
            </w:r>
          </w:p>
        </w:tc>
        <w:tc>
          <w:tcPr>
            <w:tcW w:w="800" w:type="pct"/>
            <w:noWrap/>
            <w:vAlign w:val="bottom"/>
          </w:tcPr>
          <w:p w14:paraId="706ADA13" w14:textId="77777777" w:rsidR="00B36A17" w:rsidRPr="00BF648C" w:rsidRDefault="00B36A17" w:rsidP="001675F4">
            <w:pPr>
              <w:jc w:val="center"/>
              <w:rPr>
                <w:sz w:val="20"/>
              </w:rPr>
            </w:pPr>
            <w:r>
              <w:rPr>
                <w:sz w:val="20"/>
              </w:rPr>
              <w:t>0,0264</w:t>
            </w:r>
          </w:p>
        </w:tc>
        <w:tc>
          <w:tcPr>
            <w:tcW w:w="783" w:type="pct"/>
            <w:noWrap/>
            <w:vAlign w:val="bottom"/>
          </w:tcPr>
          <w:p w14:paraId="4E3CEF88" w14:textId="77777777" w:rsidR="00B36A17" w:rsidRPr="00BF648C" w:rsidRDefault="00B36A17" w:rsidP="001675F4">
            <w:pPr>
              <w:jc w:val="center"/>
              <w:rPr>
                <w:sz w:val="20"/>
              </w:rPr>
            </w:pPr>
            <w:r>
              <w:rPr>
                <w:sz w:val="20"/>
              </w:rPr>
              <w:t>0,2771</w:t>
            </w:r>
          </w:p>
        </w:tc>
      </w:tr>
      <w:tr w:rsidR="00B36A17" w:rsidRPr="00BF648C" w14:paraId="5AE1937C" w14:textId="77777777">
        <w:trPr>
          <w:trHeight w:val="144"/>
        </w:trPr>
        <w:tc>
          <w:tcPr>
            <w:tcW w:w="799" w:type="pct"/>
            <w:vMerge/>
          </w:tcPr>
          <w:p w14:paraId="1FE4DC2F" w14:textId="77777777" w:rsidR="00B36A17" w:rsidRPr="00F51CED" w:rsidRDefault="00B36A17" w:rsidP="001675F4">
            <w:pPr>
              <w:rPr>
                <w:sz w:val="20"/>
              </w:rPr>
            </w:pPr>
          </w:p>
        </w:tc>
        <w:tc>
          <w:tcPr>
            <w:tcW w:w="681" w:type="pct"/>
            <w:vMerge/>
            <w:vAlign w:val="center"/>
          </w:tcPr>
          <w:p w14:paraId="29DFAA67" w14:textId="77777777" w:rsidR="00B36A17" w:rsidRPr="00F51CED" w:rsidRDefault="00B36A17" w:rsidP="001675F4">
            <w:pPr>
              <w:rPr>
                <w:b/>
                <w:i/>
                <w:sz w:val="20"/>
              </w:rPr>
            </w:pPr>
          </w:p>
        </w:tc>
        <w:tc>
          <w:tcPr>
            <w:tcW w:w="1117" w:type="pct"/>
            <w:noWrap/>
          </w:tcPr>
          <w:p w14:paraId="0498F52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B01BAC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0C6817F4" w14:textId="77777777" w:rsidR="00B36A17" w:rsidRPr="00BF648C" w:rsidRDefault="00B36A17" w:rsidP="001675F4">
            <w:pPr>
              <w:jc w:val="center"/>
              <w:rPr>
                <w:sz w:val="20"/>
              </w:rPr>
            </w:pPr>
            <w:r w:rsidRPr="00BF648C">
              <w:rPr>
                <w:sz w:val="20"/>
              </w:rPr>
              <w:t>g/s</w:t>
            </w:r>
          </w:p>
        </w:tc>
        <w:tc>
          <w:tcPr>
            <w:tcW w:w="800" w:type="pct"/>
            <w:noWrap/>
            <w:vAlign w:val="bottom"/>
          </w:tcPr>
          <w:p w14:paraId="106B983A" w14:textId="77777777" w:rsidR="00B36A17" w:rsidRPr="00BF648C" w:rsidRDefault="00B36A17" w:rsidP="001675F4">
            <w:pPr>
              <w:jc w:val="center"/>
              <w:rPr>
                <w:sz w:val="20"/>
              </w:rPr>
            </w:pPr>
            <w:r>
              <w:rPr>
                <w:sz w:val="20"/>
              </w:rPr>
              <w:t>0,0229</w:t>
            </w:r>
          </w:p>
        </w:tc>
        <w:tc>
          <w:tcPr>
            <w:tcW w:w="783" w:type="pct"/>
            <w:noWrap/>
            <w:vAlign w:val="bottom"/>
          </w:tcPr>
          <w:p w14:paraId="0ABB9F79" w14:textId="77777777" w:rsidR="00B36A17" w:rsidRPr="00BF648C" w:rsidRDefault="00B36A17" w:rsidP="001675F4">
            <w:pPr>
              <w:jc w:val="center"/>
              <w:rPr>
                <w:sz w:val="20"/>
              </w:rPr>
            </w:pPr>
            <w:r>
              <w:rPr>
                <w:sz w:val="20"/>
              </w:rPr>
              <w:t>0,2406</w:t>
            </w:r>
          </w:p>
        </w:tc>
      </w:tr>
      <w:tr w:rsidR="00B36A17" w:rsidRPr="00BF648C" w14:paraId="162D0B94" w14:textId="77777777">
        <w:trPr>
          <w:trHeight w:val="144"/>
        </w:trPr>
        <w:tc>
          <w:tcPr>
            <w:tcW w:w="799" w:type="pct"/>
            <w:vMerge/>
          </w:tcPr>
          <w:p w14:paraId="1AE3F489" w14:textId="77777777" w:rsidR="00B36A17" w:rsidRDefault="00B36A17" w:rsidP="001675F4">
            <w:pPr>
              <w:jc w:val="center"/>
              <w:rPr>
                <w:sz w:val="20"/>
                <w:lang w:eastAsia="en-GB"/>
              </w:rPr>
            </w:pPr>
          </w:p>
        </w:tc>
        <w:tc>
          <w:tcPr>
            <w:tcW w:w="681" w:type="pct"/>
            <w:vMerge w:val="restart"/>
            <w:vAlign w:val="center"/>
          </w:tcPr>
          <w:p w14:paraId="3628E23E" w14:textId="77777777" w:rsidR="00B36A17" w:rsidRPr="00F51CED" w:rsidRDefault="00B36A17" w:rsidP="001675F4">
            <w:pPr>
              <w:jc w:val="center"/>
              <w:rPr>
                <w:b/>
                <w:i/>
                <w:sz w:val="20"/>
              </w:rPr>
            </w:pPr>
            <w:r>
              <w:rPr>
                <w:b/>
                <w:i/>
                <w:sz w:val="20"/>
              </w:rPr>
              <w:t>116</w:t>
            </w:r>
          </w:p>
        </w:tc>
        <w:tc>
          <w:tcPr>
            <w:tcW w:w="1117" w:type="pct"/>
            <w:noWrap/>
          </w:tcPr>
          <w:p w14:paraId="597C406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EBEE3F8"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C3C57F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20690E4" w14:textId="77777777" w:rsidR="00B36A17" w:rsidRPr="00BF648C" w:rsidRDefault="00B36A17" w:rsidP="001675F4">
            <w:pPr>
              <w:jc w:val="center"/>
              <w:rPr>
                <w:sz w:val="20"/>
              </w:rPr>
            </w:pPr>
            <w:r>
              <w:rPr>
                <w:sz w:val="20"/>
              </w:rPr>
              <w:t>0,0254</w:t>
            </w:r>
          </w:p>
        </w:tc>
        <w:tc>
          <w:tcPr>
            <w:tcW w:w="783" w:type="pct"/>
            <w:noWrap/>
            <w:vAlign w:val="bottom"/>
          </w:tcPr>
          <w:p w14:paraId="10F15A97" w14:textId="77777777" w:rsidR="00B36A17" w:rsidRPr="00BF648C" w:rsidRDefault="00B36A17" w:rsidP="001675F4">
            <w:pPr>
              <w:jc w:val="center"/>
              <w:rPr>
                <w:sz w:val="20"/>
              </w:rPr>
            </w:pPr>
            <w:r>
              <w:rPr>
                <w:sz w:val="20"/>
              </w:rPr>
              <w:t>0,2673</w:t>
            </w:r>
          </w:p>
        </w:tc>
      </w:tr>
      <w:tr w:rsidR="00B36A17" w:rsidRPr="00BF648C" w14:paraId="05A74DBC" w14:textId="77777777">
        <w:trPr>
          <w:trHeight w:val="144"/>
        </w:trPr>
        <w:tc>
          <w:tcPr>
            <w:tcW w:w="799" w:type="pct"/>
            <w:vMerge/>
          </w:tcPr>
          <w:p w14:paraId="5921F37F" w14:textId="77777777" w:rsidR="00B36A17" w:rsidRPr="00F51CED" w:rsidRDefault="00B36A17" w:rsidP="001675F4">
            <w:pPr>
              <w:rPr>
                <w:sz w:val="20"/>
              </w:rPr>
            </w:pPr>
          </w:p>
        </w:tc>
        <w:tc>
          <w:tcPr>
            <w:tcW w:w="681" w:type="pct"/>
            <w:vMerge/>
            <w:vAlign w:val="center"/>
          </w:tcPr>
          <w:p w14:paraId="06873AF6" w14:textId="77777777" w:rsidR="00B36A17" w:rsidRPr="00F51CED" w:rsidRDefault="00B36A17" w:rsidP="001675F4">
            <w:pPr>
              <w:rPr>
                <w:b/>
                <w:i/>
                <w:sz w:val="20"/>
              </w:rPr>
            </w:pPr>
          </w:p>
        </w:tc>
        <w:tc>
          <w:tcPr>
            <w:tcW w:w="1117" w:type="pct"/>
            <w:noWrap/>
          </w:tcPr>
          <w:p w14:paraId="0CEDB175"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15BD90ED"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46D8926" w14:textId="77777777" w:rsidR="00B36A17" w:rsidRPr="00BF648C" w:rsidRDefault="00B36A17" w:rsidP="001675F4">
            <w:pPr>
              <w:jc w:val="center"/>
              <w:rPr>
                <w:sz w:val="20"/>
              </w:rPr>
            </w:pPr>
            <w:r w:rsidRPr="00BF648C">
              <w:rPr>
                <w:sz w:val="20"/>
              </w:rPr>
              <w:t>g/s</w:t>
            </w:r>
          </w:p>
        </w:tc>
        <w:tc>
          <w:tcPr>
            <w:tcW w:w="800" w:type="pct"/>
            <w:noWrap/>
            <w:vAlign w:val="bottom"/>
          </w:tcPr>
          <w:p w14:paraId="1933415C" w14:textId="77777777" w:rsidR="00B36A17" w:rsidRPr="00BF648C" w:rsidRDefault="00B36A17" w:rsidP="001675F4">
            <w:pPr>
              <w:jc w:val="center"/>
              <w:rPr>
                <w:sz w:val="20"/>
              </w:rPr>
            </w:pPr>
            <w:r>
              <w:rPr>
                <w:sz w:val="20"/>
              </w:rPr>
              <w:t>0,0264</w:t>
            </w:r>
          </w:p>
        </w:tc>
        <w:tc>
          <w:tcPr>
            <w:tcW w:w="783" w:type="pct"/>
            <w:noWrap/>
            <w:vAlign w:val="bottom"/>
          </w:tcPr>
          <w:p w14:paraId="5E5F35FF" w14:textId="77777777" w:rsidR="00B36A17" w:rsidRPr="00BF648C" w:rsidRDefault="00B36A17" w:rsidP="001675F4">
            <w:pPr>
              <w:jc w:val="center"/>
              <w:rPr>
                <w:sz w:val="20"/>
              </w:rPr>
            </w:pPr>
            <w:r>
              <w:rPr>
                <w:sz w:val="20"/>
              </w:rPr>
              <w:t>0,2771</w:t>
            </w:r>
          </w:p>
        </w:tc>
      </w:tr>
      <w:tr w:rsidR="00B36A17" w:rsidRPr="00BF648C" w14:paraId="4F502A89" w14:textId="77777777">
        <w:trPr>
          <w:trHeight w:val="144"/>
        </w:trPr>
        <w:tc>
          <w:tcPr>
            <w:tcW w:w="799" w:type="pct"/>
            <w:vMerge/>
          </w:tcPr>
          <w:p w14:paraId="7E5DCD74" w14:textId="77777777" w:rsidR="00B36A17" w:rsidRPr="00F51CED" w:rsidRDefault="00B36A17" w:rsidP="001675F4">
            <w:pPr>
              <w:rPr>
                <w:sz w:val="20"/>
              </w:rPr>
            </w:pPr>
          </w:p>
        </w:tc>
        <w:tc>
          <w:tcPr>
            <w:tcW w:w="681" w:type="pct"/>
            <w:vMerge/>
            <w:vAlign w:val="center"/>
          </w:tcPr>
          <w:p w14:paraId="6F9FE921" w14:textId="77777777" w:rsidR="00B36A17" w:rsidRPr="00F51CED" w:rsidRDefault="00B36A17" w:rsidP="001675F4">
            <w:pPr>
              <w:rPr>
                <w:b/>
                <w:i/>
                <w:sz w:val="20"/>
              </w:rPr>
            </w:pPr>
          </w:p>
        </w:tc>
        <w:tc>
          <w:tcPr>
            <w:tcW w:w="1117" w:type="pct"/>
            <w:noWrap/>
          </w:tcPr>
          <w:p w14:paraId="64BF78EB"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08EB8C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E543364" w14:textId="77777777" w:rsidR="00B36A17" w:rsidRPr="00BF648C" w:rsidRDefault="00B36A17" w:rsidP="001675F4">
            <w:pPr>
              <w:jc w:val="center"/>
              <w:rPr>
                <w:sz w:val="20"/>
              </w:rPr>
            </w:pPr>
            <w:r w:rsidRPr="00BF648C">
              <w:rPr>
                <w:sz w:val="20"/>
              </w:rPr>
              <w:t>g/s</w:t>
            </w:r>
          </w:p>
        </w:tc>
        <w:tc>
          <w:tcPr>
            <w:tcW w:w="800" w:type="pct"/>
            <w:noWrap/>
            <w:vAlign w:val="bottom"/>
          </w:tcPr>
          <w:p w14:paraId="1F444F88" w14:textId="77777777" w:rsidR="00B36A17" w:rsidRPr="00BF648C" w:rsidRDefault="00B36A17" w:rsidP="001675F4">
            <w:pPr>
              <w:jc w:val="center"/>
              <w:rPr>
                <w:sz w:val="20"/>
              </w:rPr>
            </w:pPr>
            <w:r>
              <w:rPr>
                <w:sz w:val="20"/>
              </w:rPr>
              <w:t>0,0229</w:t>
            </w:r>
          </w:p>
        </w:tc>
        <w:tc>
          <w:tcPr>
            <w:tcW w:w="783" w:type="pct"/>
            <w:noWrap/>
            <w:vAlign w:val="bottom"/>
          </w:tcPr>
          <w:p w14:paraId="1AABE3D5" w14:textId="77777777" w:rsidR="00B36A17" w:rsidRPr="00BF648C" w:rsidRDefault="00B36A17" w:rsidP="001675F4">
            <w:pPr>
              <w:jc w:val="center"/>
              <w:rPr>
                <w:sz w:val="20"/>
              </w:rPr>
            </w:pPr>
            <w:r>
              <w:rPr>
                <w:sz w:val="20"/>
              </w:rPr>
              <w:t>0,2406</w:t>
            </w:r>
          </w:p>
        </w:tc>
      </w:tr>
      <w:tr w:rsidR="00B36A17" w:rsidRPr="00BF648C" w14:paraId="20B0DF24" w14:textId="77777777">
        <w:trPr>
          <w:trHeight w:val="144"/>
        </w:trPr>
        <w:tc>
          <w:tcPr>
            <w:tcW w:w="799" w:type="pct"/>
            <w:vMerge/>
          </w:tcPr>
          <w:p w14:paraId="517CA089" w14:textId="77777777" w:rsidR="00B36A17" w:rsidRDefault="00B36A17" w:rsidP="001675F4">
            <w:pPr>
              <w:jc w:val="center"/>
              <w:rPr>
                <w:sz w:val="20"/>
                <w:lang w:eastAsia="en-GB"/>
              </w:rPr>
            </w:pPr>
          </w:p>
        </w:tc>
        <w:tc>
          <w:tcPr>
            <w:tcW w:w="681" w:type="pct"/>
            <w:vMerge w:val="restart"/>
            <w:vAlign w:val="center"/>
          </w:tcPr>
          <w:p w14:paraId="35278EA6" w14:textId="77777777" w:rsidR="00B36A17" w:rsidRPr="00F51CED" w:rsidRDefault="00B36A17" w:rsidP="001675F4">
            <w:pPr>
              <w:jc w:val="center"/>
              <w:rPr>
                <w:b/>
                <w:i/>
                <w:sz w:val="20"/>
              </w:rPr>
            </w:pPr>
            <w:r>
              <w:rPr>
                <w:b/>
                <w:i/>
                <w:sz w:val="20"/>
              </w:rPr>
              <w:t>117</w:t>
            </w:r>
          </w:p>
        </w:tc>
        <w:tc>
          <w:tcPr>
            <w:tcW w:w="1117" w:type="pct"/>
            <w:noWrap/>
          </w:tcPr>
          <w:p w14:paraId="499838D7"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6FC97555"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EA726E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D8D456A" w14:textId="77777777" w:rsidR="00B36A17" w:rsidRPr="00BF648C" w:rsidRDefault="00B36A17" w:rsidP="001675F4">
            <w:pPr>
              <w:jc w:val="center"/>
              <w:rPr>
                <w:sz w:val="20"/>
              </w:rPr>
            </w:pPr>
            <w:r>
              <w:rPr>
                <w:sz w:val="20"/>
              </w:rPr>
              <w:t>0,0254</w:t>
            </w:r>
          </w:p>
        </w:tc>
        <w:tc>
          <w:tcPr>
            <w:tcW w:w="783" w:type="pct"/>
            <w:noWrap/>
            <w:vAlign w:val="bottom"/>
          </w:tcPr>
          <w:p w14:paraId="7FACBBE3" w14:textId="77777777" w:rsidR="00B36A17" w:rsidRPr="00BF648C" w:rsidRDefault="00B36A17" w:rsidP="001675F4">
            <w:pPr>
              <w:jc w:val="center"/>
              <w:rPr>
                <w:sz w:val="20"/>
              </w:rPr>
            </w:pPr>
            <w:r>
              <w:rPr>
                <w:sz w:val="20"/>
              </w:rPr>
              <w:t>0,2673</w:t>
            </w:r>
          </w:p>
        </w:tc>
      </w:tr>
      <w:tr w:rsidR="00B36A17" w:rsidRPr="00BF648C" w14:paraId="7499A3B0" w14:textId="77777777">
        <w:trPr>
          <w:trHeight w:val="144"/>
        </w:trPr>
        <w:tc>
          <w:tcPr>
            <w:tcW w:w="799" w:type="pct"/>
            <w:vMerge/>
          </w:tcPr>
          <w:p w14:paraId="3C6D1C4E" w14:textId="77777777" w:rsidR="00B36A17" w:rsidRPr="00F51CED" w:rsidRDefault="00B36A17" w:rsidP="001675F4">
            <w:pPr>
              <w:rPr>
                <w:sz w:val="20"/>
              </w:rPr>
            </w:pPr>
          </w:p>
        </w:tc>
        <w:tc>
          <w:tcPr>
            <w:tcW w:w="681" w:type="pct"/>
            <w:vMerge/>
            <w:vAlign w:val="center"/>
          </w:tcPr>
          <w:p w14:paraId="40E3A6F7" w14:textId="77777777" w:rsidR="00B36A17" w:rsidRPr="00F51CED" w:rsidRDefault="00B36A17" w:rsidP="001675F4">
            <w:pPr>
              <w:rPr>
                <w:b/>
                <w:i/>
                <w:sz w:val="20"/>
              </w:rPr>
            </w:pPr>
          </w:p>
        </w:tc>
        <w:tc>
          <w:tcPr>
            <w:tcW w:w="1117" w:type="pct"/>
            <w:noWrap/>
          </w:tcPr>
          <w:p w14:paraId="78892845"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0DAD767"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6865978" w14:textId="77777777" w:rsidR="00B36A17" w:rsidRPr="00BF648C" w:rsidRDefault="00B36A17" w:rsidP="001675F4">
            <w:pPr>
              <w:jc w:val="center"/>
              <w:rPr>
                <w:sz w:val="20"/>
              </w:rPr>
            </w:pPr>
            <w:r w:rsidRPr="00BF648C">
              <w:rPr>
                <w:sz w:val="20"/>
              </w:rPr>
              <w:t>g/s</w:t>
            </w:r>
          </w:p>
        </w:tc>
        <w:tc>
          <w:tcPr>
            <w:tcW w:w="800" w:type="pct"/>
            <w:noWrap/>
            <w:vAlign w:val="bottom"/>
          </w:tcPr>
          <w:p w14:paraId="0B231C46" w14:textId="77777777" w:rsidR="00B36A17" w:rsidRPr="00BF648C" w:rsidRDefault="00B36A17" w:rsidP="001675F4">
            <w:pPr>
              <w:jc w:val="center"/>
              <w:rPr>
                <w:sz w:val="20"/>
              </w:rPr>
            </w:pPr>
            <w:r>
              <w:rPr>
                <w:sz w:val="20"/>
              </w:rPr>
              <w:t>0,0264</w:t>
            </w:r>
          </w:p>
        </w:tc>
        <w:tc>
          <w:tcPr>
            <w:tcW w:w="783" w:type="pct"/>
            <w:noWrap/>
            <w:vAlign w:val="bottom"/>
          </w:tcPr>
          <w:p w14:paraId="5D006E70" w14:textId="77777777" w:rsidR="00B36A17" w:rsidRPr="00BF648C" w:rsidRDefault="00B36A17" w:rsidP="001675F4">
            <w:pPr>
              <w:jc w:val="center"/>
              <w:rPr>
                <w:sz w:val="20"/>
              </w:rPr>
            </w:pPr>
            <w:r>
              <w:rPr>
                <w:sz w:val="20"/>
              </w:rPr>
              <w:t>0,2771</w:t>
            </w:r>
          </w:p>
        </w:tc>
      </w:tr>
      <w:tr w:rsidR="00B36A17" w:rsidRPr="00BF648C" w14:paraId="646B195B" w14:textId="77777777">
        <w:trPr>
          <w:trHeight w:val="144"/>
        </w:trPr>
        <w:tc>
          <w:tcPr>
            <w:tcW w:w="799" w:type="pct"/>
            <w:vMerge/>
          </w:tcPr>
          <w:p w14:paraId="45299172" w14:textId="77777777" w:rsidR="00B36A17" w:rsidRPr="00F51CED" w:rsidRDefault="00B36A17" w:rsidP="001675F4">
            <w:pPr>
              <w:rPr>
                <w:sz w:val="20"/>
              </w:rPr>
            </w:pPr>
          </w:p>
        </w:tc>
        <w:tc>
          <w:tcPr>
            <w:tcW w:w="681" w:type="pct"/>
            <w:vMerge/>
            <w:vAlign w:val="center"/>
          </w:tcPr>
          <w:p w14:paraId="66BD9BA7" w14:textId="77777777" w:rsidR="00B36A17" w:rsidRPr="00F51CED" w:rsidRDefault="00B36A17" w:rsidP="001675F4">
            <w:pPr>
              <w:rPr>
                <w:b/>
                <w:i/>
                <w:sz w:val="20"/>
              </w:rPr>
            </w:pPr>
          </w:p>
        </w:tc>
        <w:tc>
          <w:tcPr>
            <w:tcW w:w="1117" w:type="pct"/>
            <w:noWrap/>
          </w:tcPr>
          <w:p w14:paraId="13093C53"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45BE9C8"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5248F40" w14:textId="77777777" w:rsidR="00B36A17" w:rsidRPr="00BF648C" w:rsidRDefault="00B36A17" w:rsidP="001675F4">
            <w:pPr>
              <w:jc w:val="center"/>
              <w:rPr>
                <w:sz w:val="20"/>
              </w:rPr>
            </w:pPr>
            <w:r w:rsidRPr="00BF648C">
              <w:rPr>
                <w:sz w:val="20"/>
              </w:rPr>
              <w:t>g/s</w:t>
            </w:r>
          </w:p>
        </w:tc>
        <w:tc>
          <w:tcPr>
            <w:tcW w:w="800" w:type="pct"/>
            <w:noWrap/>
            <w:vAlign w:val="bottom"/>
          </w:tcPr>
          <w:p w14:paraId="56984BD0" w14:textId="77777777" w:rsidR="00B36A17" w:rsidRPr="00BF648C" w:rsidRDefault="00B36A17" w:rsidP="001675F4">
            <w:pPr>
              <w:jc w:val="center"/>
              <w:rPr>
                <w:sz w:val="20"/>
              </w:rPr>
            </w:pPr>
            <w:r>
              <w:rPr>
                <w:sz w:val="20"/>
              </w:rPr>
              <w:t>0,0229</w:t>
            </w:r>
          </w:p>
        </w:tc>
        <w:tc>
          <w:tcPr>
            <w:tcW w:w="783" w:type="pct"/>
            <w:noWrap/>
            <w:vAlign w:val="bottom"/>
          </w:tcPr>
          <w:p w14:paraId="2BA141EE" w14:textId="77777777" w:rsidR="00B36A17" w:rsidRPr="00BF648C" w:rsidRDefault="00B36A17" w:rsidP="001675F4">
            <w:pPr>
              <w:jc w:val="center"/>
              <w:rPr>
                <w:sz w:val="20"/>
              </w:rPr>
            </w:pPr>
            <w:r>
              <w:rPr>
                <w:sz w:val="20"/>
              </w:rPr>
              <w:t>0,2406</w:t>
            </w:r>
          </w:p>
        </w:tc>
      </w:tr>
      <w:tr w:rsidR="00B36A17" w:rsidRPr="00BF648C" w14:paraId="75657556" w14:textId="77777777">
        <w:trPr>
          <w:trHeight w:val="144"/>
        </w:trPr>
        <w:tc>
          <w:tcPr>
            <w:tcW w:w="799" w:type="pct"/>
            <w:vMerge/>
          </w:tcPr>
          <w:p w14:paraId="7BB8A65A" w14:textId="77777777" w:rsidR="00B36A17" w:rsidRDefault="00B36A17" w:rsidP="001675F4">
            <w:pPr>
              <w:jc w:val="center"/>
              <w:rPr>
                <w:sz w:val="20"/>
                <w:lang w:eastAsia="en-GB"/>
              </w:rPr>
            </w:pPr>
          </w:p>
        </w:tc>
        <w:tc>
          <w:tcPr>
            <w:tcW w:w="681" w:type="pct"/>
            <w:vMerge w:val="restart"/>
            <w:vAlign w:val="center"/>
          </w:tcPr>
          <w:p w14:paraId="75D2B2EB" w14:textId="77777777" w:rsidR="00B36A17" w:rsidRPr="00F51CED" w:rsidRDefault="00B36A17" w:rsidP="001675F4">
            <w:pPr>
              <w:jc w:val="center"/>
              <w:rPr>
                <w:b/>
                <w:i/>
                <w:sz w:val="20"/>
              </w:rPr>
            </w:pPr>
            <w:r>
              <w:rPr>
                <w:b/>
                <w:i/>
                <w:sz w:val="20"/>
              </w:rPr>
              <w:t>118</w:t>
            </w:r>
          </w:p>
        </w:tc>
        <w:tc>
          <w:tcPr>
            <w:tcW w:w="1117" w:type="pct"/>
            <w:noWrap/>
          </w:tcPr>
          <w:p w14:paraId="2F26D4B0"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FBA2C64"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445EAF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95402A3" w14:textId="77777777" w:rsidR="00B36A17" w:rsidRPr="00BF648C" w:rsidRDefault="00B36A17" w:rsidP="001675F4">
            <w:pPr>
              <w:jc w:val="center"/>
              <w:rPr>
                <w:sz w:val="20"/>
              </w:rPr>
            </w:pPr>
            <w:r>
              <w:rPr>
                <w:sz w:val="20"/>
              </w:rPr>
              <w:t>0,0254</w:t>
            </w:r>
          </w:p>
        </w:tc>
        <w:tc>
          <w:tcPr>
            <w:tcW w:w="783" w:type="pct"/>
            <w:noWrap/>
            <w:vAlign w:val="bottom"/>
          </w:tcPr>
          <w:p w14:paraId="16F5F930" w14:textId="77777777" w:rsidR="00B36A17" w:rsidRPr="00BF648C" w:rsidRDefault="00B36A17" w:rsidP="001675F4">
            <w:pPr>
              <w:jc w:val="center"/>
              <w:rPr>
                <w:sz w:val="20"/>
              </w:rPr>
            </w:pPr>
            <w:r>
              <w:rPr>
                <w:sz w:val="20"/>
              </w:rPr>
              <w:t>0,2673</w:t>
            </w:r>
          </w:p>
        </w:tc>
      </w:tr>
      <w:tr w:rsidR="00B36A17" w:rsidRPr="00BF648C" w14:paraId="33D04A98" w14:textId="77777777">
        <w:trPr>
          <w:trHeight w:val="144"/>
        </w:trPr>
        <w:tc>
          <w:tcPr>
            <w:tcW w:w="799" w:type="pct"/>
            <w:vMerge/>
          </w:tcPr>
          <w:p w14:paraId="50534859" w14:textId="77777777" w:rsidR="00B36A17" w:rsidRPr="00F51CED" w:rsidRDefault="00B36A17" w:rsidP="001675F4">
            <w:pPr>
              <w:rPr>
                <w:sz w:val="20"/>
              </w:rPr>
            </w:pPr>
          </w:p>
        </w:tc>
        <w:tc>
          <w:tcPr>
            <w:tcW w:w="681" w:type="pct"/>
            <w:vMerge/>
            <w:vAlign w:val="center"/>
          </w:tcPr>
          <w:p w14:paraId="260B4B96" w14:textId="77777777" w:rsidR="00B36A17" w:rsidRPr="00F51CED" w:rsidRDefault="00B36A17" w:rsidP="001675F4">
            <w:pPr>
              <w:rPr>
                <w:b/>
                <w:i/>
                <w:sz w:val="20"/>
              </w:rPr>
            </w:pPr>
          </w:p>
        </w:tc>
        <w:tc>
          <w:tcPr>
            <w:tcW w:w="1117" w:type="pct"/>
            <w:noWrap/>
          </w:tcPr>
          <w:p w14:paraId="1A5F7763"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B73C5CA"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0377B266" w14:textId="77777777" w:rsidR="00B36A17" w:rsidRPr="00BF648C" w:rsidRDefault="00B36A17" w:rsidP="001675F4">
            <w:pPr>
              <w:jc w:val="center"/>
              <w:rPr>
                <w:sz w:val="20"/>
              </w:rPr>
            </w:pPr>
            <w:r w:rsidRPr="00BF648C">
              <w:rPr>
                <w:sz w:val="20"/>
              </w:rPr>
              <w:t>g/s</w:t>
            </w:r>
          </w:p>
        </w:tc>
        <w:tc>
          <w:tcPr>
            <w:tcW w:w="800" w:type="pct"/>
            <w:noWrap/>
            <w:vAlign w:val="bottom"/>
          </w:tcPr>
          <w:p w14:paraId="2203A8A1" w14:textId="77777777" w:rsidR="00B36A17" w:rsidRPr="00BF648C" w:rsidRDefault="00B36A17" w:rsidP="001675F4">
            <w:pPr>
              <w:jc w:val="center"/>
              <w:rPr>
                <w:sz w:val="20"/>
              </w:rPr>
            </w:pPr>
            <w:r>
              <w:rPr>
                <w:sz w:val="20"/>
              </w:rPr>
              <w:t>0,0264</w:t>
            </w:r>
          </w:p>
        </w:tc>
        <w:tc>
          <w:tcPr>
            <w:tcW w:w="783" w:type="pct"/>
            <w:noWrap/>
            <w:vAlign w:val="bottom"/>
          </w:tcPr>
          <w:p w14:paraId="0168FD76" w14:textId="77777777" w:rsidR="00B36A17" w:rsidRPr="00BF648C" w:rsidRDefault="00B36A17" w:rsidP="001675F4">
            <w:pPr>
              <w:jc w:val="center"/>
              <w:rPr>
                <w:sz w:val="20"/>
              </w:rPr>
            </w:pPr>
            <w:r>
              <w:rPr>
                <w:sz w:val="20"/>
              </w:rPr>
              <w:t>0,2771</w:t>
            </w:r>
          </w:p>
        </w:tc>
      </w:tr>
      <w:tr w:rsidR="00B36A17" w:rsidRPr="00BF648C" w14:paraId="04892859" w14:textId="77777777">
        <w:trPr>
          <w:trHeight w:val="144"/>
        </w:trPr>
        <w:tc>
          <w:tcPr>
            <w:tcW w:w="799" w:type="pct"/>
            <w:vMerge/>
          </w:tcPr>
          <w:p w14:paraId="58CA81EF" w14:textId="77777777" w:rsidR="00B36A17" w:rsidRPr="00F51CED" w:rsidRDefault="00B36A17" w:rsidP="001675F4">
            <w:pPr>
              <w:rPr>
                <w:sz w:val="20"/>
              </w:rPr>
            </w:pPr>
          </w:p>
        </w:tc>
        <w:tc>
          <w:tcPr>
            <w:tcW w:w="681" w:type="pct"/>
            <w:vMerge/>
            <w:vAlign w:val="center"/>
          </w:tcPr>
          <w:p w14:paraId="6BE7958F" w14:textId="77777777" w:rsidR="00B36A17" w:rsidRPr="00F51CED" w:rsidRDefault="00B36A17" w:rsidP="001675F4">
            <w:pPr>
              <w:rPr>
                <w:b/>
                <w:i/>
                <w:sz w:val="20"/>
              </w:rPr>
            </w:pPr>
          </w:p>
        </w:tc>
        <w:tc>
          <w:tcPr>
            <w:tcW w:w="1117" w:type="pct"/>
            <w:noWrap/>
          </w:tcPr>
          <w:p w14:paraId="2E618E7B"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FA3BE27"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77C2C438" w14:textId="77777777" w:rsidR="00B36A17" w:rsidRPr="00BF648C" w:rsidRDefault="00B36A17" w:rsidP="001675F4">
            <w:pPr>
              <w:jc w:val="center"/>
              <w:rPr>
                <w:sz w:val="20"/>
              </w:rPr>
            </w:pPr>
            <w:r w:rsidRPr="00BF648C">
              <w:rPr>
                <w:sz w:val="20"/>
              </w:rPr>
              <w:t>g/s</w:t>
            </w:r>
          </w:p>
        </w:tc>
        <w:tc>
          <w:tcPr>
            <w:tcW w:w="800" w:type="pct"/>
            <w:noWrap/>
            <w:vAlign w:val="bottom"/>
          </w:tcPr>
          <w:p w14:paraId="05EE8179" w14:textId="77777777" w:rsidR="00B36A17" w:rsidRPr="00BF648C" w:rsidRDefault="00B36A17" w:rsidP="001675F4">
            <w:pPr>
              <w:jc w:val="center"/>
              <w:rPr>
                <w:sz w:val="20"/>
              </w:rPr>
            </w:pPr>
            <w:r>
              <w:rPr>
                <w:sz w:val="20"/>
              </w:rPr>
              <w:t>0,0229</w:t>
            </w:r>
          </w:p>
        </w:tc>
        <w:tc>
          <w:tcPr>
            <w:tcW w:w="783" w:type="pct"/>
            <w:noWrap/>
            <w:vAlign w:val="bottom"/>
          </w:tcPr>
          <w:p w14:paraId="29E9AC71" w14:textId="77777777" w:rsidR="00B36A17" w:rsidRPr="00BF648C" w:rsidRDefault="00B36A17" w:rsidP="001675F4">
            <w:pPr>
              <w:jc w:val="center"/>
              <w:rPr>
                <w:sz w:val="20"/>
              </w:rPr>
            </w:pPr>
            <w:r>
              <w:rPr>
                <w:sz w:val="20"/>
              </w:rPr>
              <w:t>0,2406</w:t>
            </w:r>
          </w:p>
        </w:tc>
      </w:tr>
      <w:tr w:rsidR="00B36A17" w:rsidRPr="00BF648C" w14:paraId="54529A0D" w14:textId="77777777">
        <w:trPr>
          <w:trHeight w:val="144"/>
        </w:trPr>
        <w:tc>
          <w:tcPr>
            <w:tcW w:w="799" w:type="pct"/>
            <w:vMerge w:val="restart"/>
            <w:vAlign w:val="center"/>
          </w:tcPr>
          <w:p w14:paraId="1CDD81C7" w14:textId="77777777" w:rsidR="00B36A17" w:rsidRDefault="00B36A17" w:rsidP="001675F4">
            <w:pPr>
              <w:jc w:val="center"/>
              <w:rPr>
                <w:sz w:val="20"/>
              </w:rPr>
            </w:pPr>
          </w:p>
          <w:p w14:paraId="78C85F8B" w14:textId="77777777" w:rsidR="00B36A17" w:rsidRDefault="00B36A17" w:rsidP="001675F4">
            <w:pPr>
              <w:jc w:val="center"/>
              <w:rPr>
                <w:sz w:val="20"/>
              </w:rPr>
            </w:pPr>
          </w:p>
          <w:p w14:paraId="3A0656CD" w14:textId="77777777" w:rsidR="00B36A17" w:rsidRDefault="00B36A17" w:rsidP="001675F4">
            <w:pPr>
              <w:jc w:val="center"/>
              <w:rPr>
                <w:sz w:val="20"/>
              </w:rPr>
            </w:pPr>
          </w:p>
          <w:p w14:paraId="203CC154" w14:textId="77777777" w:rsidR="00B36A17" w:rsidRDefault="00B36A17" w:rsidP="001675F4">
            <w:pPr>
              <w:jc w:val="center"/>
              <w:rPr>
                <w:sz w:val="20"/>
              </w:rPr>
            </w:pPr>
          </w:p>
          <w:p w14:paraId="55D17899" w14:textId="77777777" w:rsidR="00B36A17" w:rsidRDefault="00B36A17" w:rsidP="001675F4">
            <w:pPr>
              <w:jc w:val="center"/>
              <w:rPr>
                <w:sz w:val="20"/>
              </w:rPr>
            </w:pPr>
          </w:p>
          <w:p w14:paraId="600C718D" w14:textId="77777777" w:rsidR="00B36A17" w:rsidRDefault="00B36A17" w:rsidP="001675F4">
            <w:pPr>
              <w:jc w:val="center"/>
              <w:rPr>
                <w:sz w:val="20"/>
              </w:rPr>
            </w:pPr>
          </w:p>
          <w:p w14:paraId="586D249C" w14:textId="77777777" w:rsidR="00B36A17" w:rsidRDefault="00B36A17" w:rsidP="001675F4">
            <w:pPr>
              <w:jc w:val="center"/>
              <w:rPr>
                <w:sz w:val="20"/>
              </w:rPr>
            </w:pPr>
          </w:p>
          <w:p w14:paraId="6E224E35" w14:textId="77777777" w:rsidR="00B36A17" w:rsidRDefault="00B36A17" w:rsidP="001675F4">
            <w:pPr>
              <w:jc w:val="center"/>
              <w:rPr>
                <w:sz w:val="20"/>
              </w:rPr>
            </w:pPr>
            <w:r>
              <w:rPr>
                <w:sz w:val="20"/>
              </w:rPr>
              <w:t>Paukštidė Nr. 11</w:t>
            </w:r>
          </w:p>
          <w:p w14:paraId="351F49C8" w14:textId="77777777" w:rsidR="00B36A17" w:rsidRDefault="00B36A17" w:rsidP="001675F4">
            <w:pPr>
              <w:jc w:val="center"/>
              <w:rPr>
                <w:sz w:val="20"/>
              </w:rPr>
            </w:pPr>
          </w:p>
          <w:p w14:paraId="0C5E4152" w14:textId="77777777" w:rsidR="00B36A17" w:rsidRDefault="00B36A17" w:rsidP="001675F4">
            <w:pPr>
              <w:jc w:val="center"/>
              <w:rPr>
                <w:sz w:val="20"/>
              </w:rPr>
            </w:pPr>
          </w:p>
          <w:p w14:paraId="16FC9B18" w14:textId="77777777" w:rsidR="00B36A17" w:rsidRDefault="00B36A17" w:rsidP="001675F4">
            <w:pPr>
              <w:jc w:val="center"/>
              <w:rPr>
                <w:sz w:val="20"/>
              </w:rPr>
            </w:pPr>
          </w:p>
          <w:p w14:paraId="73D692F3" w14:textId="77777777" w:rsidR="00B36A17" w:rsidRDefault="00B36A17" w:rsidP="001675F4">
            <w:pPr>
              <w:jc w:val="center"/>
              <w:rPr>
                <w:sz w:val="20"/>
              </w:rPr>
            </w:pPr>
          </w:p>
          <w:p w14:paraId="09D06D11" w14:textId="77777777" w:rsidR="00B36A17" w:rsidRDefault="00B36A17" w:rsidP="001675F4">
            <w:pPr>
              <w:jc w:val="center"/>
              <w:rPr>
                <w:sz w:val="20"/>
              </w:rPr>
            </w:pPr>
          </w:p>
          <w:p w14:paraId="1BF4D129" w14:textId="77777777" w:rsidR="00B36A17" w:rsidRDefault="00B36A17" w:rsidP="001675F4">
            <w:pPr>
              <w:jc w:val="center"/>
              <w:rPr>
                <w:sz w:val="20"/>
              </w:rPr>
            </w:pPr>
          </w:p>
          <w:p w14:paraId="1A08DD46" w14:textId="77777777" w:rsidR="00B36A17" w:rsidRDefault="00B36A17" w:rsidP="001675F4">
            <w:pPr>
              <w:jc w:val="center"/>
              <w:rPr>
                <w:sz w:val="20"/>
              </w:rPr>
            </w:pPr>
          </w:p>
          <w:p w14:paraId="611D95ED" w14:textId="77777777" w:rsidR="00B36A17" w:rsidRDefault="00B36A17" w:rsidP="001675F4">
            <w:pPr>
              <w:jc w:val="center"/>
              <w:rPr>
                <w:sz w:val="20"/>
              </w:rPr>
            </w:pPr>
          </w:p>
          <w:p w14:paraId="470D9A96" w14:textId="77777777" w:rsidR="00B36A17" w:rsidRDefault="00B36A17" w:rsidP="001675F4">
            <w:pPr>
              <w:jc w:val="center"/>
              <w:rPr>
                <w:sz w:val="20"/>
              </w:rPr>
            </w:pPr>
          </w:p>
          <w:p w14:paraId="6FF03F23" w14:textId="77777777" w:rsidR="00B36A17" w:rsidRDefault="00B36A17" w:rsidP="001675F4">
            <w:pPr>
              <w:jc w:val="center"/>
              <w:rPr>
                <w:sz w:val="20"/>
              </w:rPr>
            </w:pPr>
          </w:p>
          <w:p w14:paraId="6EB308F7" w14:textId="77777777" w:rsidR="00B36A17" w:rsidRDefault="00B36A17" w:rsidP="001675F4">
            <w:pPr>
              <w:jc w:val="center"/>
              <w:rPr>
                <w:sz w:val="20"/>
              </w:rPr>
            </w:pPr>
          </w:p>
          <w:p w14:paraId="656BD142" w14:textId="77777777" w:rsidR="00B36A17" w:rsidRDefault="00B36A17" w:rsidP="001675F4">
            <w:pPr>
              <w:jc w:val="center"/>
              <w:rPr>
                <w:sz w:val="20"/>
              </w:rPr>
            </w:pPr>
          </w:p>
          <w:p w14:paraId="7447AF9C" w14:textId="77777777" w:rsidR="00B36A17" w:rsidRDefault="00B36A17" w:rsidP="001675F4">
            <w:pPr>
              <w:jc w:val="center"/>
              <w:rPr>
                <w:sz w:val="20"/>
              </w:rPr>
            </w:pPr>
          </w:p>
          <w:p w14:paraId="7D28DD51" w14:textId="77777777" w:rsidR="00B36A17" w:rsidRDefault="00B36A17" w:rsidP="001675F4">
            <w:pPr>
              <w:jc w:val="center"/>
              <w:rPr>
                <w:sz w:val="20"/>
              </w:rPr>
            </w:pPr>
          </w:p>
          <w:p w14:paraId="23BF7120" w14:textId="77777777" w:rsidR="00B36A17" w:rsidRDefault="00B36A17" w:rsidP="001675F4">
            <w:pPr>
              <w:jc w:val="center"/>
              <w:rPr>
                <w:sz w:val="20"/>
              </w:rPr>
            </w:pPr>
          </w:p>
          <w:p w14:paraId="0263A67B" w14:textId="77777777" w:rsidR="00B36A17" w:rsidRDefault="00B36A17" w:rsidP="001675F4">
            <w:pPr>
              <w:rPr>
                <w:sz w:val="20"/>
              </w:rPr>
            </w:pPr>
          </w:p>
          <w:p w14:paraId="43F66598" w14:textId="77777777" w:rsidR="00B36A17" w:rsidRDefault="00B36A17" w:rsidP="001675F4">
            <w:pPr>
              <w:rPr>
                <w:sz w:val="20"/>
              </w:rPr>
            </w:pPr>
          </w:p>
          <w:p w14:paraId="5EA458CD" w14:textId="77777777" w:rsidR="00B36A17" w:rsidRDefault="00B36A17" w:rsidP="001675F4">
            <w:pPr>
              <w:jc w:val="center"/>
              <w:rPr>
                <w:sz w:val="20"/>
              </w:rPr>
            </w:pPr>
          </w:p>
          <w:p w14:paraId="61EFA67C" w14:textId="77777777" w:rsidR="00B36A17" w:rsidRDefault="00B36A17" w:rsidP="001675F4">
            <w:pPr>
              <w:jc w:val="center"/>
              <w:rPr>
                <w:sz w:val="20"/>
              </w:rPr>
            </w:pPr>
          </w:p>
          <w:p w14:paraId="41D2C01C" w14:textId="77777777" w:rsidR="00B36A17" w:rsidRDefault="00B36A17" w:rsidP="001675F4">
            <w:pPr>
              <w:jc w:val="center"/>
              <w:rPr>
                <w:sz w:val="20"/>
              </w:rPr>
            </w:pPr>
            <w:r>
              <w:rPr>
                <w:sz w:val="20"/>
              </w:rPr>
              <w:t>Paukštidė Nr. 11</w:t>
            </w:r>
          </w:p>
          <w:p w14:paraId="4D20BC93" w14:textId="77777777" w:rsidR="00B36A17" w:rsidRDefault="00B36A17" w:rsidP="001675F4">
            <w:pPr>
              <w:jc w:val="center"/>
              <w:rPr>
                <w:sz w:val="20"/>
              </w:rPr>
            </w:pPr>
          </w:p>
          <w:p w14:paraId="7BEF3B66" w14:textId="77777777" w:rsidR="00B36A17" w:rsidRDefault="00B36A17" w:rsidP="001675F4">
            <w:pPr>
              <w:jc w:val="center"/>
              <w:rPr>
                <w:sz w:val="20"/>
              </w:rPr>
            </w:pPr>
          </w:p>
          <w:p w14:paraId="23C6BCC1" w14:textId="77777777" w:rsidR="00B36A17" w:rsidRDefault="00B36A17" w:rsidP="001675F4">
            <w:pPr>
              <w:jc w:val="center"/>
              <w:rPr>
                <w:sz w:val="20"/>
              </w:rPr>
            </w:pPr>
          </w:p>
          <w:p w14:paraId="1A4405F7" w14:textId="77777777" w:rsidR="00B36A17" w:rsidRDefault="00B36A17" w:rsidP="001675F4">
            <w:pPr>
              <w:jc w:val="center"/>
              <w:rPr>
                <w:sz w:val="20"/>
              </w:rPr>
            </w:pPr>
          </w:p>
          <w:p w14:paraId="3EA5A401" w14:textId="77777777" w:rsidR="00B36A17" w:rsidRDefault="00B36A17" w:rsidP="001675F4">
            <w:pPr>
              <w:jc w:val="center"/>
              <w:rPr>
                <w:sz w:val="20"/>
              </w:rPr>
            </w:pPr>
          </w:p>
          <w:p w14:paraId="73919AF1" w14:textId="77777777" w:rsidR="00B36A17" w:rsidRDefault="00B36A17" w:rsidP="001675F4">
            <w:pPr>
              <w:jc w:val="center"/>
              <w:rPr>
                <w:sz w:val="20"/>
              </w:rPr>
            </w:pPr>
          </w:p>
          <w:p w14:paraId="33F214ED" w14:textId="77777777" w:rsidR="00B36A17" w:rsidRDefault="00B36A17" w:rsidP="001675F4">
            <w:pPr>
              <w:jc w:val="center"/>
              <w:rPr>
                <w:sz w:val="20"/>
              </w:rPr>
            </w:pPr>
          </w:p>
          <w:p w14:paraId="691987DC" w14:textId="77777777" w:rsidR="00B36A17" w:rsidRDefault="00B36A17" w:rsidP="001675F4">
            <w:pPr>
              <w:jc w:val="center"/>
              <w:rPr>
                <w:sz w:val="20"/>
              </w:rPr>
            </w:pPr>
          </w:p>
          <w:p w14:paraId="137DF2DE" w14:textId="77777777" w:rsidR="00B36A17" w:rsidRDefault="00B36A17" w:rsidP="001675F4">
            <w:pPr>
              <w:jc w:val="center"/>
              <w:rPr>
                <w:sz w:val="20"/>
              </w:rPr>
            </w:pPr>
          </w:p>
          <w:p w14:paraId="61DAF05C" w14:textId="77777777" w:rsidR="00B36A17" w:rsidRDefault="00B36A17" w:rsidP="001675F4">
            <w:pPr>
              <w:jc w:val="center"/>
              <w:rPr>
                <w:sz w:val="20"/>
              </w:rPr>
            </w:pPr>
          </w:p>
          <w:p w14:paraId="2743DEBA" w14:textId="77777777" w:rsidR="00B36A17" w:rsidRDefault="00B36A17" w:rsidP="001675F4">
            <w:pPr>
              <w:jc w:val="center"/>
              <w:rPr>
                <w:sz w:val="20"/>
              </w:rPr>
            </w:pPr>
          </w:p>
          <w:p w14:paraId="71C44F39" w14:textId="77777777" w:rsidR="00B36A17" w:rsidRDefault="00B36A17" w:rsidP="001675F4">
            <w:pPr>
              <w:jc w:val="center"/>
              <w:rPr>
                <w:sz w:val="20"/>
              </w:rPr>
            </w:pPr>
          </w:p>
          <w:p w14:paraId="13202CC1" w14:textId="77777777" w:rsidR="00B36A17" w:rsidRDefault="00B36A17" w:rsidP="001675F4">
            <w:pPr>
              <w:jc w:val="center"/>
              <w:rPr>
                <w:sz w:val="20"/>
              </w:rPr>
            </w:pPr>
          </w:p>
          <w:p w14:paraId="5461A315" w14:textId="77777777" w:rsidR="00B36A17" w:rsidRDefault="00B36A17" w:rsidP="001675F4">
            <w:pPr>
              <w:jc w:val="center"/>
              <w:rPr>
                <w:sz w:val="20"/>
              </w:rPr>
            </w:pPr>
          </w:p>
          <w:p w14:paraId="40BA3498" w14:textId="77777777" w:rsidR="00B36A17" w:rsidRDefault="00B36A17" w:rsidP="001675F4">
            <w:pPr>
              <w:jc w:val="center"/>
              <w:rPr>
                <w:sz w:val="20"/>
              </w:rPr>
            </w:pPr>
          </w:p>
          <w:p w14:paraId="42808E80" w14:textId="77777777" w:rsidR="00B36A17" w:rsidRDefault="00B36A17" w:rsidP="001675F4">
            <w:pPr>
              <w:jc w:val="center"/>
              <w:rPr>
                <w:sz w:val="20"/>
              </w:rPr>
            </w:pPr>
          </w:p>
          <w:p w14:paraId="58E791D3" w14:textId="77777777" w:rsidR="00B36A17" w:rsidRDefault="00B36A17" w:rsidP="001675F4">
            <w:pPr>
              <w:jc w:val="center"/>
              <w:rPr>
                <w:sz w:val="20"/>
              </w:rPr>
            </w:pPr>
          </w:p>
          <w:p w14:paraId="46D236E0" w14:textId="77777777" w:rsidR="00B36A17" w:rsidRDefault="00B36A17" w:rsidP="001675F4">
            <w:pPr>
              <w:jc w:val="center"/>
              <w:rPr>
                <w:sz w:val="20"/>
              </w:rPr>
            </w:pPr>
          </w:p>
          <w:p w14:paraId="09900672" w14:textId="77777777" w:rsidR="00B36A17" w:rsidRDefault="00B36A17" w:rsidP="001675F4">
            <w:pPr>
              <w:jc w:val="center"/>
              <w:rPr>
                <w:sz w:val="20"/>
              </w:rPr>
            </w:pPr>
          </w:p>
          <w:p w14:paraId="7553F96F" w14:textId="77777777" w:rsidR="00B36A17" w:rsidRDefault="00B36A17" w:rsidP="001675F4">
            <w:pPr>
              <w:jc w:val="center"/>
              <w:rPr>
                <w:sz w:val="20"/>
              </w:rPr>
            </w:pPr>
          </w:p>
          <w:p w14:paraId="3195161B" w14:textId="77777777" w:rsidR="00B36A17" w:rsidRDefault="00B36A17" w:rsidP="001675F4">
            <w:pPr>
              <w:jc w:val="center"/>
              <w:rPr>
                <w:sz w:val="20"/>
              </w:rPr>
            </w:pPr>
          </w:p>
          <w:p w14:paraId="3F7DCA2C" w14:textId="77777777" w:rsidR="00B36A17" w:rsidRDefault="00B36A17" w:rsidP="001675F4">
            <w:pPr>
              <w:jc w:val="center"/>
              <w:rPr>
                <w:sz w:val="20"/>
              </w:rPr>
            </w:pPr>
          </w:p>
          <w:p w14:paraId="57C1D4F2" w14:textId="77777777" w:rsidR="00B36A17" w:rsidRDefault="00B36A17" w:rsidP="001675F4">
            <w:pPr>
              <w:jc w:val="center"/>
              <w:rPr>
                <w:sz w:val="20"/>
              </w:rPr>
            </w:pPr>
          </w:p>
          <w:p w14:paraId="42133562" w14:textId="77777777" w:rsidR="00B36A17" w:rsidRDefault="00B36A17" w:rsidP="001675F4">
            <w:pPr>
              <w:jc w:val="center"/>
              <w:rPr>
                <w:sz w:val="20"/>
              </w:rPr>
            </w:pPr>
          </w:p>
          <w:p w14:paraId="75F3D8E6" w14:textId="77777777" w:rsidR="00B36A17" w:rsidRDefault="00B36A17" w:rsidP="001675F4">
            <w:pPr>
              <w:jc w:val="center"/>
              <w:rPr>
                <w:sz w:val="20"/>
              </w:rPr>
            </w:pPr>
          </w:p>
          <w:p w14:paraId="26D4E9C4" w14:textId="77777777" w:rsidR="00B36A17" w:rsidRDefault="00B36A17" w:rsidP="001675F4">
            <w:pPr>
              <w:jc w:val="center"/>
              <w:rPr>
                <w:sz w:val="20"/>
              </w:rPr>
            </w:pPr>
          </w:p>
          <w:p w14:paraId="5118C192" w14:textId="77777777" w:rsidR="00B36A17" w:rsidRDefault="00B36A17" w:rsidP="001675F4">
            <w:pPr>
              <w:jc w:val="center"/>
              <w:rPr>
                <w:sz w:val="20"/>
              </w:rPr>
            </w:pPr>
          </w:p>
          <w:p w14:paraId="3DC6CED0" w14:textId="77777777" w:rsidR="00B36A17" w:rsidRDefault="00B36A17" w:rsidP="001675F4">
            <w:pPr>
              <w:jc w:val="center"/>
              <w:rPr>
                <w:sz w:val="20"/>
              </w:rPr>
            </w:pPr>
          </w:p>
          <w:p w14:paraId="0EF8D410" w14:textId="77777777" w:rsidR="00B36A17" w:rsidRDefault="00B36A17" w:rsidP="001675F4">
            <w:pPr>
              <w:jc w:val="center"/>
              <w:rPr>
                <w:sz w:val="20"/>
              </w:rPr>
            </w:pPr>
          </w:p>
          <w:p w14:paraId="7AEC1CC3" w14:textId="77777777" w:rsidR="00B36A17" w:rsidRDefault="00B36A17" w:rsidP="001675F4">
            <w:pPr>
              <w:jc w:val="center"/>
              <w:rPr>
                <w:sz w:val="20"/>
              </w:rPr>
            </w:pPr>
          </w:p>
          <w:p w14:paraId="4F185276" w14:textId="77777777" w:rsidR="00B36A17" w:rsidRPr="00494867" w:rsidRDefault="00B36A17" w:rsidP="00874FEB">
            <w:pPr>
              <w:jc w:val="center"/>
              <w:rPr>
                <w:sz w:val="20"/>
              </w:rPr>
            </w:pPr>
            <w:r>
              <w:rPr>
                <w:sz w:val="20"/>
              </w:rPr>
              <w:t>Paukštidė Nr. 11</w:t>
            </w:r>
          </w:p>
        </w:tc>
        <w:tc>
          <w:tcPr>
            <w:tcW w:w="681" w:type="pct"/>
            <w:vMerge w:val="restart"/>
            <w:vAlign w:val="center"/>
          </w:tcPr>
          <w:p w14:paraId="732048D0" w14:textId="77777777" w:rsidR="00B36A17" w:rsidRPr="00F51CED" w:rsidRDefault="00B36A17" w:rsidP="001675F4">
            <w:pPr>
              <w:jc w:val="center"/>
              <w:rPr>
                <w:b/>
                <w:i/>
                <w:sz w:val="20"/>
              </w:rPr>
            </w:pPr>
            <w:r>
              <w:rPr>
                <w:b/>
                <w:i/>
                <w:sz w:val="20"/>
              </w:rPr>
              <w:lastRenderedPageBreak/>
              <w:t>128</w:t>
            </w:r>
          </w:p>
        </w:tc>
        <w:tc>
          <w:tcPr>
            <w:tcW w:w="1117" w:type="pct"/>
            <w:noWrap/>
          </w:tcPr>
          <w:p w14:paraId="38964C7F"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9018491"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4A47A61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9BC6EB1" w14:textId="77777777" w:rsidR="00B36A17" w:rsidRPr="00BF648C" w:rsidRDefault="00B36A17" w:rsidP="001675F4">
            <w:pPr>
              <w:jc w:val="center"/>
              <w:rPr>
                <w:sz w:val="20"/>
              </w:rPr>
            </w:pPr>
            <w:r>
              <w:rPr>
                <w:sz w:val="20"/>
              </w:rPr>
              <w:t>0,0183</w:t>
            </w:r>
          </w:p>
        </w:tc>
        <w:tc>
          <w:tcPr>
            <w:tcW w:w="783" w:type="pct"/>
            <w:noWrap/>
            <w:vAlign w:val="bottom"/>
          </w:tcPr>
          <w:p w14:paraId="0CEF5312" w14:textId="77777777" w:rsidR="00B36A17" w:rsidRPr="00BF648C" w:rsidRDefault="00B36A17" w:rsidP="001675F4">
            <w:pPr>
              <w:jc w:val="center"/>
              <w:rPr>
                <w:sz w:val="20"/>
              </w:rPr>
            </w:pPr>
            <w:r>
              <w:rPr>
                <w:sz w:val="20"/>
              </w:rPr>
              <w:t>0,5780</w:t>
            </w:r>
          </w:p>
        </w:tc>
      </w:tr>
      <w:tr w:rsidR="00B36A17" w:rsidRPr="00BF648C" w14:paraId="76DF47AA" w14:textId="77777777">
        <w:trPr>
          <w:trHeight w:val="144"/>
        </w:trPr>
        <w:tc>
          <w:tcPr>
            <w:tcW w:w="799" w:type="pct"/>
            <w:vMerge/>
          </w:tcPr>
          <w:p w14:paraId="7FECCD9E" w14:textId="77777777" w:rsidR="00B36A17" w:rsidRPr="00F51CED" w:rsidRDefault="00B36A17" w:rsidP="001675F4">
            <w:pPr>
              <w:rPr>
                <w:sz w:val="20"/>
              </w:rPr>
            </w:pPr>
          </w:p>
        </w:tc>
        <w:tc>
          <w:tcPr>
            <w:tcW w:w="681" w:type="pct"/>
            <w:vMerge/>
            <w:vAlign w:val="center"/>
          </w:tcPr>
          <w:p w14:paraId="3A9931FE" w14:textId="77777777" w:rsidR="00B36A17" w:rsidRPr="00F51CED" w:rsidRDefault="00B36A17" w:rsidP="001675F4">
            <w:pPr>
              <w:jc w:val="center"/>
              <w:rPr>
                <w:b/>
                <w:i/>
                <w:sz w:val="20"/>
              </w:rPr>
            </w:pPr>
          </w:p>
        </w:tc>
        <w:tc>
          <w:tcPr>
            <w:tcW w:w="1117" w:type="pct"/>
            <w:noWrap/>
          </w:tcPr>
          <w:p w14:paraId="221FA009"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324B4D0A"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0DD75553" w14:textId="77777777" w:rsidR="00B36A17" w:rsidRPr="00BF648C" w:rsidRDefault="00B36A17" w:rsidP="001675F4">
            <w:pPr>
              <w:jc w:val="center"/>
              <w:rPr>
                <w:sz w:val="20"/>
              </w:rPr>
            </w:pPr>
            <w:r w:rsidRPr="00BF648C">
              <w:rPr>
                <w:sz w:val="20"/>
              </w:rPr>
              <w:t>g/s</w:t>
            </w:r>
          </w:p>
        </w:tc>
        <w:tc>
          <w:tcPr>
            <w:tcW w:w="800" w:type="pct"/>
            <w:noWrap/>
            <w:vAlign w:val="center"/>
          </w:tcPr>
          <w:p w14:paraId="18F0F8B8" w14:textId="77777777" w:rsidR="00B36A17" w:rsidRPr="000258CA" w:rsidRDefault="00B36A17" w:rsidP="001675F4">
            <w:pPr>
              <w:jc w:val="center"/>
              <w:rPr>
                <w:sz w:val="20"/>
                <w:lang w:eastAsia="lt-LT"/>
              </w:rPr>
            </w:pPr>
            <w:r>
              <w:rPr>
                <w:sz w:val="20"/>
                <w:lang w:eastAsia="lt-LT"/>
              </w:rPr>
              <w:t>0,0188</w:t>
            </w:r>
          </w:p>
        </w:tc>
        <w:tc>
          <w:tcPr>
            <w:tcW w:w="783" w:type="pct"/>
            <w:noWrap/>
            <w:vAlign w:val="bottom"/>
          </w:tcPr>
          <w:p w14:paraId="6F825AB8" w14:textId="77777777" w:rsidR="00B36A17" w:rsidRPr="00BF648C" w:rsidRDefault="00B36A17" w:rsidP="001675F4">
            <w:pPr>
              <w:jc w:val="center"/>
              <w:rPr>
                <w:sz w:val="20"/>
              </w:rPr>
            </w:pPr>
            <w:r>
              <w:rPr>
                <w:sz w:val="20"/>
              </w:rPr>
              <w:t>0,5931</w:t>
            </w:r>
          </w:p>
        </w:tc>
      </w:tr>
      <w:tr w:rsidR="00B36A17" w:rsidRPr="00BF648C" w14:paraId="363118CE" w14:textId="77777777">
        <w:trPr>
          <w:trHeight w:val="144"/>
        </w:trPr>
        <w:tc>
          <w:tcPr>
            <w:tcW w:w="799" w:type="pct"/>
            <w:vMerge/>
          </w:tcPr>
          <w:p w14:paraId="6ECD4AA7" w14:textId="77777777" w:rsidR="00B36A17" w:rsidRPr="00F51CED" w:rsidRDefault="00B36A17" w:rsidP="001675F4">
            <w:pPr>
              <w:rPr>
                <w:sz w:val="20"/>
              </w:rPr>
            </w:pPr>
          </w:p>
        </w:tc>
        <w:tc>
          <w:tcPr>
            <w:tcW w:w="681" w:type="pct"/>
            <w:vMerge/>
            <w:vAlign w:val="center"/>
          </w:tcPr>
          <w:p w14:paraId="54B5D949" w14:textId="77777777" w:rsidR="00B36A17" w:rsidRPr="00F51CED" w:rsidRDefault="00B36A17" w:rsidP="001675F4">
            <w:pPr>
              <w:jc w:val="center"/>
              <w:rPr>
                <w:b/>
                <w:i/>
                <w:sz w:val="20"/>
              </w:rPr>
            </w:pPr>
          </w:p>
        </w:tc>
        <w:tc>
          <w:tcPr>
            <w:tcW w:w="1117" w:type="pct"/>
            <w:noWrap/>
          </w:tcPr>
          <w:p w14:paraId="5F5D9FA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5C2DD94"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FBB3FAC" w14:textId="77777777" w:rsidR="00B36A17" w:rsidRPr="00BF648C" w:rsidRDefault="00B36A17" w:rsidP="001675F4">
            <w:pPr>
              <w:jc w:val="center"/>
              <w:rPr>
                <w:sz w:val="20"/>
              </w:rPr>
            </w:pPr>
            <w:r w:rsidRPr="00BF648C">
              <w:rPr>
                <w:sz w:val="20"/>
              </w:rPr>
              <w:t>g/s</w:t>
            </w:r>
          </w:p>
        </w:tc>
        <w:tc>
          <w:tcPr>
            <w:tcW w:w="800" w:type="pct"/>
            <w:noWrap/>
            <w:vAlign w:val="bottom"/>
          </w:tcPr>
          <w:p w14:paraId="0D867936" w14:textId="77777777" w:rsidR="00B36A17" w:rsidRPr="00BF648C" w:rsidRDefault="00B36A17" w:rsidP="001675F4">
            <w:pPr>
              <w:jc w:val="center"/>
              <w:rPr>
                <w:sz w:val="20"/>
              </w:rPr>
            </w:pPr>
            <w:r>
              <w:rPr>
                <w:sz w:val="20"/>
              </w:rPr>
              <w:t>0,0064</w:t>
            </w:r>
          </w:p>
        </w:tc>
        <w:tc>
          <w:tcPr>
            <w:tcW w:w="783" w:type="pct"/>
            <w:noWrap/>
            <w:vAlign w:val="bottom"/>
          </w:tcPr>
          <w:p w14:paraId="7AE4CA48" w14:textId="77777777" w:rsidR="00B36A17" w:rsidRPr="00BF648C" w:rsidRDefault="00B36A17" w:rsidP="001675F4">
            <w:pPr>
              <w:jc w:val="center"/>
              <w:rPr>
                <w:sz w:val="20"/>
              </w:rPr>
            </w:pPr>
            <w:r>
              <w:rPr>
                <w:sz w:val="20"/>
              </w:rPr>
              <w:t>0,5204</w:t>
            </w:r>
          </w:p>
        </w:tc>
      </w:tr>
      <w:tr w:rsidR="00B36A17" w:rsidRPr="00BF648C" w14:paraId="4FCA5AE5" w14:textId="77777777">
        <w:trPr>
          <w:trHeight w:val="144"/>
        </w:trPr>
        <w:tc>
          <w:tcPr>
            <w:tcW w:w="799" w:type="pct"/>
            <w:vMerge/>
          </w:tcPr>
          <w:p w14:paraId="14915900" w14:textId="77777777" w:rsidR="00B36A17" w:rsidRPr="00F51CED" w:rsidRDefault="00B36A17" w:rsidP="001675F4">
            <w:pPr>
              <w:rPr>
                <w:sz w:val="20"/>
              </w:rPr>
            </w:pPr>
          </w:p>
        </w:tc>
        <w:tc>
          <w:tcPr>
            <w:tcW w:w="681" w:type="pct"/>
            <w:vMerge/>
            <w:vAlign w:val="center"/>
          </w:tcPr>
          <w:p w14:paraId="27101763" w14:textId="77777777" w:rsidR="00B36A17" w:rsidRPr="00F51CED" w:rsidRDefault="00B36A17" w:rsidP="001675F4">
            <w:pPr>
              <w:jc w:val="center"/>
              <w:rPr>
                <w:b/>
                <w:i/>
                <w:sz w:val="20"/>
              </w:rPr>
            </w:pPr>
          </w:p>
        </w:tc>
        <w:tc>
          <w:tcPr>
            <w:tcW w:w="1117" w:type="pct"/>
            <w:noWrap/>
          </w:tcPr>
          <w:p w14:paraId="2F5E0842"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456F96E8"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64FD0E55"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B1BBABA" w14:textId="77777777" w:rsidR="00B36A17" w:rsidRPr="00BF648C" w:rsidRDefault="00B36A17" w:rsidP="001675F4">
            <w:pPr>
              <w:jc w:val="center"/>
              <w:rPr>
                <w:sz w:val="20"/>
              </w:rPr>
            </w:pPr>
            <w:r>
              <w:rPr>
                <w:sz w:val="20"/>
              </w:rPr>
              <w:t>0,0051</w:t>
            </w:r>
          </w:p>
        </w:tc>
        <w:tc>
          <w:tcPr>
            <w:tcW w:w="783" w:type="pct"/>
            <w:noWrap/>
            <w:vAlign w:val="bottom"/>
          </w:tcPr>
          <w:p w14:paraId="51D76855" w14:textId="77777777" w:rsidR="00B36A17" w:rsidRPr="00BF648C" w:rsidRDefault="00B36A17" w:rsidP="001675F4">
            <w:pPr>
              <w:jc w:val="center"/>
              <w:rPr>
                <w:sz w:val="20"/>
              </w:rPr>
            </w:pPr>
            <w:r>
              <w:rPr>
                <w:sz w:val="20"/>
              </w:rPr>
              <w:t>0,0024</w:t>
            </w:r>
          </w:p>
        </w:tc>
      </w:tr>
      <w:tr w:rsidR="00B36A17" w:rsidRPr="00BF648C" w14:paraId="37B1CE74" w14:textId="77777777">
        <w:trPr>
          <w:trHeight w:val="144"/>
        </w:trPr>
        <w:tc>
          <w:tcPr>
            <w:tcW w:w="799" w:type="pct"/>
            <w:vMerge/>
          </w:tcPr>
          <w:p w14:paraId="210DF11D" w14:textId="77777777" w:rsidR="00B36A17" w:rsidRPr="00F51CED" w:rsidRDefault="00B36A17" w:rsidP="001675F4">
            <w:pPr>
              <w:rPr>
                <w:sz w:val="20"/>
              </w:rPr>
            </w:pPr>
          </w:p>
        </w:tc>
        <w:tc>
          <w:tcPr>
            <w:tcW w:w="681" w:type="pct"/>
            <w:vMerge/>
            <w:vAlign w:val="center"/>
          </w:tcPr>
          <w:p w14:paraId="2EE7AAEC" w14:textId="77777777" w:rsidR="00B36A17" w:rsidRPr="00F51CED" w:rsidRDefault="00B36A17" w:rsidP="001675F4">
            <w:pPr>
              <w:jc w:val="center"/>
              <w:rPr>
                <w:b/>
                <w:i/>
                <w:sz w:val="20"/>
              </w:rPr>
            </w:pPr>
          </w:p>
        </w:tc>
        <w:tc>
          <w:tcPr>
            <w:tcW w:w="1117" w:type="pct"/>
            <w:noWrap/>
          </w:tcPr>
          <w:p w14:paraId="0894DADB"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519CC319"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5F57120" w14:textId="77777777" w:rsidR="00B36A17" w:rsidRPr="00BF648C" w:rsidRDefault="00B36A17" w:rsidP="001675F4">
            <w:pPr>
              <w:jc w:val="center"/>
              <w:rPr>
                <w:sz w:val="20"/>
              </w:rPr>
            </w:pPr>
            <w:r w:rsidRPr="00BF648C">
              <w:rPr>
                <w:sz w:val="20"/>
              </w:rPr>
              <w:t>g/s</w:t>
            </w:r>
          </w:p>
        </w:tc>
        <w:tc>
          <w:tcPr>
            <w:tcW w:w="800" w:type="pct"/>
            <w:noWrap/>
            <w:vAlign w:val="bottom"/>
          </w:tcPr>
          <w:p w14:paraId="34018057" w14:textId="77777777" w:rsidR="00B36A17" w:rsidRPr="00BF648C" w:rsidRDefault="00B36A17" w:rsidP="001675F4">
            <w:pPr>
              <w:jc w:val="center"/>
              <w:rPr>
                <w:sz w:val="20"/>
              </w:rPr>
            </w:pPr>
            <w:r>
              <w:rPr>
                <w:sz w:val="20"/>
              </w:rPr>
              <w:t>0,0336</w:t>
            </w:r>
          </w:p>
        </w:tc>
        <w:tc>
          <w:tcPr>
            <w:tcW w:w="783" w:type="pct"/>
            <w:noWrap/>
            <w:vAlign w:val="bottom"/>
          </w:tcPr>
          <w:p w14:paraId="38A5476C" w14:textId="77777777" w:rsidR="00B36A17" w:rsidRPr="00BF648C" w:rsidRDefault="00B36A17" w:rsidP="001675F4">
            <w:pPr>
              <w:jc w:val="center"/>
              <w:rPr>
                <w:sz w:val="20"/>
              </w:rPr>
            </w:pPr>
            <w:r>
              <w:rPr>
                <w:sz w:val="20"/>
              </w:rPr>
              <w:t>0,0080</w:t>
            </w:r>
          </w:p>
        </w:tc>
      </w:tr>
      <w:tr w:rsidR="00B36A17" w:rsidRPr="00BF648C" w14:paraId="6434D989" w14:textId="77777777">
        <w:trPr>
          <w:trHeight w:val="144"/>
        </w:trPr>
        <w:tc>
          <w:tcPr>
            <w:tcW w:w="799" w:type="pct"/>
            <w:vMerge/>
          </w:tcPr>
          <w:p w14:paraId="3B4A1846" w14:textId="77777777" w:rsidR="00B36A17" w:rsidRPr="00F51CED" w:rsidRDefault="00B36A17" w:rsidP="001675F4">
            <w:pPr>
              <w:rPr>
                <w:sz w:val="20"/>
              </w:rPr>
            </w:pPr>
          </w:p>
        </w:tc>
        <w:tc>
          <w:tcPr>
            <w:tcW w:w="681" w:type="pct"/>
            <w:vMerge/>
            <w:vAlign w:val="center"/>
          </w:tcPr>
          <w:p w14:paraId="249210FE" w14:textId="77777777" w:rsidR="00B36A17" w:rsidRPr="00F51CED" w:rsidRDefault="00B36A17" w:rsidP="001675F4">
            <w:pPr>
              <w:jc w:val="center"/>
              <w:rPr>
                <w:b/>
                <w:i/>
                <w:sz w:val="20"/>
              </w:rPr>
            </w:pPr>
          </w:p>
        </w:tc>
        <w:tc>
          <w:tcPr>
            <w:tcW w:w="1117" w:type="pct"/>
            <w:noWrap/>
          </w:tcPr>
          <w:p w14:paraId="12A2B8C4"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0796FE8A"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46AFA49D" w14:textId="77777777" w:rsidR="00B36A17" w:rsidRPr="00BF648C" w:rsidRDefault="00B36A17" w:rsidP="001675F4">
            <w:pPr>
              <w:jc w:val="center"/>
              <w:rPr>
                <w:sz w:val="20"/>
              </w:rPr>
            </w:pPr>
            <w:r w:rsidRPr="00BF648C">
              <w:rPr>
                <w:sz w:val="20"/>
              </w:rPr>
              <w:t>g/s</w:t>
            </w:r>
          </w:p>
        </w:tc>
        <w:tc>
          <w:tcPr>
            <w:tcW w:w="800" w:type="pct"/>
            <w:noWrap/>
            <w:vAlign w:val="bottom"/>
          </w:tcPr>
          <w:p w14:paraId="5B4AE284" w14:textId="77777777" w:rsidR="00B36A17" w:rsidRPr="00BF648C" w:rsidRDefault="00B36A17" w:rsidP="001675F4">
            <w:pPr>
              <w:jc w:val="center"/>
              <w:rPr>
                <w:sz w:val="20"/>
              </w:rPr>
            </w:pPr>
            <w:r>
              <w:rPr>
                <w:sz w:val="20"/>
              </w:rPr>
              <w:t>0,0011</w:t>
            </w:r>
          </w:p>
        </w:tc>
        <w:tc>
          <w:tcPr>
            <w:tcW w:w="783" w:type="pct"/>
            <w:noWrap/>
            <w:vAlign w:val="bottom"/>
          </w:tcPr>
          <w:p w14:paraId="62E0C6BB" w14:textId="77777777" w:rsidR="00B36A17" w:rsidRPr="00BF648C" w:rsidRDefault="00B36A17" w:rsidP="001675F4">
            <w:pPr>
              <w:jc w:val="center"/>
              <w:rPr>
                <w:sz w:val="20"/>
              </w:rPr>
            </w:pPr>
            <w:r>
              <w:rPr>
                <w:sz w:val="20"/>
              </w:rPr>
              <w:t>0,0005</w:t>
            </w:r>
          </w:p>
        </w:tc>
      </w:tr>
      <w:tr w:rsidR="00B36A17" w:rsidRPr="00BF648C" w14:paraId="75B3EBF2" w14:textId="77777777">
        <w:trPr>
          <w:trHeight w:val="144"/>
        </w:trPr>
        <w:tc>
          <w:tcPr>
            <w:tcW w:w="799" w:type="pct"/>
            <w:vMerge/>
          </w:tcPr>
          <w:p w14:paraId="5A8A424C" w14:textId="77777777" w:rsidR="00B36A17" w:rsidRPr="00F51CED" w:rsidRDefault="00B36A17" w:rsidP="001675F4">
            <w:pPr>
              <w:rPr>
                <w:sz w:val="20"/>
              </w:rPr>
            </w:pPr>
          </w:p>
        </w:tc>
        <w:tc>
          <w:tcPr>
            <w:tcW w:w="681" w:type="pct"/>
            <w:vMerge/>
            <w:vAlign w:val="center"/>
          </w:tcPr>
          <w:p w14:paraId="051E3C2C" w14:textId="77777777" w:rsidR="00B36A17" w:rsidRPr="00F51CED" w:rsidRDefault="00B36A17" w:rsidP="001675F4">
            <w:pPr>
              <w:jc w:val="center"/>
              <w:rPr>
                <w:b/>
                <w:i/>
                <w:sz w:val="20"/>
              </w:rPr>
            </w:pPr>
          </w:p>
        </w:tc>
        <w:tc>
          <w:tcPr>
            <w:tcW w:w="1117" w:type="pct"/>
            <w:noWrap/>
          </w:tcPr>
          <w:p w14:paraId="73F7204C"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6A9F0C47"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72A6E59E" w14:textId="77777777" w:rsidR="00B36A17" w:rsidRPr="00BF648C" w:rsidRDefault="00B36A17" w:rsidP="001675F4">
            <w:pPr>
              <w:jc w:val="center"/>
              <w:rPr>
                <w:sz w:val="20"/>
              </w:rPr>
            </w:pPr>
            <w:r>
              <w:rPr>
                <w:sz w:val="20"/>
              </w:rPr>
              <w:t>g/s</w:t>
            </w:r>
          </w:p>
        </w:tc>
        <w:tc>
          <w:tcPr>
            <w:tcW w:w="800" w:type="pct"/>
            <w:noWrap/>
            <w:vAlign w:val="bottom"/>
          </w:tcPr>
          <w:p w14:paraId="07C3D8D6" w14:textId="77777777" w:rsidR="00B36A17" w:rsidRPr="00BF648C" w:rsidRDefault="00B36A17" w:rsidP="001675F4">
            <w:pPr>
              <w:jc w:val="center"/>
              <w:rPr>
                <w:sz w:val="20"/>
              </w:rPr>
            </w:pPr>
            <w:r>
              <w:rPr>
                <w:sz w:val="20"/>
              </w:rPr>
              <w:t>0,0035</w:t>
            </w:r>
          </w:p>
        </w:tc>
        <w:tc>
          <w:tcPr>
            <w:tcW w:w="783" w:type="pct"/>
            <w:noWrap/>
            <w:vAlign w:val="bottom"/>
          </w:tcPr>
          <w:p w14:paraId="7F6235B9" w14:textId="77777777" w:rsidR="00B36A17" w:rsidRPr="00BF648C" w:rsidRDefault="00B36A17" w:rsidP="001675F4">
            <w:pPr>
              <w:jc w:val="center"/>
              <w:rPr>
                <w:sz w:val="20"/>
              </w:rPr>
            </w:pPr>
            <w:r>
              <w:rPr>
                <w:sz w:val="20"/>
              </w:rPr>
              <w:t>0,0024</w:t>
            </w:r>
          </w:p>
        </w:tc>
      </w:tr>
      <w:tr w:rsidR="00B36A17" w:rsidRPr="00BF648C" w14:paraId="39C26D93" w14:textId="77777777">
        <w:trPr>
          <w:trHeight w:val="144"/>
        </w:trPr>
        <w:tc>
          <w:tcPr>
            <w:tcW w:w="799" w:type="pct"/>
            <w:vMerge/>
          </w:tcPr>
          <w:p w14:paraId="126F98EE" w14:textId="77777777" w:rsidR="00B36A17" w:rsidRDefault="00B36A17" w:rsidP="001675F4">
            <w:pPr>
              <w:jc w:val="center"/>
              <w:rPr>
                <w:sz w:val="20"/>
                <w:lang w:eastAsia="en-GB"/>
              </w:rPr>
            </w:pPr>
          </w:p>
        </w:tc>
        <w:tc>
          <w:tcPr>
            <w:tcW w:w="681" w:type="pct"/>
            <w:vMerge w:val="restart"/>
            <w:vAlign w:val="center"/>
          </w:tcPr>
          <w:p w14:paraId="5E4A993B" w14:textId="77777777" w:rsidR="00B36A17" w:rsidRPr="00F51CED" w:rsidRDefault="00B36A17" w:rsidP="001675F4">
            <w:pPr>
              <w:jc w:val="center"/>
              <w:rPr>
                <w:b/>
                <w:i/>
                <w:sz w:val="20"/>
              </w:rPr>
            </w:pPr>
            <w:r>
              <w:rPr>
                <w:b/>
                <w:i/>
                <w:sz w:val="20"/>
              </w:rPr>
              <w:t>129</w:t>
            </w:r>
          </w:p>
        </w:tc>
        <w:tc>
          <w:tcPr>
            <w:tcW w:w="1117" w:type="pct"/>
            <w:noWrap/>
          </w:tcPr>
          <w:p w14:paraId="6EE5642B"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7140A97F"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8B3724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7342BD0" w14:textId="77777777" w:rsidR="00B36A17" w:rsidRPr="00BF648C" w:rsidRDefault="00B36A17" w:rsidP="001675F4">
            <w:pPr>
              <w:jc w:val="center"/>
              <w:rPr>
                <w:sz w:val="20"/>
              </w:rPr>
            </w:pPr>
            <w:r>
              <w:rPr>
                <w:sz w:val="20"/>
              </w:rPr>
              <w:t>0,0183</w:t>
            </w:r>
          </w:p>
        </w:tc>
        <w:tc>
          <w:tcPr>
            <w:tcW w:w="783" w:type="pct"/>
            <w:noWrap/>
            <w:vAlign w:val="bottom"/>
          </w:tcPr>
          <w:p w14:paraId="2781CDD7" w14:textId="77777777" w:rsidR="00B36A17" w:rsidRPr="00BF648C" w:rsidRDefault="00B36A17" w:rsidP="001675F4">
            <w:pPr>
              <w:jc w:val="center"/>
              <w:rPr>
                <w:sz w:val="20"/>
              </w:rPr>
            </w:pPr>
            <w:r>
              <w:rPr>
                <w:sz w:val="20"/>
              </w:rPr>
              <w:t>0,5780</w:t>
            </w:r>
          </w:p>
        </w:tc>
      </w:tr>
      <w:tr w:rsidR="00B36A17" w:rsidRPr="00BF648C" w14:paraId="6B2F22D1" w14:textId="77777777">
        <w:trPr>
          <w:trHeight w:val="144"/>
        </w:trPr>
        <w:tc>
          <w:tcPr>
            <w:tcW w:w="799" w:type="pct"/>
            <w:vMerge/>
          </w:tcPr>
          <w:p w14:paraId="72F26A47" w14:textId="77777777" w:rsidR="00B36A17" w:rsidRPr="00F51CED" w:rsidRDefault="00B36A17" w:rsidP="001675F4">
            <w:pPr>
              <w:rPr>
                <w:sz w:val="20"/>
              </w:rPr>
            </w:pPr>
          </w:p>
        </w:tc>
        <w:tc>
          <w:tcPr>
            <w:tcW w:w="681" w:type="pct"/>
            <w:vMerge/>
            <w:vAlign w:val="center"/>
          </w:tcPr>
          <w:p w14:paraId="58E429BE" w14:textId="77777777" w:rsidR="00B36A17" w:rsidRPr="00F51CED" w:rsidRDefault="00B36A17" w:rsidP="001675F4">
            <w:pPr>
              <w:rPr>
                <w:b/>
                <w:i/>
                <w:sz w:val="20"/>
              </w:rPr>
            </w:pPr>
          </w:p>
        </w:tc>
        <w:tc>
          <w:tcPr>
            <w:tcW w:w="1117" w:type="pct"/>
            <w:noWrap/>
          </w:tcPr>
          <w:p w14:paraId="442232EB"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F08337D"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8AC459D" w14:textId="77777777" w:rsidR="00B36A17" w:rsidRPr="00BF648C" w:rsidRDefault="00B36A17" w:rsidP="001675F4">
            <w:pPr>
              <w:jc w:val="center"/>
              <w:rPr>
                <w:sz w:val="20"/>
              </w:rPr>
            </w:pPr>
            <w:r w:rsidRPr="00BF648C">
              <w:rPr>
                <w:sz w:val="20"/>
              </w:rPr>
              <w:t>g/s</w:t>
            </w:r>
          </w:p>
        </w:tc>
        <w:tc>
          <w:tcPr>
            <w:tcW w:w="800" w:type="pct"/>
            <w:noWrap/>
            <w:vAlign w:val="center"/>
          </w:tcPr>
          <w:p w14:paraId="73F74D9B" w14:textId="77777777" w:rsidR="00B36A17" w:rsidRPr="000258CA" w:rsidRDefault="00B36A17" w:rsidP="001675F4">
            <w:pPr>
              <w:jc w:val="center"/>
              <w:rPr>
                <w:sz w:val="20"/>
                <w:lang w:eastAsia="lt-LT"/>
              </w:rPr>
            </w:pPr>
            <w:r>
              <w:rPr>
                <w:sz w:val="20"/>
                <w:lang w:eastAsia="lt-LT"/>
              </w:rPr>
              <w:t>0,0188</w:t>
            </w:r>
          </w:p>
        </w:tc>
        <w:tc>
          <w:tcPr>
            <w:tcW w:w="783" w:type="pct"/>
            <w:noWrap/>
            <w:vAlign w:val="bottom"/>
          </w:tcPr>
          <w:p w14:paraId="71692EA3" w14:textId="77777777" w:rsidR="00B36A17" w:rsidRPr="00BF648C" w:rsidRDefault="00B36A17" w:rsidP="001675F4">
            <w:pPr>
              <w:jc w:val="center"/>
              <w:rPr>
                <w:sz w:val="20"/>
              </w:rPr>
            </w:pPr>
            <w:r>
              <w:rPr>
                <w:sz w:val="20"/>
              </w:rPr>
              <w:t>0,5931</w:t>
            </w:r>
          </w:p>
        </w:tc>
      </w:tr>
      <w:tr w:rsidR="00B36A17" w:rsidRPr="00BF648C" w14:paraId="66BA5DA0" w14:textId="77777777">
        <w:trPr>
          <w:trHeight w:val="144"/>
        </w:trPr>
        <w:tc>
          <w:tcPr>
            <w:tcW w:w="799" w:type="pct"/>
            <w:vMerge/>
          </w:tcPr>
          <w:p w14:paraId="0A5792A8" w14:textId="77777777" w:rsidR="00B36A17" w:rsidRPr="00F51CED" w:rsidRDefault="00B36A17" w:rsidP="001675F4">
            <w:pPr>
              <w:rPr>
                <w:sz w:val="20"/>
              </w:rPr>
            </w:pPr>
          </w:p>
        </w:tc>
        <w:tc>
          <w:tcPr>
            <w:tcW w:w="681" w:type="pct"/>
            <w:vMerge/>
            <w:vAlign w:val="center"/>
          </w:tcPr>
          <w:p w14:paraId="5CA1EBB4" w14:textId="77777777" w:rsidR="00B36A17" w:rsidRPr="00F51CED" w:rsidRDefault="00B36A17" w:rsidP="001675F4">
            <w:pPr>
              <w:rPr>
                <w:b/>
                <w:i/>
                <w:sz w:val="20"/>
              </w:rPr>
            </w:pPr>
          </w:p>
        </w:tc>
        <w:tc>
          <w:tcPr>
            <w:tcW w:w="1117" w:type="pct"/>
            <w:noWrap/>
          </w:tcPr>
          <w:p w14:paraId="4ADC4CD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07C453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A776362" w14:textId="77777777" w:rsidR="00B36A17" w:rsidRPr="00BF648C" w:rsidRDefault="00B36A17" w:rsidP="001675F4">
            <w:pPr>
              <w:jc w:val="center"/>
              <w:rPr>
                <w:sz w:val="20"/>
              </w:rPr>
            </w:pPr>
            <w:r w:rsidRPr="00BF648C">
              <w:rPr>
                <w:sz w:val="20"/>
              </w:rPr>
              <w:t>g/s</w:t>
            </w:r>
          </w:p>
        </w:tc>
        <w:tc>
          <w:tcPr>
            <w:tcW w:w="800" w:type="pct"/>
            <w:noWrap/>
            <w:vAlign w:val="bottom"/>
          </w:tcPr>
          <w:p w14:paraId="112C86BD" w14:textId="77777777" w:rsidR="00B36A17" w:rsidRPr="00BF648C" w:rsidRDefault="00B36A17" w:rsidP="001675F4">
            <w:pPr>
              <w:jc w:val="center"/>
              <w:rPr>
                <w:sz w:val="20"/>
              </w:rPr>
            </w:pPr>
            <w:r>
              <w:rPr>
                <w:sz w:val="20"/>
              </w:rPr>
              <w:t>0,0064</w:t>
            </w:r>
          </w:p>
        </w:tc>
        <w:tc>
          <w:tcPr>
            <w:tcW w:w="783" w:type="pct"/>
            <w:noWrap/>
            <w:vAlign w:val="bottom"/>
          </w:tcPr>
          <w:p w14:paraId="7439C152" w14:textId="77777777" w:rsidR="00B36A17" w:rsidRPr="00BF648C" w:rsidRDefault="00B36A17" w:rsidP="001675F4">
            <w:pPr>
              <w:jc w:val="center"/>
              <w:rPr>
                <w:sz w:val="20"/>
              </w:rPr>
            </w:pPr>
            <w:r>
              <w:rPr>
                <w:sz w:val="20"/>
              </w:rPr>
              <w:t>0,5204</w:t>
            </w:r>
          </w:p>
        </w:tc>
      </w:tr>
      <w:tr w:rsidR="00B36A17" w:rsidRPr="00BF648C" w14:paraId="7F83692C" w14:textId="77777777">
        <w:trPr>
          <w:trHeight w:val="144"/>
        </w:trPr>
        <w:tc>
          <w:tcPr>
            <w:tcW w:w="799" w:type="pct"/>
            <w:vMerge/>
          </w:tcPr>
          <w:p w14:paraId="16A6A044" w14:textId="77777777" w:rsidR="00B36A17" w:rsidRPr="00F51CED" w:rsidRDefault="00B36A17" w:rsidP="001675F4">
            <w:pPr>
              <w:rPr>
                <w:sz w:val="20"/>
              </w:rPr>
            </w:pPr>
          </w:p>
        </w:tc>
        <w:tc>
          <w:tcPr>
            <w:tcW w:w="681" w:type="pct"/>
            <w:vMerge/>
            <w:vAlign w:val="center"/>
          </w:tcPr>
          <w:p w14:paraId="115EFBB7" w14:textId="77777777" w:rsidR="00B36A17" w:rsidRPr="00F51CED" w:rsidRDefault="00B36A17" w:rsidP="001675F4">
            <w:pPr>
              <w:rPr>
                <w:b/>
                <w:i/>
                <w:sz w:val="20"/>
              </w:rPr>
            </w:pPr>
          </w:p>
        </w:tc>
        <w:tc>
          <w:tcPr>
            <w:tcW w:w="1117" w:type="pct"/>
            <w:noWrap/>
          </w:tcPr>
          <w:p w14:paraId="03EB5900"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6C20D58"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0D86D99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95629A2" w14:textId="77777777" w:rsidR="00B36A17" w:rsidRPr="00BF648C" w:rsidRDefault="00B36A17" w:rsidP="001675F4">
            <w:pPr>
              <w:jc w:val="center"/>
              <w:rPr>
                <w:sz w:val="20"/>
              </w:rPr>
            </w:pPr>
            <w:r>
              <w:rPr>
                <w:sz w:val="20"/>
              </w:rPr>
              <w:t>0,0051</w:t>
            </w:r>
          </w:p>
        </w:tc>
        <w:tc>
          <w:tcPr>
            <w:tcW w:w="783" w:type="pct"/>
            <w:noWrap/>
            <w:vAlign w:val="bottom"/>
          </w:tcPr>
          <w:p w14:paraId="4987F308" w14:textId="77777777" w:rsidR="00B36A17" w:rsidRPr="00BF648C" w:rsidRDefault="00B36A17" w:rsidP="001675F4">
            <w:pPr>
              <w:jc w:val="center"/>
              <w:rPr>
                <w:sz w:val="20"/>
              </w:rPr>
            </w:pPr>
            <w:r>
              <w:rPr>
                <w:sz w:val="20"/>
              </w:rPr>
              <w:t>0,0024</w:t>
            </w:r>
          </w:p>
        </w:tc>
      </w:tr>
      <w:tr w:rsidR="00B36A17" w:rsidRPr="00BF648C" w14:paraId="2CE194A2" w14:textId="77777777">
        <w:trPr>
          <w:trHeight w:val="144"/>
        </w:trPr>
        <w:tc>
          <w:tcPr>
            <w:tcW w:w="799" w:type="pct"/>
            <w:vMerge/>
          </w:tcPr>
          <w:p w14:paraId="6F66B312" w14:textId="77777777" w:rsidR="00B36A17" w:rsidRPr="00F51CED" w:rsidRDefault="00B36A17" w:rsidP="001675F4">
            <w:pPr>
              <w:rPr>
                <w:sz w:val="20"/>
              </w:rPr>
            </w:pPr>
          </w:p>
        </w:tc>
        <w:tc>
          <w:tcPr>
            <w:tcW w:w="681" w:type="pct"/>
            <w:vMerge/>
            <w:vAlign w:val="center"/>
          </w:tcPr>
          <w:p w14:paraId="51F09D91" w14:textId="77777777" w:rsidR="00B36A17" w:rsidRPr="00F51CED" w:rsidRDefault="00B36A17" w:rsidP="001675F4">
            <w:pPr>
              <w:rPr>
                <w:b/>
                <w:i/>
                <w:sz w:val="20"/>
              </w:rPr>
            </w:pPr>
          </w:p>
        </w:tc>
        <w:tc>
          <w:tcPr>
            <w:tcW w:w="1117" w:type="pct"/>
            <w:noWrap/>
          </w:tcPr>
          <w:p w14:paraId="16D9B066"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38510209"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16C7E9F7" w14:textId="77777777" w:rsidR="00B36A17" w:rsidRPr="00BF648C" w:rsidRDefault="00B36A17" w:rsidP="001675F4">
            <w:pPr>
              <w:jc w:val="center"/>
              <w:rPr>
                <w:sz w:val="20"/>
              </w:rPr>
            </w:pPr>
            <w:r w:rsidRPr="00BF648C">
              <w:rPr>
                <w:sz w:val="20"/>
              </w:rPr>
              <w:t>g/s</w:t>
            </w:r>
          </w:p>
        </w:tc>
        <w:tc>
          <w:tcPr>
            <w:tcW w:w="800" w:type="pct"/>
            <w:noWrap/>
            <w:vAlign w:val="bottom"/>
          </w:tcPr>
          <w:p w14:paraId="0E676247" w14:textId="77777777" w:rsidR="00B36A17" w:rsidRPr="00BF648C" w:rsidRDefault="00B36A17" w:rsidP="001675F4">
            <w:pPr>
              <w:jc w:val="center"/>
              <w:rPr>
                <w:sz w:val="20"/>
              </w:rPr>
            </w:pPr>
            <w:r>
              <w:rPr>
                <w:sz w:val="20"/>
              </w:rPr>
              <w:t>0,0336</w:t>
            </w:r>
          </w:p>
        </w:tc>
        <w:tc>
          <w:tcPr>
            <w:tcW w:w="783" w:type="pct"/>
            <w:noWrap/>
            <w:vAlign w:val="bottom"/>
          </w:tcPr>
          <w:p w14:paraId="2F320474" w14:textId="77777777" w:rsidR="00B36A17" w:rsidRPr="00BF648C" w:rsidRDefault="00B36A17" w:rsidP="001675F4">
            <w:pPr>
              <w:jc w:val="center"/>
              <w:rPr>
                <w:sz w:val="20"/>
              </w:rPr>
            </w:pPr>
            <w:r>
              <w:rPr>
                <w:sz w:val="20"/>
              </w:rPr>
              <w:t>0,0080</w:t>
            </w:r>
          </w:p>
        </w:tc>
      </w:tr>
      <w:tr w:rsidR="00B36A17" w:rsidRPr="00BF648C" w14:paraId="6B459512" w14:textId="77777777">
        <w:trPr>
          <w:trHeight w:val="144"/>
        </w:trPr>
        <w:tc>
          <w:tcPr>
            <w:tcW w:w="799" w:type="pct"/>
            <w:vMerge/>
          </w:tcPr>
          <w:p w14:paraId="650FD10F" w14:textId="77777777" w:rsidR="00B36A17" w:rsidRPr="00F51CED" w:rsidRDefault="00B36A17" w:rsidP="001675F4">
            <w:pPr>
              <w:rPr>
                <w:sz w:val="20"/>
              </w:rPr>
            </w:pPr>
          </w:p>
        </w:tc>
        <w:tc>
          <w:tcPr>
            <w:tcW w:w="681" w:type="pct"/>
            <w:vMerge/>
            <w:vAlign w:val="center"/>
          </w:tcPr>
          <w:p w14:paraId="2AD40DDC" w14:textId="77777777" w:rsidR="00B36A17" w:rsidRPr="00F51CED" w:rsidRDefault="00B36A17" w:rsidP="001675F4">
            <w:pPr>
              <w:rPr>
                <w:b/>
                <w:i/>
                <w:sz w:val="20"/>
              </w:rPr>
            </w:pPr>
          </w:p>
        </w:tc>
        <w:tc>
          <w:tcPr>
            <w:tcW w:w="1117" w:type="pct"/>
            <w:noWrap/>
          </w:tcPr>
          <w:p w14:paraId="2424697F"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23EFE5EF"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4554CF86" w14:textId="77777777" w:rsidR="00B36A17" w:rsidRPr="00BF648C" w:rsidRDefault="00B36A17" w:rsidP="001675F4">
            <w:pPr>
              <w:jc w:val="center"/>
              <w:rPr>
                <w:sz w:val="20"/>
              </w:rPr>
            </w:pPr>
            <w:r w:rsidRPr="00BF648C">
              <w:rPr>
                <w:sz w:val="20"/>
              </w:rPr>
              <w:t>g/s</w:t>
            </w:r>
          </w:p>
        </w:tc>
        <w:tc>
          <w:tcPr>
            <w:tcW w:w="800" w:type="pct"/>
            <w:noWrap/>
            <w:vAlign w:val="bottom"/>
          </w:tcPr>
          <w:p w14:paraId="61AA2F61" w14:textId="77777777" w:rsidR="00B36A17" w:rsidRPr="00BF648C" w:rsidRDefault="00B36A17" w:rsidP="001675F4">
            <w:pPr>
              <w:jc w:val="center"/>
              <w:rPr>
                <w:sz w:val="20"/>
              </w:rPr>
            </w:pPr>
            <w:r>
              <w:rPr>
                <w:sz w:val="20"/>
              </w:rPr>
              <w:t>0,0011</w:t>
            </w:r>
          </w:p>
        </w:tc>
        <w:tc>
          <w:tcPr>
            <w:tcW w:w="783" w:type="pct"/>
            <w:noWrap/>
            <w:vAlign w:val="bottom"/>
          </w:tcPr>
          <w:p w14:paraId="58E88510" w14:textId="77777777" w:rsidR="00B36A17" w:rsidRPr="00BF648C" w:rsidRDefault="00B36A17" w:rsidP="001675F4">
            <w:pPr>
              <w:jc w:val="center"/>
              <w:rPr>
                <w:sz w:val="20"/>
              </w:rPr>
            </w:pPr>
            <w:r>
              <w:rPr>
                <w:sz w:val="20"/>
              </w:rPr>
              <w:t>0,0005</w:t>
            </w:r>
          </w:p>
        </w:tc>
      </w:tr>
      <w:tr w:rsidR="00B36A17" w:rsidRPr="00BF648C" w14:paraId="32645BAE" w14:textId="77777777">
        <w:trPr>
          <w:trHeight w:val="144"/>
        </w:trPr>
        <w:tc>
          <w:tcPr>
            <w:tcW w:w="799" w:type="pct"/>
            <w:vMerge/>
          </w:tcPr>
          <w:p w14:paraId="6774C0B5" w14:textId="77777777" w:rsidR="00B36A17" w:rsidRPr="00F51CED" w:rsidRDefault="00B36A17" w:rsidP="001675F4">
            <w:pPr>
              <w:rPr>
                <w:sz w:val="20"/>
              </w:rPr>
            </w:pPr>
          </w:p>
        </w:tc>
        <w:tc>
          <w:tcPr>
            <w:tcW w:w="681" w:type="pct"/>
            <w:vMerge/>
            <w:vAlign w:val="center"/>
          </w:tcPr>
          <w:p w14:paraId="0511D29F" w14:textId="77777777" w:rsidR="00B36A17" w:rsidRPr="00F51CED" w:rsidRDefault="00B36A17" w:rsidP="001675F4">
            <w:pPr>
              <w:rPr>
                <w:b/>
                <w:i/>
                <w:sz w:val="20"/>
              </w:rPr>
            </w:pPr>
          </w:p>
        </w:tc>
        <w:tc>
          <w:tcPr>
            <w:tcW w:w="1117" w:type="pct"/>
            <w:noWrap/>
          </w:tcPr>
          <w:p w14:paraId="17C9E2B3"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370AA4B3"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2E5D3F4B" w14:textId="77777777" w:rsidR="00B36A17" w:rsidRPr="00BF648C" w:rsidRDefault="00B36A17" w:rsidP="001675F4">
            <w:pPr>
              <w:jc w:val="center"/>
              <w:rPr>
                <w:sz w:val="20"/>
              </w:rPr>
            </w:pPr>
            <w:r>
              <w:rPr>
                <w:sz w:val="20"/>
              </w:rPr>
              <w:t>g/s</w:t>
            </w:r>
          </w:p>
        </w:tc>
        <w:tc>
          <w:tcPr>
            <w:tcW w:w="800" w:type="pct"/>
            <w:noWrap/>
            <w:vAlign w:val="bottom"/>
          </w:tcPr>
          <w:p w14:paraId="4A51F909" w14:textId="77777777" w:rsidR="00B36A17" w:rsidRPr="00BF648C" w:rsidRDefault="00B36A17" w:rsidP="001675F4">
            <w:pPr>
              <w:jc w:val="center"/>
              <w:rPr>
                <w:sz w:val="20"/>
              </w:rPr>
            </w:pPr>
            <w:r>
              <w:rPr>
                <w:sz w:val="20"/>
              </w:rPr>
              <w:t>0,0035</w:t>
            </w:r>
          </w:p>
        </w:tc>
        <w:tc>
          <w:tcPr>
            <w:tcW w:w="783" w:type="pct"/>
            <w:noWrap/>
            <w:vAlign w:val="bottom"/>
          </w:tcPr>
          <w:p w14:paraId="45CBB179" w14:textId="77777777" w:rsidR="00B36A17" w:rsidRPr="00BF648C" w:rsidRDefault="00B36A17" w:rsidP="001675F4">
            <w:pPr>
              <w:jc w:val="center"/>
              <w:rPr>
                <w:sz w:val="20"/>
              </w:rPr>
            </w:pPr>
            <w:r>
              <w:rPr>
                <w:sz w:val="20"/>
              </w:rPr>
              <w:t>0,0024</w:t>
            </w:r>
          </w:p>
        </w:tc>
      </w:tr>
      <w:tr w:rsidR="00B36A17" w:rsidRPr="00BF648C" w14:paraId="3E3331FA" w14:textId="77777777">
        <w:trPr>
          <w:trHeight w:val="144"/>
        </w:trPr>
        <w:tc>
          <w:tcPr>
            <w:tcW w:w="799" w:type="pct"/>
            <w:vMerge/>
          </w:tcPr>
          <w:p w14:paraId="4F1DEB31" w14:textId="77777777" w:rsidR="00B36A17" w:rsidRDefault="00B36A17" w:rsidP="001675F4">
            <w:pPr>
              <w:jc w:val="center"/>
              <w:rPr>
                <w:sz w:val="20"/>
                <w:lang w:eastAsia="en-GB"/>
              </w:rPr>
            </w:pPr>
          </w:p>
        </w:tc>
        <w:tc>
          <w:tcPr>
            <w:tcW w:w="681" w:type="pct"/>
            <w:vMerge w:val="restart"/>
            <w:vAlign w:val="center"/>
          </w:tcPr>
          <w:p w14:paraId="49D48D7E" w14:textId="77777777" w:rsidR="00B36A17" w:rsidRPr="00F51CED" w:rsidRDefault="00B36A17" w:rsidP="001675F4">
            <w:pPr>
              <w:jc w:val="center"/>
              <w:rPr>
                <w:b/>
                <w:i/>
                <w:sz w:val="20"/>
              </w:rPr>
            </w:pPr>
            <w:r>
              <w:rPr>
                <w:b/>
                <w:i/>
                <w:sz w:val="20"/>
              </w:rPr>
              <w:t>130</w:t>
            </w:r>
          </w:p>
        </w:tc>
        <w:tc>
          <w:tcPr>
            <w:tcW w:w="1117" w:type="pct"/>
            <w:noWrap/>
          </w:tcPr>
          <w:p w14:paraId="7A44FAAE"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351D23B"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4FB065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D2FEAF7" w14:textId="77777777" w:rsidR="00B36A17" w:rsidRPr="00BF648C" w:rsidRDefault="00B36A17" w:rsidP="001675F4">
            <w:pPr>
              <w:jc w:val="center"/>
              <w:rPr>
                <w:sz w:val="20"/>
              </w:rPr>
            </w:pPr>
            <w:r>
              <w:rPr>
                <w:sz w:val="20"/>
              </w:rPr>
              <w:t>0,0183</w:t>
            </w:r>
          </w:p>
        </w:tc>
        <w:tc>
          <w:tcPr>
            <w:tcW w:w="783" w:type="pct"/>
            <w:noWrap/>
            <w:vAlign w:val="bottom"/>
          </w:tcPr>
          <w:p w14:paraId="5255BCA7" w14:textId="77777777" w:rsidR="00B36A17" w:rsidRPr="00BF648C" w:rsidRDefault="00B36A17" w:rsidP="001675F4">
            <w:pPr>
              <w:jc w:val="center"/>
              <w:rPr>
                <w:sz w:val="20"/>
              </w:rPr>
            </w:pPr>
            <w:r>
              <w:rPr>
                <w:sz w:val="20"/>
              </w:rPr>
              <w:t>0,5780</w:t>
            </w:r>
          </w:p>
        </w:tc>
      </w:tr>
      <w:tr w:rsidR="00B36A17" w:rsidRPr="00BF648C" w14:paraId="637CB92A" w14:textId="77777777">
        <w:trPr>
          <w:trHeight w:val="144"/>
        </w:trPr>
        <w:tc>
          <w:tcPr>
            <w:tcW w:w="799" w:type="pct"/>
            <w:vMerge/>
          </w:tcPr>
          <w:p w14:paraId="4D111F75" w14:textId="77777777" w:rsidR="00B36A17" w:rsidRPr="00F51CED" w:rsidRDefault="00B36A17" w:rsidP="001675F4">
            <w:pPr>
              <w:rPr>
                <w:sz w:val="20"/>
              </w:rPr>
            </w:pPr>
          </w:p>
        </w:tc>
        <w:tc>
          <w:tcPr>
            <w:tcW w:w="681" w:type="pct"/>
            <w:vMerge/>
            <w:vAlign w:val="center"/>
          </w:tcPr>
          <w:p w14:paraId="24F0AAF7" w14:textId="77777777" w:rsidR="00B36A17" w:rsidRPr="00F51CED" w:rsidRDefault="00B36A17" w:rsidP="001675F4">
            <w:pPr>
              <w:rPr>
                <w:b/>
                <w:i/>
                <w:sz w:val="20"/>
              </w:rPr>
            </w:pPr>
          </w:p>
        </w:tc>
        <w:tc>
          <w:tcPr>
            <w:tcW w:w="1117" w:type="pct"/>
            <w:noWrap/>
          </w:tcPr>
          <w:p w14:paraId="3FDB88F1"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64215CC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EF0B586" w14:textId="77777777" w:rsidR="00B36A17" w:rsidRPr="00BF648C" w:rsidRDefault="00B36A17" w:rsidP="001675F4">
            <w:pPr>
              <w:jc w:val="center"/>
              <w:rPr>
                <w:sz w:val="20"/>
              </w:rPr>
            </w:pPr>
            <w:r w:rsidRPr="00BF648C">
              <w:rPr>
                <w:sz w:val="20"/>
              </w:rPr>
              <w:t>g/s</w:t>
            </w:r>
          </w:p>
        </w:tc>
        <w:tc>
          <w:tcPr>
            <w:tcW w:w="800" w:type="pct"/>
            <w:noWrap/>
            <w:vAlign w:val="center"/>
          </w:tcPr>
          <w:p w14:paraId="2370CC38" w14:textId="77777777" w:rsidR="00B36A17" w:rsidRPr="000258CA" w:rsidRDefault="00B36A17" w:rsidP="001675F4">
            <w:pPr>
              <w:jc w:val="center"/>
              <w:rPr>
                <w:sz w:val="20"/>
                <w:lang w:eastAsia="lt-LT"/>
              </w:rPr>
            </w:pPr>
            <w:r>
              <w:rPr>
                <w:sz w:val="20"/>
                <w:lang w:eastAsia="lt-LT"/>
              </w:rPr>
              <w:t>0,0188</w:t>
            </w:r>
          </w:p>
        </w:tc>
        <w:tc>
          <w:tcPr>
            <w:tcW w:w="783" w:type="pct"/>
            <w:noWrap/>
            <w:vAlign w:val="bottom"/>
          </w:tcPr>
          <w:p w14:paraId="3957419B" w14:textId="77777777" w:rsidR="00B36A17" w:rsidRPr="00BF648C" w:rsidRDefault="00B36A17" w:rsidP="001675F4">
            <w:pPr>
              <w:jc w:val="center"/>
              <w:rPr>
                <w:sz w:val="20"/>
              </w:rPr>
            </w:pPr>
            <w:r>
              <w:rPr>
                <w:sz w:val="20"/>
              </w:rPr>
              <w:t>0,5931</w:t>
            </w:r>
          </w:p>
        </w:tc>
      </w:tr>
      <w:tr w:rsidR="00B36A17" w:rsidRPr="00BF648C" w14:paraId="087C7818" w14:textId="77777777">
        <w:trPr>
          <w:trHeight w:val="144"/>
        </w:trPr>
        <w:tc>
          <w:tcPr>
            <w:tcW w:w="799" w:type="pct"/>
            <w:vMerge/>
          </w:tcPr>
          <w:p w14:paraId="42D862A4" w14:textId="77777777" w:rsidR="00B36A17" w:rsidRPr="00F51CED" w:rsidRDefault="00B36A17" w:rsidP="001675F4">
            <w:pPr>
              <w:rPr>
                <w:sz w:val="20"/>
              </w:rPr>
            </w:pPr>
          </w:p>
        </w:tc>
        <w:tc>
          <w:tcPr>
            <w:tcW w:w="681" w:type="pct"/>
            <w:vMerge/>
            <w:vAlign w:val="center"/>
          </w:tcPr>
          <w:p w14:paraId="024CF404" w14:textId="77777777" w:rsidR="00B36A17" w:rsidRPr="00F51CED" w:rsidRDefault="00B36A17" w:rsidP="001675F4">
            <w:pPr>
              <w:rPr>
                <w:b/>
                <w:i/>
                <w:sz w:val="20"/>
              </w:rPr>
            </w:pPr>
          </w:p>
        </w:tc>
        <w:tc>
          <w:tcPr>
            <w:tcW w:w="1117" w:type="pct"/>
            <w:noWrap/>
          </w:tcPr>
          <w:p w14:paraId="5D39E709"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11613D36"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A75EB2D" w14:textId="77777777" w:rsidR="00B36A17" w:rsidRPr="00BF648C" w:rsidRDefault="00B36A17" w:rsidP="001675F4">
            <w:pPr>
              <w:jc w:val="center"/>
              <w:rPr>
                <w:sz w:val="20"/>
              </w:rPr>
            </w:pPr>
            <w:r w:rsidRPr="00BF648C">
              <w:rPr>
                <w:sz w:val="20"/>
              </w:rPr>
              <w:t>g/s</w:t>
            </w:r>
          </w:p>
        </w:tc>
        <w:tc>
          <w:tcPr>
            <w:tcW w:w="800" w:type="pct"/>
            <w:noWrap/>
            <w:vAlign w:val="bottom"/>
          </w:tcPr>
          <w:p w14:paraId="78CBFDC7" w14:textId="77777777" w:rsidR="00B36A17" w:rsidRPr="00BF648C" w:rsidRDefault="00B36A17" w:rsidP="001675F4">
            <w:pPr>
              <w:jc w:val="center"/>
              <w:rPr>
                <w:sz w:val="20"/>
              </w:rPr>
            </w:pPr>
            <w:r>
              <w:rPr>
                <w:sz w:val="20"/>
              </w:rPr>
              <w:t>0,0064</w:t>
            </w:r>
          </w:p>
        </w:tc>
        <w:tc>
          <w:tcPr>
            <w:tcW w:w="783" w:type="pct"/>
            <w:noWrap/>
            <w:vAlign w:val="bottom"/>
          </w:tcPr>
          <w:p w14:paraId="44D3B2BB" w14:textId="77777777" w:rsidR="00B36A17" w:rsidRPr="00BF648C" w:rsidRDefault="00B36A17" w:rsidP="001675F4">
            <w:pPr>
              <w:jc w:val="center"/>
              <w:rPr>
                <w:sz w:val="20"/>
              </w:rPr>
            </w:pPr>
            <w:r>
              <w:rPr>
                <w:sz w:val="20"/>
              </w:rPr>
              <w:t>0,5204</w:t>
            </w:r>
          </w:p>
        </w:tc>
      </w:tr>
      <w:tr w:rsidR="00B36A17" w:rsidRPr="00BF648C" w14:paraId="42CEA1A9" w14:textId="77777777">
        <w:trPr>
          <w:trHeight w:val="144"/>
        </w:trPr>
        <w:tc>
          <w:tcPr>
            <w:tcW w:w="799" w:type="pct"/>
            <w:vMerge/>
          </w:tcPr>
          <w:p w14:paraId="2A17E120" w14:textId="77777777" w:rsidR="00B36A17" w:rsidRPr="00F51CED" w:rsidRDefault="00B36A17" w:rsidP="001675F4">
            <w:pPr>
              <w:rPr>
                <w:sz w:val="20"/>
              </w:rPr>
            </w:pPr>
          </w:p>
        </w:tc>
        <w:tc>
          <w:tcPr>
            <w:tcW w:w="681" w:type="pct"/>
            <w:vMerge/>
            <w:vAlign w:val="center"/>
          </w:tcPr>
          <w:p w14:paraId="71244923" w14:textId="77777777" w:rsidR="00B36A17" w:rsidRPr="00F51CED" w:rsidRDefault="00B36A17" w:rsidP="001675F4">
            <w:pPr>
              <w:rPr>
                <w:b/>
                <w:i/>
                <w:sz w:val="20"/>
              </w:rPr>
            </w:pPr>
          </w:p>
        </w:tc>
        <w:tc>
          <w:tcPr>
            <w:tcW w:w="1117" w:type="pct"/>
            <w:noWrap/>
          </w:tcPr>
          <w:p w14:paraId="1816AC9E"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38E8E844"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5A233B6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4AA3822" w14:textId="77777777" w:rsidR="00B36A17" w:rsidRPr="00BF648C" w:rsidRDefault="00B36A17" w:rsidP="001675F4">
            <w:pPr>
              <w:jc w:val="center"/>
              <w:rPr>
                <w:sz w:val="20"/>
              </w:rPr>
            </w:pPr>
            <w:r>
              <w:rPr>
                <w:sz w:val="20"/>
              </w:rPr>
              <w:t>0,0051</w:t>
            </w:r>
          </w:p>
        </w:tc>
        <w:tc>
          <w:tcPr>
            <w:tcW w:w="783" w:type="pct"/>
            <w:noWrap/>
            <w:vAlign w:val="bottom"/>
          </w:tcPr>
          <w:p w14:paraId="61382ACB" w14:textId="77777777" w:rsidR="00B36A17" w:rsidRPr="00BF648C" w:rsidRDefault="00B36A17" w:rsidP="001675F4">
            <w:pPr>
              <w:jc w:val="center"/>
              <w:rPr>
                <w:sz w:val="20"/>
              </w:rPr>
            </w:pPr>
            <w:r>
              <w:rPr>
                <w:sz w:val="20"/>
              </w:rPr>
              <w:t>0,0024</w:t>
            </w:r>
          </w:p>
        </w:tc>
      </w:tr>
      <w:tr w:rsidR="00B36A17" w:rsidRPr="00BF648C" w14:paraId="1FC2FB68" w14:textId="77777777">
        <w:trPr>
          <w:trHeight w:val="144"/>
        </w:trPr>
        <w:tc>
          <w:tcPr>
            <w:tcW w:w="799" w:type="pct"/>
            <w:vMerge/>
          </w:tcPr>
          <w:p w14:paraId="0C1CAA2A" w14:textId="77777777" w:rsidR="00B36A17" w:rsidRPr="00F51CED" w:rsidRDefault="00B36A17" w:rsidP="001675F4">
            <w:pPr>
              <w:rPr>
                <w:sz w:val="20"/>
              </w:rPr>
            </w:pPr>
          </w:p>
        </w:tc>
        <w:tc>
          <w:tcPr>
            <w:tcW w:w="681" w:type="pct"/>
            <w:vMerge/>
            <w:vAlign w:val="center"/>
          </w:tcPr>
          <w:p w14:paraId="42B8B199" w14:textId="77777777" w:rsidR="00B36A17" w:rsidRPr="00F51CED" w:rsidRDefault="00B36A17" w:rsidP="001675F4">
            <w:pPr>
              <w:rPr>
                <w:b/>
                <w:i/>
                <w:sz w:val="20"/>
              </w:rPr>
            </w:pPr>
          </w:p>
        </w:tc>
        <w:tc>
          <w:tcPr>
            <w:tcW w:w="1117" w:type="pct"/>
            <w:noWrap/>
          </w:tcPr>
          <w:p w14:paraId="42821818"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13E31E92"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B189651" w14:textId="77777777" w:rsidR="00B36A17" w:rsidRPr="00BF648C" w:rsidRDefault="00B36A17" w:rsidP="001675F4">
            <w:pPr>
              <w:jc w:val="center"/>
              <w:rPr>
                <w:sz w:val="20"/>
              </w:rPr>
            </w:pPr>
            <w:r w:rsidRPr="00BF648C">
              <w:rPr>
                <w:sz w:val="20"/>
              </w:rPr>
              <w:t>g/s</w:t>
            </w:r>
          </w:p>
        </w:tc>
        <w:tc>
          <w:tcPr>
            <w:tcW w:w="800" w:type="pct"/>
            <w:noWrap/>
            <w:vAlign w:val="bottom"/>
          </w:tcPr>
          <w:p w14:paraId="494B5BA5" w14:textId="77777777" w:rsidR="00B36A17" w:rsidRPr="00BF648C" w:rsidRDefault="00B36A17" w:rsidP="001675F4">
            <w:pPr>
              <w:jc w:val="center"/>
              <w:rPr>
                <w:sz w:val="20"/>
              </w:rPr>
            </w:pPr>
            <w:r>
              <w:rPr>
                <w:sz w:val="20"/>
              </w:rPr>
              <w:t>0,0336</w:t>
            </w:r>
          </w:p>
        </w:tc>
        <w:tc>
          <w:tcPr>
            <w:tcW w:w="783" w:type="pct"/>
            <w:noWrap/>
            <w:vAlign w:val="bottom"/>
          </w:tcPr>
          <w:p w14:paraId="6B07A7F3" w14:textId="77777777" w:rsidR="00B36A17" w:rsidRPr="00BF648C" w:rsidRDefault="00B36A17" w:rsidP="001675F4">
            <w:pPr>
              <w:jc w:val="center"/>
              <w:rPr>
                <w:sz w:val="20"/>
              </w:rPr>
            </w:pPr>
            <w:r>
              <w:rPr>
                <w:sz w:val="20"/>
              </w:rPr>
              <w:t>0,0080</w:t>
            </w:r>
          </w:p>
        </w:tc>
      </w:tr>
      <w:tr w:rsidR="00B36A17" w:rsidRPr="00BF648C" w14:paraId="0EDAB24E" w14:textId="77777777">
        <w:trPr>
          <w:trHeight w:val="144"/>
        </w:trPr>
        <w:tc>
          <w:tcPr>
            <w:tcW w:w="799" w:type="pct"/>
            <w:vMerge/>
          </w:tcPr>
          <w:p w14:paraId="16338E70" w14:textId="77777777" w:rsidR="00B36A17" w:rsidRPr="00F51CED" w:rsidRDefault="00B36A17" w:rsidP="001675F4">
            <w:pPr>
              <w:rPr>
                <w:sz w:val="20"/>
              </w:rPr>
            </w:pPr>
          </w:p>
        </w:tc>
        <w:tc>
          <w:tcPr>
            <w:tcW w:w="681" w:type="pct"/>
            <w:vMerge/>
            <w:vAlign w:val="center"/>
          </w:tcPr>
          <w:p w14:paraId="52EC275E" w14:textId="77777777" w:rsidR="00B36A17" w:rsidRPr="00F51CED" w:rsidRDefault="00B36A17" w:rsidP="001675F4">
            <w:pPr>
              <w:rPr>
                <w:b/>
                <w:i/>
                <w:sz w:val="20"/>
              </w:rPr>
            </w:pPr>
          </w:p>
        </w:tc>
        <w:tc>
          <w:tcPr>
            <w:tcW w:w="1117" w:type="pct"/>
            <w:noWrap/>
          </w:tcPr>
          <w:p w14:paraId="48AF2255"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01C4E0EA"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78F50FCD" w14:textId="77777777" w:rsidR="00B36A17" w:rsidRPr="00BF648C" w:rsidRDefault="00B36A17" w:rsidP="001675F4">
            <w:pPr>
              <w:jc w:val="center"/>
              <w:rPr>
                <w:sz w:val="20"/>
              </w:rPr>
            </w:pPr>
            <w:r w:rsidRPr="00BF648C">
              <w:rPr>
                <w:sz w:val="20"/>
              </w:rPr>
              <w:t>g/s</w:t>
            </w:r>
          </w:p>
        </w:tc>
        <w:tc>
          <w:tcPr>
            <w:tcW w:w="800" w:type="pct"/>
            <w:noWrap/>
            <w:vAlign w:val="bottom"/>
          </w:tcPr>
          <w:p w14:paraId="6C6C1E6A" w14:textId="77777777" w:rsidR="00B36A17" w:rsidRPr="00BF648C" w:rsidRDefault="00B36A17" w:rsidP="001675F4">
            <w:pPr>
              <w:jc w:val="center"/>
              <w:rPr>
                <w:sz w:val="20"/>
              </w:rPr>
            </w:pPr>
            <w:r>
              <w:rPr>
                <w:sz w:val="20"/>
              </w:rPr>
              <w:t>0,0011</w:t>
            </w:r>
          </w:p>
        </w:tc>
        <w:tc>
          <w:tcPr>
            <w:tcW w:w="783" w:type="pct"/>
            <w:noWrap/>
            <w:vAlign w:val="bottom"/>
          </w:tcPr>
          <w:p w14:paraId="0AD7AB7E" w14:textId="77777777" w:rsidR="00B36A17" w:rsidRPr="00BF648C" w:rsidRDefault="00B36A17" w:rsidP="001675F4">
            <w:pPr>
              <w:jc w:val="center"/>
              <w:rPr>
                <w:sz w:val="20"/>
              </w:rPr>
            </w:pPr>
            <w:r>
              <w:rPr>
                <w:sz w:val="20"/>
              </w:rPr>
              <w:t>0,0005</w:t>
            </w:r>
          </w:p>
        </w:tc>
      </w:tr>
      <w:tr w:rsidR="00B36A17" w:rsidRPr="00BF648C" w14:paraId="0D83E436" w14:textId="77777777">
        <w:trPr>
          <w:trHeight w:val="144"/>
        </w:trPr>
        <w:tc>
          <w:tcPr>
            <w:tcW w:w="799" w:type="pct"/>
            <w:vMerge/>
          </w:tcPr>
          <w:p w14:paraId="76F71048" w14:textId="77777777" w:rsidR="00B36A17" w:rsidRPr="00F51CED" w:rsidRDefault="00B36A17" w:rsidP="001675F4">
            <w:pPr>
              <w:rPr>
                <w:sz w:val="20"/>
              </w:rPr>
            </w:pPr>
          </w:p>
        </w:tc>
        <w:tc>
          <w:tcPr>
            <w:tcW w:w="681" w:type="pct"/>
            <w:vMerge/>
            <w:vAlign w:val="center"/>
          </w:tcPr>
          <w:p w14:paraId="7F3891F7" w14:textId="77777777" w:rsidR="00B36A17" w:rsidRPr="00F51CED" w:rsidRDefault="00B36A17" w:rsidP="001675F4">
            <w:pPr>
              <w:rPr>
                <w:b/>
                <w:i/>
                <w:sz w:val="20"/>
              </w:rPr>
            </w:pPr>
          </w:p>
        </w:tc>
        <w:tc>
          <w:tcPr>
            <w:tcW w:w="1117" w:type="pct"/>
            <w:noWrap/>
          </w:tcPr>
          <w:p w14:paraId="38449BA7"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3B14374D"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119A5274" w14:textId="77777777" w:rsidR="00B36A17" w:rsidRPr="00BF648C" w:rsidRDefault="00B36A17" w:rsidP="001675F4">
            <w:pPr>
              <w:jc w:val="center"/>
              <w:rPr>
                <w:sz w:val="20"/>
              </w:rPr>
            </w:pPr>
            <w:r>
              <w:rPr>
                <w:sz w:val="20"/>
              </w:rPr>
              <w:t>g/s</w:t>
            </w:r>
          </w:p>
        </w:tc>
        <w:tc>
          <w:tcPr>
            <w:tcW w:w="800" w:type="pct"/>
            <w:noWrap/>
            <w:vAlign w:val="bottom"/>
          </w:tcPr>
          <w:p w14:paraId="6859D892" w14:textId="77777777" w:rsidR="00B36A17" w:rsidRPr="00BF648C" w:rsidRDefault="00B36A17" w:rsidP="001675F4">
            <w:pPr>
              <w:jc w:val="center"/>
              <w:rPr>
                <w:sz w:val="20"/>
              </w:rPr>
            </w:pPr>
            <w:r>
              <w:rPr>
                <w:sz w:val="20"/>
              </w:rPr>
              <w:t>0,0035</w:t>
            </w:r>
          </w:p>
        </w:tc>
        <w:tc>
          <w:tcPr>
            <w:tcW w:w="783" w:type="pct"/>
            <w:noWrap/>
            <w:vAlign w:val="bottom"/>
          </w:tcPr>
          <w:p w14:paraId="59D64E3A" w14:textId="77777777" w:rsidR="00B36A17" w:rsidRPr="00BF648C" w:rsidRDefault="00B36A17" w:rsidP="001675F4">
            <w:pPr>
              <w:jc w:val="center"/>
              <w:rPr>
                <w:sz w:val="20"/>
              </w:rPr>
            </w:pPr>
            <w:r>
              <w:rPr>
                <w:sz w:val="20"/>
              </w:rPr>
              <w:t>0,0024</w:t>
            </w:r>
          </w:p>
        </w:tc>
      </w:tr>
      <w:tr w:rsidR="00B36A17" w:rsidRPr="00BF648C" w14:paraId="4F049E44" w14:textId="77777777">
        <w:trPr>
          <w:trHeight w:val="144"/>
        </w:trPr>
        <w:tc>
          <w:tcPr>
            <w:tcW w:w="799" w:type="pct"/>
            <w:vMerge/>
          </w:tcPr>
          <w:p w14:paraId="17D696A1" w14:textId="77777777" w:rsidR="00B36A17" w:rsidRDefault="00B36A17" w:rsidP="001675F4">
            <w:pPr>
              <w:jc w:val="center"/>
              <w:rPr>
                <w:sz w:val="20"/>
                <w:lang w:eastAsia="en-GB"/>
              </w:rPr>
            </w:pPr>
          </w:p>
        </w:tc>
        <w:tc>
          <w:tcPr>
            <w:tcW w:w="681" w:type="pct"/>
            <w:vMerge w:val="restart"/>
            <w:vAlign w:val="center"/>
          </w:tcPr>
          <w:p w14:paraId="1E5D5C02" w14:textId="77777777" w:rsidR="00B36A17" w:rsidRPr="00F51CED" w:rsidRDefault="00B36A17" w:rsidP="001675F4">
            <w:pPr>
              <w:jc w:val="center"/>
              <w:rPr>
                <w:b/>
                <w:i/>
                <w:sz w:val="20"/>
              </w:rPr>
            </w:pPr>
            <w:r>
              <w:rPr>
                <w:b/>
                <w:i/>
                <w:sz w:val="20"/>
              </w:rPr>
              <w:t>131</w:t>
            </w:r>
          </w:p>
        </w:tc>
        <w:tc>
          <w:tcPr>
            <w:tcW w:w="1117" w:type="pct"/>
            <w:noWrap/>
          </w:tcPr>
          <w:p w14:paraId="7E9F7112"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45C1B028"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28FC8A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11235AA" w14:textId="77777777" w:rsidR="00B36A17" w:rsidRPr="00BF648C" w:rsidRDefault="00B36A17" w:rsidP="001675F4">
            <w:pPr>
              <w:jc w:val="center"/>
              <w:rPr>
                <w:sz w:val="20"/>
              </w:rPr>
            </w:pPr>
            <w:r>
              <w:rPr>
                <w:sz w:val="20"/>
              </w:rPr>
              <w:t>0,0183</w:t>
            </w:r>
          </w:p>
        </w:tc>
        <w:tc>
          <w:tcPr>
            <w:tcW w:w="783" w:type="pct"/>
            <w:noWrap/>
            <w:vAlign w:val="bottom"/>
          </w:tcPr>
          <w:p w14:paraId="42A1AA07" w14:textId="77777777" w:rsidR="00B36A17" w:rsidRPr="00BF648C" w:rsidRDefault="00B36A17" w:rsidP="001675F4">
            <w:pPr>
              <w:jc w:val="center"/>
              <w:rPr>
                <w:sz w:val="20"/>
              </w:rPr>
            </w:pPr>
            <w:r>
              <w:rPr>
                <w:sz w:val="20"/>
              </w:rPr>
              <w:t>0,5780</w:t>
            </w:r>
          </w:p>
        </w:tc>
      </w:tr>
      <w:tr w:rsidR="00B36A17" w:rsidRPr="00BF648C" w14:paraId="1C35FAED" w14:textId="77777777">
        <w:trPr>
          <w:trHeight w:val="144"/>
        </w:trPr>
        <w:tc>
          <w:tcPr>
            <w:tcW w:w="799" w:type="pct"/>
            <w:vMerge/>
          </w:tcPr>
          <w:p w14:paraId="7F387ABB" w14:textId="77777777" w:rsidR="00B36A17" w:rsidRPr="00F51CED" w:rsidRDefault="00B36A17" w:rsidP="001675F4">
            <w:pPr>
              <w:rPr>
                <w:sz w:val="20"/>
              </w:rPr>
            </w:pPr>
          </w:p>
        </w:tc>
        <w:tc>
          <w:tcPr>
            <w:tcW w:w="681" w:type="pct"/>
            <w:vMerge/>
            <w:vAlign w:val="center"/>
          </w:tcPr>
          <w:p w14:paraId="34C94495" w14:textId="77777777" w:rsidR="00B36A17" w:rsidRPr="00F51CED" w:rsidRDefault="00B36A17" w:rsidP="001675F4">
            <w:pPr>
              <w:rPr>
                <w:b/>
                <w:i/>
                <w:sz w:val="20"/>
              </w:rPr>
            </w:pPr>
          </w:p>
        </w:tc>
        <w:tc>
          <w:tcPr>
            <w:tcW w:w="1117" w:type="pct"/>
            <w:noWrap/>
          </w:tcPr>
          <w:p w14:paraId="2858CA4B"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15561A1"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738F5B24" w14:textId="77777777" w:rsidR="00B36A17" w:rsidRPr="00BF648C" w:rsidRDefault="00B36A17" w:rsidP="001675F4">
            <w:pPr>
              <w:jc w:val="center"/>
              <w:rPr>
                <w:sz w:val="20"/>
              </w:rPr>
            </w:pPr>
            <w:r w:rsidRPr="00BF648C">
              <w:rPr>
                <w:sz w:val="20"/>
              </w:rPr>
              <w:t>g/s</w:t>
            </w:r>
          </w:p>
        </w:tc>
        <w:tc>
          <w:tcPr>
            <w:tcW w:w="800" w:type="pct"/>
            <w:noWrap/>
            <w:vAlign w:val="center"/>
          </w:tcPr>
          <w:p w14:paraId="5DA86571" w14:textId="77777777" w:rsidR="00B36A17" w:rsidRPr="000258CA" w:rsidRDefault="00B36A17" w:rsidP="001675F4">
            <w:pPr>
              <w:jc w:val="center"/>
              <w:rPr>
                <w:sz w:val="20"/>
                <w:lang w:eastAsia="lt-LT"/>
              </w:rPr>
            </w:pPr>
            <w:r>
              <w:rPr>
                <w:sz w:val="20"/>
                <w:lang w:eastAsia="lt-LT"/>
              </w:rPr>
              <w:t>0,0188</w:t>
            </w:r>
          </w:p>
        </w:tc>
        <w:tc>
          <w:tcPr>
            <w:tcW w:w="783" w:type="pct"/>
            <w:noWrap/>
            <w:vAlign w:val="bottom"/>
          </w:tcPr>
          <w:p w14:paraId="20489983" w14:textId="77777777" w:rsidR="00B36A17" w:rsidRPr="00BF648C" w:rsidRDefault="00B36A17" w:rsidP="001675F4">
            <w:pPr>
              <w:jc w:val="center"/>
              <w:rPr>
                <w:sz w:val="20"/>
              </w:rPr>
            </w:pPr>
            <w:r>
              <w:rPr>
                <w:sz w:val="20"/>
              </w:rPr>
              <w:t>0,5931</w:t>
            </w:r>
          </w:p>
        </w:tc>
      </w:tr>
      <w:tr w:rsidR="00B36A17" w:rsidRPr="00BF648C" w14:paraId="020049A2" w14:textId="77777777">
        <w:trPr>
          <w:trHeight w:val="144"/>
        </w:trPr>
        <w:tc>
          <w:tcPr>
            <w:tcW w:w="799" w:type="pct"/>
            <w:vMerge/>
          </w:tcPr>
          <w:p w14:paraId="5DE822BF" w14:textId="77777777" w:rsidR="00B36A17" w:rsidRPr="00F51CED" w:rsidRDefault="00B36A17" w:rsidP="001675F4">
            <w:pPr>
              <w:rPr>
                <w:sz w:val="20"/>
              </w:rPr>
            </w:pPr>
          </w:p>
        </w:tc>
        <w:tc>
          <w:tcPr>
            <w:tcW w:w="681" w:type="pct"/>
            <w:vMerge/>
            <w:vAlign w:val="center"/>
          </w:tcPr>
          <w:p w14:paraId="2D89F29F" w14:textId="77777777" w:rsidR="00B36A17" w:rsidRPr="00F51CED" w:rsidRDefault="00B36A17" w:rsidP="001675F4">
            <w:pPr>
              <w:rPr>
                <w:b/>
                <w:i/>
                <w:sz w:val="20"/>
              </w:rPr>
            </w:pPr>
          </w:p>
        </w:tc>
        <w:tc>
          <w:tcPr>
            <w:tcW w:w="1117" w:type="pct"/>
            <w:noWrap/>
          </w:tcPr>
          <w:p w14:paraId="202D938F"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F82879B"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D98F0B2" w14:textId="77777777" w:rsidR="00B36A17" w:rsidRPr="00BF648C" w:rsidRDefault="00B36A17" w:rsidP="001675F4">
            <w:pPr>
              <w:jc w:val="center"/>
              <w:rPr>
                <w:sz w:val="20"/>
              </w:rPr>
            </w:pPr>
            <w:r w:rsidRPr="00BF648C">
              <w:rPr>
                <w:sz w:val="20"/>
              </w:rPr>
              <w:t>g/s</w:t>
            </w:r>
          </w:p>
        </w:tc>
        <w:tc>
          <w:tcPr>
            <w:tcW w:w="800" w:type="pct"/>
            <w:noWrap/>
            <w:vAlign w:val="bottom"/>
          </w:tcPr>
          <w:p w14:paraId="0F5696A9" w14:textId="77777777" w:rsidR="00B36A17" w:rsidRPr="00BF648C" w:rsidRDefault="00B36A17" w:rsidP="001675F4">
            <w:pPr>
              <w:jc w:val="center"/>
              <w:rPr>
                <w:sz w:val="20"/>
              </w:rPr>
            </w:pPr>
            <w:r>
              <w:rPr>
                <w:sz w:val="20"/>
              </w:rPr>
              <w:t>0,0064</w:t>
            </w:r>
          </w:p>
        </w:tc>
        <w:tc>
          <w:tcPr>
            <w:tcW w:w="783" w:type="pct"/>
            <w:noWrap/>
            <w:vAlign w:val="bottom"/>
          </w:tcPr>
          <w:p w14:paraId="07DE9B81" w14:textId="77777777" w:rsidR="00B36A17" w:rsidRPr="00BF648C" w:rsidRDefault="00B36A17" w:rsidP="001675F4">
            <w:pPr>
              <w:jc w:val="center"/>
              <w:rPr>
                <w:sz w:val="20"/>
              </w:rPr>
            </w:pPr>
            <w:r>
              <w:rPr>
                <w:sz w:val="20"/>
              </w:rPr>
              <w:t>0,5204</w:t>
            </w:r>
          </w:p>
        </w:tc>
      </w:tr>
      <w:tr w:rsidR="00B36A17" w:rsidRPr="00BF648C" w14:paraId="486C116A" w14:textId="77777777">
        <w:trPr>
          <w:trHeight w:val="144"/>
        </w:trPr>
        <w:tc>
          <w:tcPr>
            <w:tcW w:w="799" w:type="pct"/>
            <w:vMerge/>
          </w:tcPr>
          <w:p w14:paraId="60156DF1" w14:textId="77777777" w:rsidR="00B36A17" w:rsidRPr="00F51CED" w:rsidRDefault="00B36A17" w:rsidP="001675F4">
            <w:pPr>
              <w:rPr>
                <w:sz w:val="20"/>
              </w:rPr>
            </w:pPr>
          </w:p>
        </w:tc>
        <w:tc>
          <w:tcPr>
            <w:tcW w:w="681" w:type="pct"/>
            <w:vMerge/>
            <w:vAlign w:val="center"/>
          </w:tcPr>
          <w:p w14:paraId="3127A932" w14:textId="77777777" w:rsidR="00B36A17" w:rsidRPr="00F51CED" w:rsidRDefault="00B36A17" w:rsidP="001675F4">
            <w:pPr>
              <w:rPr>
                <w:b/>
                <w:i/>
                <w:sz w:val="20"/>
              </w:rPr>
            </w:pPr>
          </w:p>
        </w:tc>
        <w:tc>
          <w:tcPr>
            <w:tcW w:w="1117" w:type="pct"/>
            <w:noWrap/>
          </w:tcPr>
          <w:p w14:paraId="5992AA32"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A98217E"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6949DD1A"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1B411B9" w14:textId="77777777" w:rsidR="00B36A17" w:rsidRPr="00BF648C" w:rsidRDefault="00B36A17" w:rsidP="001675F4">
            <w:pPr>
              <w:jc w:val="center"/>
              <w:rPr>
                <w:sz w:val="20"/>
              </w:rPr>
            </w:pPr>
            <w:r>
              <w:rPr>
                <w:sz w:val="20"/>
              </w:rPr>
              <w:t>0,0051</w:t>
            </w:r>
          </w:p>
        </w:tc>
        <w:tc>
          <w:tcPr>
            <w:tcW w:w="783" w:type="pct"/>
            <w:noWrap/>
            <w:vAlign w:val="bottom"/>
          </w:tcPr>
          <w:p w14:paraId="0418D9E6" w14:textId="77777777" w:rsidR="00B36A17" w:rsidRPr="00BF648C" w:rsidRDefault="00B36A17" w:rsidP="001675F4">
            <w:pPr>
              <w:jc w:val="center"/>
              <w:rPr>
                <w:sz w:val="20"/>
              </w:rPr>
            </w:pPr>
            <w:r>
              <w:rPr>
                <w:sz w:val="20"/>
              </w:rPr>
              <w:t>0,0024</w:t>
            </w:r>
          </w:p>
        </w:tc>
      </w:tr>
      <w:tr w:rsidR="00B36A17" w:rsidRPr="00BF648C" w14:paraId="5FA2777F" w14:textId="77777777">
        <w:trPr>
          <w:trHeight w:val="144"/>
        </w:trPr>
        <w:tc>
          <w:tcPr>
            <w:tcW w:w="799" w:type="pct"/>
            <w:vMerge/>
          </w:tcPr>
          <w:p w14:paraId="74E4E692" w14:textId="77777777" w:rsidR="00B36A17" w:rsidRPr="00F51CED" w:rsidRDefault="00B36A17" w:rsidP="001675F4">
            <w:pPr>
              <w:rPr>
                <w:sz w:val="20"/>
              </w:rPr>
            </w:pPr>
          </w:p>
        </w:tc>
        <w:tc>
          <w:tcPr>
            <w:tcW w:w="681" w:type="pct"/>
            <w:vMerge/>
            <w:vAlign w:val="center"/>
          </w:tcPr>
          <w:p w14:paraId="0C6E71CB" w14:textId="77777777" w:rsidR="00B36A17" w:rsidRPr="00F51CED" w:rsidRDefault="00B36A17" w:rsidP="001675F4">
            <w:pPr>
              <w:rPr>
                <w:b/>
                <w:i/>
                <w:sz w:val="20"/>
              </w:rPr>
            </w:pPr>
          </w:p>
        </w:tc>
        <w:tc>
          <w:tcPr>
            <w:tcW w:w="1117" w:type="pct"/>
            <w:noWrap/>
          </w:tcPr>
          <w:p w14:paraId="04102AE1"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7B499AB4"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1C0E898" w14:textId="77777777" w:rsidR="00B36A17" w:rsidRPr="00BF648C" w:rsidRDefault="00B36A17" w:rsidP="001675F4">
            <w:pPr>
              <w:jc w:val="center"/>
              <w:rPr>
                <w:sz w:val="20"/>
              </w:rPr>
            </w:pPr>
            <w:r w:rsidRPr="00BF648C">
              <w:rPr>
                <w:sz w:val="20"/>
              </w:rPr>
              <w:t>g/s</w:t>
            </w:r>
          </w:p>
        </w:tc>
        <w:tc>
          <w:tcPr>
            <w:tcW w:w="800" w:type="pct"/>
            <w:noWrap/>
            <w:vAlign w:val="bottom"/>
          </w:tcPr>
          <w:p w14:paraId="70A7FD23" w14:textId="77777777" w:rsidR="00B36A17" w:rsidRPr="00BF648C" w:rsidRDefault="00B36A17" w:rsidP="001675F4">
            <w:pPr>
              <w:jc w:val="center"/>
              <w:rPr>
                <w:sz w:val="20"/>
              </w:rPr>
            </w:pPr>
            <w:r>
              <w:rPr>
                <w:sz w:val="20"/>
              </w:rPr>
              <w:t>0,0336</w:t>
            </w:r>
          </w:p>
        </w:tc>
        <w:tc>
          <w:tcPr>
            <w:tcW w:w="783" w:type="pct"/>
            <w:noWrap/>
            <w:vAlign w:val="bottom"/>
          </w:tcPr>
          <w:p w14:paraId="77A71375" w14:textId="77777777" w:rsidR="00B36A17" w:rsidRPr="00BF648C" w:rsidRDefault="00B36A17" w:rsidP="001675F4">
            <w:pPr>
              <w:jc w:val="center"/>
              <w:rPr>
                <w:sz w:val="20"/>
              </w:rPr>
            </w:pPr>
            <w:r>
              <w:rPr>
                <w:sz w:val="20"/>
              </w:rPr>
              <w:t>0,0080</w:t>
            </w:r>
          </w:p>
        </w:tc>
      </w:tr>
      <w:tr w:rsidR="00B36A17" w:rsidRPr="00BF648C" w14:paraId="2A92EB60" w14:textId="77777777">
        <w:trPr>
          <w:trHeight w:val="144"/>
        </w:trPr>
        <w:tc>
          <w:tcPr>
            <w:tcW w:w="799" w:type="pct"/>
            <w:vMerge/>
          </w:tcPr>
          <w:p w14:paraId="76CF370C" w14:textId="77777777" w:rsidR="00B36A17" w:rsidRPr="00F51CED" w:rsidRDefault="00B36A17" w:rsidP="001675F4">
            <w:pPr>
              <w:rPr>
                <w:sz w:val="20"/>
              </w:rPr>
            </w:pPr>
          </w:p>
        </w:tc>
        <w:tc>
          <w:tcPr>
            <w:tcW w:w="681" w:type="pct"/>
            <w:vMerge/>
            <w:vAlign w:val="center"/>
          </w:tcPr>
          <w:p w14:paraId="067FC77E" w14:textId="77777777" w:rsidR="00B36A17" w:rsidRPr="00F51CED" w:rsidRDefault="00B36A17" w:rsidP="001675F4">
            <w:pPr>
              <w:rPr>
                <w:b/>
                <w:i/>
                <w:sz w:val="20"/>
              </w:rPr>
            </w:pPr>
          </w:p>
        </w:tc>
        <w:tc>
          <w:tcPr>
            <w:tcW w:w="1117" w:type="pct"/>
            <w:noWrap/>
          </w:tcPr>
          <w:p w14:paraId="6F14D143"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0CACE2CA"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5F852524" w14:textId="77777777" w:rsidR="00B36A17" w:rsidRPr="00BF648C" w:rsidRDefault="00B36A17" w:rsidP="001675F4">
            <w:pPr>
              <w:jc w:val="center"/>
              <w:rPr>
                <w:sz w:val="20"/>
              </w:rPr>
            </w:pPr>
            <w:r w:rsidRPr="00BF648C">
              <w:rPr>
                <w:sz w:val="20"/>
              </w:rPr>
              <w:t>g/s</w:t>
            </w:r>
          </w:p>
        </w:tc>
        <w:tc>
          <w:tcPr>
            <w:tcW w:w="800" w:type="pct"/>
            <w:noWrap/>
            <w:vAlign w:val="bottom"/>
          </w:tcPr>
          <w:p w14:paraId="11EEB40B" w14:textId="77777777" w:rsidR="00B36A17" w:rsidRPr="00BF648C" w:rsidRDefault="00B36A17" w:rsidP="001675F4">
            <w:pPr>
              <w:jc w:val="center"/>
              <w:rPr>
                <w:sz w:val="20"/>
              </w:rPr>
            </w:pPr>
            <w:r>
              <w:rPr>
                <w:sz w:val="20"/>
              </w:rPr>
              <w:t>0,0011</w:t>
            </w:r>
          </w:p>
        </w:tc>
        <w:tc>
          <w:tcPr>
            <w:tcW w:w="783" w:type="pct"/>
            <w:noWrap/>
            <w:vAlign w:val="bottom"/>
          </w:tcPr>
          <w:p w14:paraId="0D7DB4EF" w14:textId="77777777" w:rsidR="00B36A17" w:rsidRPr="00BF648C" w:rsidRDefault="00B36A17" w:rsidP="001675F4">
            <w:pPr>
              <w:jc w:val="center"/>
              <w:rPr>
                <w:sz w:val="20"/>
              </w:rPr>
            </w:pPr>
            <w:r>
              <w:rPr>
                <w:sz w:val="20"/>
              </w:rPr>
              <w:t>0,0005</w:t>
            </w:r>
          </w:p>
        </w:tc>
      </w:tr>
      <w:tr w:rsidR="00B36A17" w:rsidRPr="00BF648C" w14:paraId="135C0C9B" w14:textId="77777777">
        <w:trPr>
          <w:trHeight w:val="144"/>
        </w:trPr>
        <w:tc>
          <w:tcPr>
            <w:tcW w:w="799" w:type="pct"/>
            <w:vMerge/>
          </w:tcPr>
          <w:p w14:paraId="615C7E57" w14:textId="77777777" w:rsidR="00B36A17" w:rsidRPr="00F51CED" w:rsidRDefault="00B36A17" w:rsidP="001675F4">
            <w:pPr>
              <w:rPr>
                <w:sz w:val="20"/>
              </w:rPr>
            </w:pPr>
          </w:p>
        </w:tc>
        <w:tc>
          <w:tcPr>
            <w:tcW w:w="681" w:type="pct"/>
            <w:vMerge/>
            <w:vAlign w:val="center"/>
          </w:tcPr>
          <w:p w14:paraId="3467BFD9" w14:textId="77777777" w:rsidR="00B36A17" w:rsidRPr="00F51CED" w:rsidRDefault="00B36A17" w:rsidP="001675F4">
            <w:pPr>
              <w:rPr>
                <w:b/>
                <w:i/>
                <w:sz w:val="20"/>
              </w:rPr>
            </w:pPr>
          </w:p>
        </w:tc>
        <w:tc>
          <w:tcPr>
            <w:tcW w:w="1117" w:type="pct"/>
            <w:noWrap/>
          </w:tcPr>
          <w:p w14:paraId="0B37C56C"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759D6EB0"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33AC4774" w14:textId="77777777" w:rsidR="00B36A17" w:rsidRPr="00BF648C" w:rsidRDefault="00B36A17" w:rsidP="001675F4">
            <w:pPr>
              <w:jc w:val="center"/>
              <w:rPr>
                <w:sz w:val="20"/>
              </w:rPr>
            </w:pPr>
            <w:r>
              <w:rPr>
                <w:sz w:val="20"/>
              </w:rPr>
              <w:t>g/s</w:t>
            </w:r>
          </w:p>
        </w:tc>
        <w:tc>
          <w:tcPr>
            <w:tcW w:w="800" w:type="pct"/>
            <w:noWrap/>
            <w:vAlign w:val="bottom"/>
          </w:tcPr>
          <w:p w14:paraId="733E0E2C" w14:textId="77777777" w:rsidR="00B36A17" w:rsidRPr="00BF648C" w:rsidRDefault="00B36A17" w:rsidP="001675F4">
            <w:pPr>
              <w:jc w:val="center"/>
              <w:rPr>
                <w:sz w:val="20"/>
              </w:rPr>
            </w:pPr>
            <w:r>
              <w:rPr>
                <w:sz w:val="20"/>
              </w:rPr>
              <w:t>0,0035</w:t>
            </w:r>
          </w:p>
        </w:tc>
        <w:tc>
          <w:tcPr>
            <w:tcW w:w="783" w:type="pct"/>
            <w:noWrap/>
            <w:vAlign w:val="bottom"/>
          </w:tcPr>
          <w:p w14:paraId="2EB29071" w14:textId="77777777" w:rsidR="00B36A17" w:rsidRPr="00BF648C" w:rsidRDefault="00B36A17" w:rsidP="001675F4">
            <w:pPr>
              <w:jc w:val="center"/>
              <w:rPr>
                <w:sz w:val="20"/>
              </w:rPr>
            </w:pPr>
            <w:r>
              <w:rPr>
                <w:sz w:val="20"/>
              </w:rPr>
              <w:t>0,0024</w:t>
            </w:r>
          </w:p>
        </w:tc>
      </w:tr>
      <w:tr w:rsidR="00B36A17" w:rsidRPr="00BF648C" w14:paraId="77B794F8" w14:textId="77777777">
        <w:trPr>
          <w:trHeight w:val="144"/>
        </w:trPr>
        <w:tc>
          <w:tcPr>
            <w:tcW w:w="799" w:type="pct"/>
            <w:vMerge/>
          </w:tcPr>
          <w:p w14:paraId="4D5C49B5" w14:textId="77777777" w:rsidR="00B36A17" w:rsidRDefault="00B36A17" w:rsidP="001675F4">
            <w:pPr>
              <w:jc w:val="center"/>
              <w:rPr>
                <w:sz w:val="20"/>
                <w:lang w:eastAsia="en-GB"/>
              </w:rPr>
            </w:pPr>
          </w:p>
        </w:tc>
        <w:tc>
          <w:tcPr>
            <w:tcW w:w="681" w:type="pct"/>
            <w:vMerge w:val="restart"/>
            <w:vAlign w:val="center"/>
          </w:tcPr>
          <w:p w14:paraId="688495D2" w14:textId="77777777" w:rsidR="00B36A17" w:rsidRPr="00F51CED" w:rsidRDefault="00B36A17" w:rsidP="001675F4">
            <w:pPr>
              <w:jc w:val="center"/>
              <w:rPr>
                <w:b/>
                <w:i/>
                <w:sz w:val="20"/>
              </w:rPr>
            </w:pPr>
            <w:r>
              <w:rPr>
                <w:b/>
                <w:i/>
                <w:sz w:val="20"/>
              </w:rPr>
              <w:t>132</w:t>
            </w:r>
          </w:p>
        </w:tc>
        <w:tc>
          <w:tcPr>
            <w:tcW w:w="1117" w:type="pct"/>
            <w:noWrap/>
          </w:tcPr>
          <w:p w14:paraId="417476CD"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2BFE6453"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595B936D"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29339D2F" w14:textId="77777777" w:rsidR="00B36A17" w:rsidRPr="00BF648C" w:rsidRDefault="00B36A17" w:rsidP="001675F4">
            <w:pPr>
              <w:jc w:val="center"/>
              <w:rPr>
                <w:sz w:val="20"/>
              </w:rPr>
            </w:pPr>
            <w:r>
              <w:rPr>
                <w:sz w:val="20"/>
              </w:rPr>
              <w:t>0,0183</w:t>
            </w:r>
          </w:p>
        </w:tc>
        <w:tc>
          <w:tcPr>
            <w:tcW w:w="783" w:type="pct"/>
            <w:noWrap/>
            <w:vAlign w:val="bottom"/>
          </w:tcPr>
          <w:p w14:paraId="3C21CCB8" w14:textId="77777777" w:rsidR="00B36A17" w:rsidRPr="00BF648C" w:rsidRDefault="00B36A17" w:rsidP="001675F4">
            <w:pPr>
              <w:jc w:val="center"/>
              <w:rPr>
                <w:sz w:val="20"/>
              </w:rPr>
            </w:pPr>
            <w:r>
              <w:rPr>
                <w:sz w:val="20"/>
              </w:rPr>
              <w:t>0,5780</w:t>
            </w:r>
          </w:p>
        </w:tc>
      </w:tr>
      <w:tr w:rsidR="00B36A17" w:rsidRPr="00BF648C" w14:paraId="5B4F19A2" w14:textId="77777777">
        <w:trPr>
          <w:trHeight w:val="144"/>
        </w:trPr>
        <w:tc>
          <w:tcPr>
            <w:tcW w:w="799" w:type="pct"/>
            <w:vMerge/>
          </w:tcPr>
          <w:p w14:paraId="58DADE09" w14:textId="77777777" w:rsidR="00B36A17" w:rsidRPr="00F51CED" w:rsidRDefault="00B36A17" w:rsidP="001675F4">
            <w:pPr>
              <w:rPr>
                <w:sz w:val="20"/>
              </w:rPr>
            </w:pPr>
          </w:p>
        </w:tc>
        <w:tc>
          <w:tcPr>
            <w:tcW w:w="681" w:type="pct"/>
            <w:vMerge/>
            <w:vAlign w:val="center"/>
          </w:tcPr>
          <w:p w14:paraId="5F84E77E" w14:textId="77777777" w:rsidR="00B36A17" w:rsidRPr="00F51CED" w:rsidRDefault="00B36A17" w:rsidP="001675F4">
            <w:pPr>
              <w:rPr>
                <w:b/>
                <w:i/>
                <w:sz w:val="20"/>
              </w:rPr>
            </w:pPr>
          </w:p>
        </w:tc>
        <w:tc>
          <w:tcPr>
            <w:tcW w:w="1117" w:type="pct"/>
            <w:noWrap/>
          </w:tcPr>
          <w:p w14:paraId="08B1C004"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6201ADE"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38B38014" w14:textId="77777777" w:rsidR="00B36A17" w:rsidRPr="00BF648C" w:rsidRDefault="00B36A17" w:rsidP="001675F4">
            <w:pPr>
              <w:jc w:val="center"/>
              <w:rPr>
                <w:sz w:val="20"/>
              </w:rPr>
            </w:pPr>
            <w:r w:rsidRPr="00BF648C">
              <w:rPr>
                <w:sz w:val="20"/>
              </w:rPr>
              <w:t>g/s</w:t>
            </w:r>
          </w:p>
        </w:tc>
        <w:tc>
          <w:tcPr>
            <w:tcW w:w="800" w:type="pct"/>
            <w:noWrap/>
            <w:vAlign w:val="center"/>
          </w:tcPr>
          <w:p w14:paraId="59455967" w14:textId="77777777" w:rsidR="00B36A17" w:rsidRPr="000258CA" w:rsidRDefault="00B36A17" w:rsidP="001675F4">
            <w:pPr>
              <w:jc w:val="center"/>
              <w:rPr>
                <w:sz w:val="20"/>
                <w:lang w:eastAsia="lt-LT"/>
              </w:rPr>
            </w:pPr>
            <w:r>
              <w:rPr>
                <w:sz w:val="20"/>
                <w:lang w:eastAsia="lt-LT"/>
              </w:rPr>
              <w:t>0,0188</w:t>
            </w:r>
          </w:p>
        </w:tc>
        <w:tc>
          <w:tcPr>
            <w:tcW w:w="783" w:type="pct"/>
            <w:noWrap/>
            <w:vAlign w:val="bottom"/>
          </w:tcPr>
          <w:p w14:paraId="5483B1F6" w14:textId="77777777" w:rsidR="00B36A17" w:rsidRPr="00BF648C" w:rsidRDefault="00B36A17" w:rsidP="001675F4">
            <w:pPr>
              <w:jc w:val="center"/>
              <w:rPr>
                <w:sz w:val="20"/>
              </w:rPr>
            </w:pPr>
            <w:r>
              <w:rPr>
                <w:sz w:val="20"/>
              </w:rPr>
              <w:t>0,5931</w:t>
            </w:r>
          </w:p>
        </w:tc>
      </w:tr>
      <w:tr w:rsidR="00B36A17" w:rsidRPr="00BF648C" w14:paraId="11119608" w14:textId="77777777">
        <w:trPr>
          <w:trHeight w:val="144"/>
        </w:trPr>
        <w:tc>
          <w:tcPr>
            <w:tcW w:w="799" w:type="pct"/>
            <w:vMerge/>
          </w:tcPr>
          <w:p w14:paraId="049751F1" w14:textId="77777777" w:rsidR="00B36A17" w:rsidRPr="00F51CED" w:rsidRDefault="00B36A17" w:rsidP="001675F4">
            <w:pPr>
              <w:rPr>
                <w:sz w:val="20"/>
              </w:rPr>
            </w:pPr>
          </w:p>
        </w:tc>
        <w:tc>
          <w:tcPr>
            <w:tcW w:w="681" w:type="pct"/>
            <w:vMerge/>
            <w:vAlign w:val="center"/>
          </w:tcPr>
          <w:p w14:paraId="3C2F4838" w14:textId="77777777" w:rsidR="00B36A17" w:rsidRPr="00F51CED" w:rsidRDefault="00B36A17" w:rsidP="001675F4">
            <w:pPr>
              <w:rPr>
                <w:b/>
                <w:i/>
                <w:sz w:val="20"/>
              </w:rPr>
            </w:pPr>
          </w:p>
        </w:tc>
        <w:tc>
          <w:tcPr>
            <w:tcW w:w="1117" w:type="pct"/>
            <w:noWrap/>
          </w:tcPr>
          <w:p w14:paraId="7CF252A0"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758AC7F"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FDE8564" w14:textId="77777777" w:rsidR="00B36A17" w:rsidRPr="00BF648C" w:rsidRDefault="00B36A17" w:rsidP="001675F4">
            <w:pPr>
              <w:jc w:val="center"/>
              <w:rPr>
                <w:sz w:val="20"/>
              </w:rPr>
            </w:pPr>
            <w:r w:rsidRPr="00BF648C">
              <w:rPr>
                <w:sz w:val="20"/>
              </w:rPr>
              <w:t>g/s</w:t>
            </w:r>
          </w:p>
        </w:tc>
        <w:tc>
          <w:tcPr>
            <w:tcW w:w="800" w:type="pct"/>
            <w:noWrap/>
            <w:vAlign w:val="bottom"/>
          </w:tcPr>
          <w:p w14:paraId="36B00D8B" w14:textId="77777777" w:rsidR="00B36A17" w:rsidRPr="00BF648C" w:rsidRDefault="00B36A17" w:rsidP="001675F4">
            <w:pPr>
              <w:jc w:val="center"/>
              <w:rPr>
                <w:sz w:val="20"/>
              </w:rPr>
            </w:pPr>
            <w:r>
              <w:rPr>
                <w:sz w:val="20"/>
              </w:rPr>
              <w:t>0,0064</w:t>
            </w:r>
          </w:p>
        </w:tc>
        <w:tc>
          <w:tcPr>
            <w:tcW w:w="783" w:type="pct"/>
            <w:noWrap/>
            <w:vAlign w:val="bottom"/>
          </w:tcPr>
          <w:p w14:paraId="1B045A86" w14:textId="77777777" w:rsidR="00B36A17" w:rsidRPr="00BF648C" w:rsidRDefault="00B36A17" w:rsidP="001675F4">
            <w:pPr>
              <w:jc w:val="center"/>
              <w:rPr>
                <w:sz w:val="20"/>
              </w:rPr>
            </w:pPr>
            <w:r>
              <w:rPr>
                <w:sz w:val="20"/>
              </w:rPr>
              <w:t>0,5204</w:t>
            </w:r>
          </w:p>
        </w:tc>
      </w:tr>
      <w:tr w:rsidR="00B36A17" w:rsidRPr="00BF648C" w14:paraId="20004460" w14:textId="77777777">
        <w:trPr>
          <w:trHeight w:val="144"/>
        </w:trPr>
        <w:tc>
          <w:tcPr>
            <w:tcW w:w="799" w:type="pct"/>
            <w:vMerge/>
          </w:tcPr>
          <w:p w14:paraId="6AB57217" w14:textId="77777777" w:rsidR="00B36A17" w:rsidRPr="00F51CED" w:rsidRDefault="00B36A17" w:rsidP="001675F4">
            <w:pPr>
              <w:rPr>
                <w:sz w:val="20"/>
              </w:rPr>
            </w:pPr>
          </w:p>
        </w:tc>
        <w:tc>
          <w:tcPr>
            <w:tcW w:w="681" w:type="pct"/>
            <w:vMerge/>
            <w:vAlign w:val="center"/>
          </w:tcPr>
          <w:p w14:paraId="4DE6DD9B" w14:textId="77777777" w:rsidR="00B36A17" w:rsidRPr="00F51CED" w:rsidRDefault="00B36A17" w:rsidP="001675F4">
            <w:pPr>
              <w:rPr>
                <w:b/>
                <w:i/>
                <w:sz w:val="20"/>
              </w:rPr>
            </w:pPr>
          </w:p>
        </w:tc>
        <w:tc>
          <w:tcPr>
            <w:tcW w:w="1117" w:type="pct"/>
            <w:noWrap/>
          </w:tcPr>
          <w:p w14:paraId="2CD069D0"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5278169F"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6408A53B"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AB7AF9C" w14:textId="77777777" w:rsidR="00B36A17" w:rsidRPr="00BF648C" w:rsidRDefault="00B36A17" w:rsidP="001675F4">
            <w:pPr>
              <w:jc w:val="center"/>
              <w:rPr>
                <w:sz w:val="20"/>
              </w:rPr>
            </w:pPr>
            <w:r>
              <w:rPr>
                <w:sz w:val="20"/>
              </w:rPr>
              <w:t>0,0051</w:t>
            </w:r>
          </w:p>
        </w:tc>
        <w:tc>
          <w:tcPr>
            <w:tcW w:w="783" w:type="pct"/>
            <w:noWrap/>
            <w:vAlign w:val="bottom"/>
          </w:tcPr>
          <w:p w14:paraId="33D8D215" w14:textId="77777777" w:rsidR="00B36A17" w:rsidRPr="00BF648C" w:rsidRDefault="00B36A17" w:rsidP="001675F4">
            <w:pPr>
              <w:jc w:val="center"/>
              <w:rPr>
                <w:sz w:val="20"/>
              </w:rPr>
            </w:pPr>
            <w:r>
              <w:rPr>
                <w:sz w:val="20"/>
              </w:rPr>
              <w:t>0,0024</w:t>
            </w:r>
          </w:p>
        </w:tc>
      </w:tr>
      <w:tr w:rsidR="00B36A17" w:rsidRPr="00BF648C" w14:paraId="698D7ED7" w14:textId="77777777">
        <w:trPr>
          <w:trHeight w:val="144"/>
        </w:trPr>
        <w:tc>
          <w:tcPr>
            <w:tcW w:w="799" w:type="pct"/>
            <w:vMerge/>
          </w:tcPr>
          <w:p w14:paraId="454BDB0F" w14:textId="77777777" w:rsidR="00B36A17" w:rsidRPr="00F51CED" w:rsidRDefault="00B36A17" w:rsidP="001675F4">
            <w:pPr>
              <w:rPr>
                <w:sz w:val="20"/>
              </w:rPr>
            </w:pPr>
          </w:p>
        </w:tc>
        <w:tc>
          <w:tcPr>
            <w:tcW w:w="681" w:type="pct"/>
            <w:vMerge/>
            <w:vAlign w:val="center"/>
          </w:tcPr>
          <w:p w14:paraId="0A1FB388" w14:textId="77777777" w:rsidR="00B36A17" w:rsidRPr="00F51CED" w:rsidRDefault="00B36A17" w:rsidP="001675F4">
            <w:pPr>
              <w:rPr>
                <w:b/>
                <w:i/>
                <w:sz w:val="20"/>
              </w:rPr>
            </w:pPr>
          </w:p>
        </w:tc>
        <w:tc>
          <w:tcPr>
            <w:tcW w:w="1117" w:type="pct"/>
            <w:noWrap/>
          </w:tcPr>
          <w:p w14:paraId="7D371D27"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46665C93"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5FFA5389" w14:textId="77777777" w:rsidR="00B36A17" w:rsidRPr="00BF648C" w:rsidRDefault="00B36A17" w:rsidP="001675F4">
            <w:pPr>
              <w:jc w:val="center"/>
              <w:rPr>
                <w:sz w:val="20"/>
              </w:rPr>
            </w:pPr>
            <w:r w:rsidRPr="00BF648C">
              <w:rPr>
                <w:sz w:val="20"/>
              </w:rPr>
              <w:t>g/s</w:t>
            </w:r>
          </w:p>
        </w:tc>
        <w:tc>
          <w:tcPr>
            <w:tcW w:w="800" w:type="pct"/>
            <w:noWrap/>
            <w:vAlign w:val="bottom"/>
          </w:tcPr>
          <w:p w14:paraId="21638A56" w14:textId="77777777" w:rsidR="00B36A17" w:rsidRPr="00BF648C" w:rsidRDefault="00B36A17" w:rsidP="001675F4">
            <w:pPr>
              <w:jc w:val="center"/>
              <w:rPr>
                <w:sz w:val="20"/>
              </w:rPr>
            </w:pPr>
            <w:r>
              <w:rPr>
                <w:sz w:val="20"/>
              </w:rPr>
              <w:t>0,0336</w:t>
            </w:r>
          </w:p>
        </w:tc>
        <w:tc>
          <w:tcPr>
            <w:tcW w:w="783" w:type="pct"/>
            <w:noWrap/>
            <w:vAlign w:val="bottom"/>
          </w:tcPr>
          <w:p w14:paraId="02BEB760" w14:textId="77777777" w:rsidR="00B36A17" w:rsidRPr="00BF648C" w:rsidRDefault="00B36A17" w:rsidP="001675F4">
            <w:pPr>
              <w:jc w:val="center"/>
              <w:rPr>
                <w:sz w:val="20"/>
              </w:rPr>
            </w:pPr>
            <w:r>
              <w:rPr>
                <w:sz w:val="20"/>
              </w:rPr>
              <w:t>0,0080</w:t>
            </w:r>
          </w:p>
        </w:tc>
      </w:tr>
      <w:tr w:rsidR="00B36A17" w:rsidRPr="00BF648C" w14:paraId="11A8185D" w14:textId="77777777">
        <w:trPr>
          <w:trHeight w:val="144"/>
        </w:trPr>
        <w:tc>
          <w:tcPr>
            <w:tcW w:w="799" w:type="pct"/>
            <w:vMerge/>
          </w:tcPr>
          <w:p w14:paraId="7447FB4F" w14:textId="77777777" w:rsidR="00B36A17" w:rsidRPr="00F51CED" w:rsidRDefault="00B36A17" w:rsidP="001675F4">
            <w:pPr>
              <w:rPr>
                <w:sz w:val="20"/>
              </w:rPr>
            </w:pPr>
          </w:p>
        </w:tc>
        <w:tc>
          <w:tcPr>
            <w:tcW w:w="681" w:type="pct"/>
            <w:vMerge/>
            <w:vAlign w:val="center"/>
          </w:tcPr>
          <w:p w14:paraId="08810A8D" w14:textId="77777777" w:rsidR="00B36A17" w:rsidRPr="00F51CED" w:rsidRDefault="00B36A17" w:rsidP="001675F4">
            <w:pPr>
              <w:rPr>
                <w:b/>
                <w:i/>
                <w:sz w:val="20"/>
              </w:rPr>
            </w:pPr>
          </w:p>
        </w:tc>
        <w:tc>
          <w:tcPr>
            <w:tcW w:w="1117" w:type="pct"/>
            <w:noWrap/>
          </w:tcPr>
          <w:p w14:paraId="597E78A5"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63E73F56"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3975A793" w14:textId="77777777" w:rsidR="00B36A17" w:rsidRPr="00BF648C" w:rsidRDefault="00B36A17" w:rsidP="001675F4">
            <w:pPr>
              <w:jc w:val="center"/>
              <w:rPr>
                <w:sz w:val="20"/>
              </w:rPr>
            </w:pPr>
            <w:r w:rsidRPr="00BF648C">
              <w:rPr>
                <w:sz w:val="20"/>
              </w:rPr>
              <w:t>g/s</w:t>
            </w:r>
          </w:p>
        </w:tc>
        <w:tc>
          <w:tcPr>
            <w:tcW w:w="800" w:type="pct"/>
            <w:noWrap/>
            <w:vAlign w:val="bottom"/>
          </w:tcPr>
          <w:p w14:paraId="71AA8A5E" w14:textId="77777777" w:rsidR="00B36A17" w:rsidRPr="00BF648C" w:rsidRDefault="00B36A17" w:rsidP="001675F4">
            <w:pPr>
              <w:jc w:val="center"/>
              <w:rPr>
                <w:sz w:val="20"/>
              </w:rPr>
            </w:pPr>
            <w:r>
              <w:rPr>
                <w:sz w:val="20"/>
              </w:rPr>
              <w:t>0,0011</w:t>
            </w:r>
          </w:p>
        </w:tc>
        <w:tc>
          <w:tcPr>
            <w:tcW w:w="783" w:type="pct"/>
            <w:noWrap/>
            <w:vAlign w:val="bottom"/>
          </w:tcPr>
          <w:p w14:paraId="368B1B6E" w14:textId="77777777" w:rsidR="00B36A17" w:rsidRPr="00BF648C" w:rsidRDefault="00B36A17" w:rsidP="001675F4">
            <w:pPr>
              <w:jc w:val="center"/>
              <w:rPr>
                <w:sz w:val="20"/>
              </w:rPr>
            </w:pPr>
            <w:r>
              <w:rPr>
                <w:sz w:val="20"/>
              </w:rPr>
              <w:t>0,0005</w:t>
            </w:r>
          </w:p>
        </w:tc>
      </w:tr>
      <w:tr w:rsidR="00B36A17" w:rsidRPr="00BF648C" w14:paraId="024521D2" w14:textId="77777777">
        <w:trPr>
          <w:trHeight w:val="144"/>
        </w:trPr>
        <w:tc>
          <w:tcPr>
            <w:tcW w:w="799" w:type="pct"/>
            <w:vMerge/>
          </w:tcPr>
          <w:p w14:paraId="78BB739C" w14:textId="77777777" w:rsidR="00B36A17" w:rsidRPr="00F51CED" w:rsidRDefault="00B36A17" w:rsidP="001675F4">
            <w:pPr>
              <w:rPr>
                <w:sz w:val="20"/>
              </w:rPr>
            </w:pPr>
          </w:p>
        </w:tc>
        <w:tc>
          <w:tcPr>
            <w:tcW w:w="681" w:type="pct"/>
            <w:vMerge/>
            <w:vAlign w:val="center"/>
          </w:tcPr>
          <w:p w14:paraId="4A4F20FB" w14:textId="77777777" w:rsidR="00B36A17" w:rsidRPr="00F51CED" w:rsidRDefault="00B36A17" w:rsidP="001675F4">
            <w:pPr>
              <w:rPr>
                <w:b/>
                <w:i/>
                <w:sz w:val="20"/>
              </w:rPr>
            </w:pPr>
          </w:p>
        </w:tc>
        <w:tc>
          <w:tcPr>
            <w:tcW w:w="1117" w:type="pct"/>
            <w:noWrap/>
          </w:tcPr>
          <w:p w14:paraId="58B11A05"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1D400DAE"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3D599A36" w14:textId="77777777" w:rsidR="00B36A17" w:rsidRPr="00BF648C" w:rsidRDefault="00B36A17" w:rsidP="001675F4">
            <w:pPr>
              <w:jc w:val="center"/>
              <w:rPr>
                <w:sz w:val="20"/>
              </w:rPr>
            </w:pPr>
            <w:r>
              <w:rPr>
                <w:sz w:val="20"/>
              </w:rPr>
              <w:t>g/s</w:t>
            </w:r>
          </w:p>
        </w:tc>
        <w:tc>
          <w:tcPr>
            <w:tcW w:w="800" w:type="pct"/>
            <w:noWrap/>
            <w:vAlign w:val="bottom"/>
          </w:tcPr>
          <w:p w14:paraId="317DE6D4" w14:textId="77777777" w:rsidR="00B36A17" w:rsidRPr="00BF648C" w:rsidRDefault="00B36A17" w:rsidP="001675F4">
            <w:pPr>
              <w:jc w:val="center"/>
              <w:rPr>
                <w:sz w:val="20"/>
              </w:rPr>
            </w:pPr>
            <w:r>
              <w:rPr>
                <w:sz w:val="20"/>
              </w:rPr>
              <w:t>0,0035</w:t>
            </w:r>
          </w:p>
        </w:tc>
        <w:tc>
          <w:tcPr>
            <w:tcW w:w="783" w:type="pct"/>
            <w:noWrap/>
            <w:vAlign w:val="bottom"/>
          </w:tcPr>
          <w:p w14:paraId="460D2B5B" w14:textId="77777777" w:rsidR="00B36A17" w:rsidRPr="00BF648C" w:rsidRDefault="00B36A17" w:rsidP="001675F4">
            <w:pPr>
              <w:jc w:val="center"/>
              <w:rPr>
                <w:sz w:val="20"/>
              </w:rPr>
            </w:pPr>
            <w:r>
              <w:rPr>
                <w:sz w:val="20"/>
              </w:rPr>
              <w:t>0,0024</w:t>
            </w:r>
          </w:p>
        </w:tc>
      </w:tr>
      <w:tr w:rsidR="00B36A17" w:rsidRPr="00BF648C" w14:paraId="1C90351E" w14:textId="77777777">
        <w:trPr>
          <w:trHeight w:val="144"/>
        </w:trPr>
        <w:tc>
          <w:tcPr>
            <w:tcW w:w="799" w:type="pct"/>
            <w:vMerge/>
          </w:tcPr>
          <w:p w14:paraId="312F2E03" w14:textId="77777777" w:rsidR="00B36A17" w:rsidRPr="00494867" w:rsidRDefault="00B36A17" w:rsidP="001675F4">
            <w:pPr>
              <w:jc w:val="center"/>
              <w:rPr>
                <w:sz w:val="20"/>
              </w:rPr>
            </w:pPr>
          </w:p>
        </w:tc>
        <w:tc>
          <w:tcPr>
            <w:tcW w:w="681" w:type="pct"/>
            <w:vMerge w:val="restart"/>
            <w:vAlign w:val="center"/>
          </w:tcPr>
          <w:p w14:paraId="7A04EFD2" w14:textId="77777777" w:rsidR="00B36A17" w:rsidRPr="00F51CED" w:rsidRDefault="00B36A17" w:rsidP="001675F4">
            <w:pPr>
              <w:jc w:val="center"/>
              <w:rPr>
                <w:b/>
                <w:i/>
                <w:sz w:val="20"/>
              </w:rPr>
            </w:pPr>
            <w:r>
              <w:rPr>
                <w:b/>
                <w:i/>
                <w:sz w:val="20"/>
              </w:rPr>
              <w:t>133</w:t>
            </w:r>
          </w:p>
        </w:tc>
        <w:tc>
          <w:tcPr>
            <w:tcW w:w="1117" w:type="pct"/>
            <w:noWrap/>
          </w:tcPr>
          <w:p w14:paraId="2A714E1E"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7CE8E11"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A2D12B8"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E33EFF1" w14:textId="77777777" w:rsidR="00B36A17" w:rsidRPr="00BF648C" w:rsidRDefault="00B36A17" w:rsidP="001675F4">
            <w:pPr>
              <w:jc w:val="center"/>
              <w:rPr>
                <w:sz w:val="20"/>
              </w:rPr>
            </w:pPr>
            <w:r>
              <w:rPr>
                <w:sz w:val="20"/>
              </w:rPr>
              <w:t>0,0183</w:t>
            </w:r>
          </w:p>
        </w:tc>
        <w:tc>
          <w:tcPr>
            <w:tcW w:w="783" w:type="pct"/>
            <w:noWrap/>
            <w:vAlign w:val="bottom"/>
          </w:tcPr>
          <w:p w14:paraId="4988B4E3" w14:textId="77777777" w:rsidR="00B36A17" w:rsidRPr="00BF648C" w:rsidRDefault="00B36A17" w:rsidP="001675F4">
            <w:pPr>
              <w:jc w:val="center"/>
              <w:rPr>
                <w:sz w:val="20"/>
              </w:rPr>
            </w:pPr>
            <w:r>
              <w:rPr>
                <w:sz w:val="20"/>
              </w:rPr>
              <w:t>0,5780</w:t>
            </w:r>
          </w:p>
        </w:tc>
      </w:tr>
      <w:tr w:rsidR="00B36A17" w:rsidRPr="00BF648C" w14:paraId="5BF64B0F" w14:textId="77777777">
        <w:trPr>
          <w:trHeight w:val="144"/>
        </w:trPr>
        <w:tc>
          <w:tcPr>
            <w:tcW w:w="799" w:type="pct"/>
            <w:vMerge/>
          </w:tcPr>
          <w:p w14:paraId="635292C4" w14:textId="77777777" w:rsidR="00B36A17" w:rsidRPr="00F51CED" w:rsidRDefault="00B36A17" w:rsidP="001675F4">
            <w:pPr>
              <w:rPr>
                <w:sz w:val="20"/>
              </w:rPr>
            </w:pPr>
          </w:p>
        </w:tc>
        <w:tc>
          <w:tcPr>
            <w:tcW w:w="681" w:type="pct"/>
            <w:vMerge/>
            <w:vAlign w:val="center"/>
          </w:tcPr>
          <w:p w14:paraId="71D5655B" w14:textId="77777777" w:rsidR="00B36A17" w:rsidRPr="00F51CED" w:rsidRDefault="00B36A17" w:rsidP="001675F4">
            <w:pPr>
              <w:rPr>
                <w:b/>
                <w:i/>
                <w:sz w:val="20"/>
              </w:rPr>
            </w:pPr>
          </w:p>
        </w:tc>
        <w:tc>
          <w:tcPr>
            <w:tcW w:w="1117" w:type="pct"/>
            <w:noWrap/>
          </w:tcPr>
          <w:p w14:paraId="229E537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EF3C170"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58509FAE" w14:textId="77777777" w:rsidR="00B36A17" w:rsidRPr="00BF648C" w:rsidRDefault="00B36A17" w:rsidP="001675F4">
            <w:pPr>
              <w:jc w:val="center"/>
              <w:rPr>
                <w:sz w:val="20"/>
              </w:rPr>
            </w:pPr>
            <w:r w:rsidRPr="00BF648C">
              <w:rPr>
                <w:sz w:val="20"/>
              </w:rPr>
              <w:t>g/s</w:t>
            </w:r>
          </w:p>
        </w:tc>
        <w:tc>
          <w:tcPr>
            <w:tcW w:w="800" w:type="pct"/>
            <w:noWrap/>
            <w:vAlign w:val="center"/>
          </w:tcPr>
          <w:p w14:paraId="280AC6AE" w14:textId="77777777" w:rsidR="00B36A17" w:rsidRPr="000258CA" w:rsidRDefault="00B36A17" w:rsidP="001675F4">
            <w:pPr>
              <w:jc w:val="center"/>
              <w:rPr>
                <w:sz w:val="20"/>
                <w:lang w:eastAsia="lt-LT"/>
              </w:rPr>
            </w:pPr>
            <w:r>
              <w:rPr>
                <w:sz w:val="20"/>
                <w:lang w:eastAsia="lt-LT"/>
              </w:rPr>
              <w:t>0,0188</w:t>
            </w:r>
          </w:p>
        </w:tc>
        <w:tc>
          <w:tcPr>
            <w:tcW w:w="783" w:type="pct"/>
            <w:noWrap/>
            <w:vAlign w:val="bottom"/>
          </w:tcPr>
          <w:p w14:paraId="4074CD57" w14:textId="77777777" w:rsidR="00B36A17" w:rsidRPr="00BF648C" w:rsidRDefault="00B36A17" w:rsidP="001675F4">
            <w:pPr>
              <w:jc w:val="center"/>
              <w:rPr>
                <w:sz w:val="20"/>
              </w:rPr>
            </w:pPr>
            <w:r>
              <w:rPr>
                <w:sz w:val="20"/>
              </w:rPr>
              <w:t>0,5931</w:t>
            </w:r>
          </w:p>
        </w:tc>
      </w:tr>
      <w:tr w:rsidR="00B36A17" w:rsidRPr="00BF648C" w14:paraId="7F6CD705" w14:textId="77777777">
        <w:trPr>
          <w:trHeight w:val="144"/>
        </w:trPr>
        <w:tc>
          <w:tcPr>
            <w:tcW w:w="799" w:type="pct"/>
            <w:vMerge/>
          </w:tcPr>
          <w:p w14:paraId="12AA7118" w14:textId="77777777" w:rsidR="00B36A17" w:rsidRPr="00F51CED" w:rsidRDefault="00B36A17" w:rsidP="001675F4">
            <w:pPr>
              <w:rPr>
                <w:sz w:val="20"/>
              </w:rPr>
            </w:pPr>
          </w:p>
        </w:tc>
        <w:tc>
          <w:tcPr>
            <w:tcW w:w="681" w:type="pct"/>
            <w:vMerge/>
            <w:vAlign w:val="center"/>
          </w:tcPr>
          <w:p w14:paraId="2FC155C0" w14:textId="77777777" w:rsidR="00B36A17" w:rsidRPr="00F51CED" w:rsidRDefault="00B36A17" w:rsidP="001675F4">
            <w:pPr>
              <w:rPr>
                <w:b/>
                <w:i/>
                <w:sz w:val="20"/>
              </w:rPr>
            </w:pPr>
          </w:p>
        </w:tc>
        <w:tc>
          <w:tcPr>
            <w:tcW w:w="1117" w:type="pct"/>
            <w:noWrap/>
          </w:tcPr>
          <w:p w14:paraId="27036AC9"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49247829"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1722A041" w14:textId="77777777" w:rsidR="00B36A17" w:rsidRPr="00BF648C" w:rsidRDefault="00B36A17" w:rsidP="001675F4">
            <w:pPr>
              <w:jc w:val="center"/>
              <w:rPr>
                <w:sz w:val="20"/>
              </w:rPr>
            </w:pPr>
            <w:r w:rsidRPr="00BF648C">
              <w:rPr>
                <w:sz w:val="20"/>
              </w:rPr>
              <w:t>g/s</w:t>
            </w:r>
          </w:p>
        </w:tc>
        <w:tc>
          <w:tcPr>
            <w:tcW w:w="800" w:type="pct"/>
            <w:noWrap/>
            <w:vAlign w:val="bottom"/>
          </w:tcPr>
          <w:p w14:paraId="266A8B8C" w14:textId="77777777" w:rsidR="00B36A17" w:rsidRPr="00BF648C" w:rsidRDefault="00B36A17" w:rsidP="001675F4">
            <w:pPr>
              <w:jc w:val="center"/>
              <w:rPr>
                <w:sz w:val="20"/>
              </w:rPr>
            </w:pPr>
            <w:r>
              <w:rPr>
                <w:sz w:val="20"/>
              </w:rPr>
              <w:t>0,0064</w:t>
            </w:r>
          </w:p>
        </w:tc>
        <w:tc>
          <w:tcPr>
            <w:tcW w:w="783" w:type="pct"/>
            <w:noWrap/>
            <w:vAlign w:val="bottom"/>
          </w:tcPr>
          <w:p w14:paraId="60783A99" w14:textId="77777777" w:rsidR="00B36A17" w:rsidRPr="00BF648C" w:rsidRDefault="00B36A17" w:rsidP="001675F4">
            <w:pPr>
              <w:jc w:val="center"/>
              <w:rPr>
                <w:sz w:val="20"/>
              </w:rPr>
            </w:pPr>
            <w:r>
              <w:rPr>
                <w:sz w:val="20"/>
              </w:rPr>
              <w:t>0,5204</w:t>
            </w:r>
          </w:p>
        </w:tc>
      </w:tr>
      <w:tr w:rsidR="00B36A17" w:rsidRPr="00BF648C" w14:paraId="7E0E47FE" w14:textId="77777777">
        <w:trPr>
          <w:trHeight w:val="144"/>
        </w:trPr>
        <w:tc>
          <w:tcPr>
            <w:tcW w:w="799" w:type="pct"/>
            <w:vMerge/>
          </w:tcPr>
          <w:p w14:paraId="0D81DA0C" w14:textId="77777777" w:rsidR="00B36A17" w:rsidRPr="00F51CED" w:rsidRDefault="00B36A17" w:rsidP="001675F4">
            <w:pPr>
              <w:rPr>
                <w:sz w:val="20"/>
              </w:rPr>
            </w:pPr>
          </w:p>
        </w:tc>
        <w:tc>
          <w:tcPr>
            <w:tcW w:w="681" w:type="pct"/>
            <w:vMerge/>
            <w:vAlign w:val="center"/>
          </w:tcPr>
          <w:p w14:paraId="4996C252" w14:textId="77777777" w:rsidR="00B36A17" w:rsidRPr="00F51CED" w:rsidRDefault="00B36A17" w:rsidP="001675F4">
            <w:pPr>
              <w:rPr>
                <w:b/>
                <w:i/>
                <w:sz w:val="20"/>
              </w:rPr>
            </w:pPr>
          </w:p>
        </w:tc>
        <w:tc>
          <w:tcPr>
            <w:tcW w:w="1117" w:type="pct"/>
            <w:noWrap/>
          </w:tcPr>
          <w:p w14:paraId="37A993F7"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7F9E2BD7"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7204D16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DE1AD97" w14:textId="77777777" w:rsidR="00B36A17" w:rsidRPr="00BF648C" w:rsidRDefault="00B36A17" w:rsidP="001675F4">
            <w:pPr>
              <w:jc w:val="center"/>
              <w:rPr>
                <w:sz w:val="20"/>
              </w:rPr>
            </w:pPr>
            <w:r>
              <w:rPr>
                <w:sz w:val="20"/>
              </w:rPr>
              <w:t>0,0051</w:t>
            </w:r>
          </w:p>
        </w:tc>
        <w:tc>
          <w:tcPr>
            <w:tcW w:w="783" w:type="pct"/>
            <w:noWrap/>
            <w:vAlign w:val="bottom"/>
          </w:tcPr>
          <w:p w14:paraId="15CD3F9E" w14:textId="77777777" w:rsidR="00B36A17" w:rsidRPr="00BF648C" w:rsidRDefault="00B36A17" w:rsidP="001675F4">
            <w:pPr>
              <w:jc w:val="center"/>
              <w:rPr>
                <w:sz w:val="20"/>
              </w:rPr>
            </w:pPr>
            <w:r>
              <w:rPr>
                <w:sz w:val="20"/>
              </w:rPr>
              <w:t>0,0024</w:t>
            </w:r>
          </w:p>
        </w:tc>
      </w:tr>
      <w:tr w:rsidR="00B36A17" w:rsidRPr="00BF648C" w14:paraId="2E329356" w14:textId="77777777">
        <w:trPr>
          <w:trHeight w:val="144"/>
        </w:trPr>
        <w:tc>
          <w:tcPr>
            <w:tcW w:w="799" w:type="pct"/>
            <w:vMerge/>
          </w:tcPr>
          <w:p w14:paraId="04ECD2F0" w14:textId="77777777" w:rsidR="00B36A17" w:rsidRPr="00F51CED" w:rsidRDefault="00B36A17" w:rsidP="001675F4">
            <w:pPr>
              <w:rPr>
                <w:sz w:val="20"/>
              </w:rPr>
            </w:pPr>
          </w:p>
        </w:tc>
        <w:tc>
          <w:tcPr>
            <w:tcW w:w="681" w:type="pct"/>
            <w:vMerge/>
            <w:vAlign w:val="center"/>
          </w:tcPr>
          <w:p w14:paraId="0C64F7D0" w14:textId="77777777" w:rsidR="00B36A17" w:rsidRPr="00F51CED" w:rsidRDefault="00B36A17" w:rsidP="001675F4">
            <w:pPr>
              <w:rPr>
                <w:b/>
                <w:i/>
                <w:sz w:val="20"/>
              </w:rPr>
            </w:pPr>
          </w:p>
        </w:tc>
        <w:tc>
          <w:tcPr>
            <w:tcW w:w="1117" w:type="pct"/>
            <w:noWrap/>
          </w:tcPr>
          <w:p w14:paraId="1883AA00"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0E1D87C3"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1DEDFB70" w14:textId="77777777" w:rsidR="00B36A17" w:rsidRPr="00BF648C" w:rsidRDefault="00B36A17" w:rsidP="001675F4">
            <w:pPr>
              <w:jc w:val="center"/>
              <w:rPr>
                <w:sz w:val="20"/>
              </w:rPr>
            </w:pPr>
            <w:r w:rsidRPr="00BF648C">
              <w:rPr>
                <w:sz w:val="20"/>
              </w:rPr>
              <w:t>g/s</w:t>
            </w:r>
          </w:p>
        </w:tc>
        <w:tc>
          <w:tcPr>
            <w:tcW w:w="800" w:type="pct"/>
            <w:noWrap/>
            <w:vAlign w:val="bottom"/>
          </w:tcPr>
          <w:p w14:paraId="4DD3C8FC" w14:textId="77777777" w:rsidR="00B36A17" w:rsidRPr="00BF648C" w:rsidRDefault="00B36A17" w:rsidP="001675F4">
            <w:pPr>
              <w:jc w:val="center"/>
              <w:rPr>
                <w:sz w:val="20"/>
              </w:rPr>
            </w:pPr>
            <w:r>
              <w:rPr>
                <w:sz w:val="20"/>
              </w:rPr>
              <w:t>0,0336</w:t>
            </w:r>
          </w:p>
        </w:tc>
        <w:tc>
          <w:tcPr>
            <w:tcW w:w="783" w:type="pct"/>
            <w:noWrap/>
            <w:vAlign w:val="bottom"/>
          </w:tcPr>
          <w:p w14:paraId="50D24875" w14:textId="77777777" w:rsidR="00B36A17" w:rsidRPr="00BF648C" w:rsidRDefault="00B36A17" w:rsidP="001675F4">
            <w:pPr>
              <w:jc w:val="center"/>
              <w:rPr>
                <w:sz w:val="20"/>
              </w:rPr>
            </w:pPr>
            <w:r>
              <w:rPr>
                <w:sz w:val="20"/>
              </w:rPr>
              <w:t>0,0080</w:t>
            </w:r>
          </w:p>
        </w:tc>
      </w:tr>
      <w:tr w:rsidR="00B36A17" w:rsidRPr="00BF648C" w14:paraId="3E4477C0" w14:textId="77777777">
        <w:trPr>
          <w:trHeight w:val="144"/>
        </w:trPr>
        <w:tc>
          <w:tcPr>
            <w:tcW w:w="799" w:type="pct"/>
            <w:vMerge/>
          </w:tcPr>
          <w:p w14:paraId="654B141F" w14:textId="77777777" w:rsidR="00B36A17" w:rsidRPr="00F51CED" w:rsidRDefault="00B36A17" w:rsidP="001675F4">
            <w:pPr>
              <w:rPr>
                <w:sz w:val="20"/>
              </w:rPr>
            </w:pPr>
          </w:p>
        </w:tc>
        <w:tc>
          <w:tcPr>
            <w:tcW w:w="681" w:type="pct"/>
            <w:vMerge/>
            <w:vAlign w:val="center"/>
          </w:tcPr>
          <w:p w14:paraId="0C4FC6DA" w14:textId="77777777" w:rsidR="00B36A17" w:rsidRPr="00F51CED" w:rsidRDefault="00B36A17" w:rsidP="001675F4">
            <w:pPr>
              <w:rPr>
                <w:b/>
                <w:i/>
                <w:sz w:val="20"/>
              </w:rPr>
            </w:pPr>
          </w:p>
        </w:tc>
        <w:tc>
          <w:tcPr>
            <w:tcW w:w="1117" w:type="pct"/>
            <w:noWrap/>
          </w:tcPr>
          <w:p w14:paraId="6B8C47A6"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7FA59CD1"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0F7E0553" w14:textId="77777777" w:rsidR="00B36A17" w:rsidRPr="00BF648C" w:rsidRDefault="00B36A17" w:rsidP="001675F4">
            <w:pPr>
              <w:jc w:val="center"/>
              <w:rPr>
                <w:sz w:val="20"/>
              </w:rPr>
            </w:pPr>
            <w:r w:rsidRPr="00BF648C">
              <w:rPr>
                <w:sz w:val="20"/>
              </w:rPr>
              <w:t>g/s</w:t>
            </w:r>
          </w:p>
        </w:tc>
        <w:tc>
          <w:tcPr>
            <w:tcW w:w="800" w:type="pct"/>
            <w:noWrap/>
            <w:vAlign w:val="bottom"/>
          </w:tcPr>
          <w:p w14:paraId="709EFD51" w14:textId="77777777" w:rsidR="00B36A17" w:rsidRPr="00BF648C" w:rsidRDefault="00B36A17" w:rsidP="001675F4">
            <w:pPr>
              <w:jc w:val="center"/>
              <w:rPr>
                <w:sz w:val="20"/>
              </w:rPr>
            </w:pPr>
            <w:r>
              <w:rPr>
                <w:sz w:val="20"/>
              </w:rPr>
              <w:t>0,0011</w:t>
            </w:r>
          </w:p>
        </w:tc>
        <w:tc>
          <w:tcPr>
            <w:tcW w:w="783" w:type="pct"/>
            <w:noWrap/>
            <w:vAlign w:val="bottom"/>
          </w:tcPr>
          <w:p w14:paraId="1E690729" w14:textId="77777777" w:rsidR="00B36A17" w:rsidRPr="00BF648C" w:rsidRDefault="00B36A17" w:rsidP="001675F4">
            <w:pPr>
              <w:jc w:val="center"/>
              <w:rPr>
                <w:sz w:val="20"/>
              </w:rPr>
            </w:pPr>
            <w:r>
              <w:rPr>
                <w:sz w:val="20"/>
              </w:rPr>
              <w:t>0,0005</w:t>
            </w:r>
          </w:p>
        </w:tc>
      </w:tr>
      <w:tr w:rsidR="00B36A17" w:rsidRPr="00BF648C" w14:paraId="3AA0942E" w14:textId="77777777">
        <w:trPr>
          <w:trHeight w:val="144"/>
        </w:trPr>
        <w:tc>
          <w:tcPr>
            <w:tcW w:w="799" w:type="pct"/>
            <w:vMerge/>
          </w:tcPr>
          <w:p w14:paraId="63B2E201" w14:textId="77777777" w:rsidR="00B36A17" w:rsidRPr="00F51CED" w:rsidRDefault="00B36A17" w:rsidP="001675F4">
            <w:pPr>
              <w:rPr>
                <w:sz w:val="20"/>
              </w:rPr>
            </w:pPr>
          </w:p>
        </w:tc>
        <w:tc>
          <w:tcPr>
            <w:tcW w:w="681" w:type="pct"/>
            <w:vMerge/>
            <w:vAlign w:val="center"/>
          </w:tcPr>
          <w:p w14:paraId="609537B9" w14:textId="77777777" w:rsidR="00B36A17" w:rsidRPr="00F51CED" w:rsidRDefault="00B36A17" w:rsidP="001675F4">
            <w:pPr>
              <w:rPr>
                <w:b/>
                <w:i/>
                <w:sz w:val="20"/>
              </w:rPr>
            </w:pPr>
          </w:p>
        </w:tc>
        <w:tc>
          <w:tcPr>
            <w:tcW w:w="1117" w:type="pct"/>
            <w:noWrap/>
          </w:tcPr>
          <w:p w14:paraId="57879B9B"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08697CA0"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51DECE81" w14:textId="77777777" w:rsidR="00B36A17" w:rsidRPr="00BF648C" w:rsidRDefault="00B36A17" w:rsidP="001675F4">
            <w:pPr>
              <w:jc w:val="center"/>
              <w:rPr>
                <w:sz w:val="20"/>
              </w:rPr>
            </w:pPr>
            <w:r>
              <w:rPr>
                <w:sz w:val="20"/>
              </w:rPr>
              <w:t>g/s</w:t>
            </w:r>
          </w:p>
        </w:tc>
        <w:tc>
          <w:tcPr>
            <w:tcW w:w="800" w:type="pct"/>
            <w:noWrap/>
            <w:vAlign w:val="bottom"/>
          </w:tcPr>
          <w:p w14:paraId="6BA51688" w14:textId="77777777" w:rsidR="00B36A17" w:rsidRPr="00BF648C" w:rsidRDefault="00B36A17" w:rsidP="001675F4">
            <w:pPr>
              <w:jc w:val="center"/>
              <w:rPr>
                <w:sz w:val="20"/>
              </w:rPr>
            </w:pPr>
            <w:r>
              <w:rPr>
                <w:sz w:val="20"/>
              </w:rPr>
              <w:t>0,0035</w:t>
            </w:r>
          </w:p>
        </w:tc>
        <w:tc>
          <w:tcPr>
            <w:tcW w:w="783" w:type="pct"/>
            <w:noWrap/>
            <w:vAlign w:val="bottom"/>
          </w:tcPr>
          <w:p w14:paraId="375E6049" w14:textId="77777777" w:rsidR="00B36A17" w:rsidRPr="00BF648C" w:rsidRDefault="00B36A17" w:rsidP="001675F4">
            <w:pPr>
              <w:jc w:val="center"/>
              <w:rPr>
                <w:sz w:val="20"/>
              </w:rPr>
            </w:pPr>
            <w:r>
              <w:rPr>
                <w:sz w:val="20"/>
              </w:rPr>
              <w:t>0,0024</w:t>
            </w:r>
          </w:p>
        </w:tc>
      </w:tr>
      <w:tr w:rsidR="00B36A17" w:rsidRPr="00BF648C" w14:paraId="0F65D421" w14:textId="77777777">
        <w:trPr>
          <w:trHeight w:val="144"/>
        </w:trPr>
        <w:tc>
          <w:tcPr>
            <w:tcW w:w="799" w:type="pct"/>
            <w:vMerge/>
          </w:tcPr>
          <w:p w14:paraId="3D618360" w14:textId="77777777" w:rsidR="00B36A17" w:rsidRPr="00F51CED" w:rsidRDefault="00B36A17" w:rsidP="001675F4">
            <w:pPr>
              <w:rPr>
                <w:sz w:val="20"/>
              </w:rPr>
            </w:pPr>
          </w:p>
        </w:tc>
        <w:tc>
          <w:tcPr>
            <w:tcW w:w="681" w:type="pct"/>
            <w:vMerge w:val="restart"/>
            <w:vAlign w:val="center"/>
          </w:tcPr>
          <w:p w14:paraId="60F9CB78" w14:textId="77777777" w:rsidR="00B36A17" w:rsidRPr="00F51CED" w:rsidRDefault="00B36A17" w:rsidP="001675F4">
            <w:pPr>
              <w:jc w:val="center"/>
              <w:rPr>
                <w:b/>
                <w:i/>
                <w:sz w:val="20"/>
              </w:rPr>
            </w:pPr>
            <w:r>
              <w:rPr>
                <w:b/>
                <w:i/>
                <w:sz w:val="20"/>
              </w:rPr>
              <w:t>134</w:t>
            </w:r>
          </w:p>
        </w:tc>
        <w:tc>
          <w:tcPr>
            <w:tcW w:w="1117" w:type="pct"/>
            <w:noWrap/>
          </w:tcPr>
          <w:p w14:paraId="69FFB360"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11916296"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117FDFE0"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1BC3D82" w14:textId="77777777" w:rsidR="00B36A17" w:rsidRPr="00BF648C" w:rsidRDefault="00B36A17" w:rsidP="001675F4">
            <w:pPr>
              <w:jc w:val="center"/>
              <w:rPr>
                <w:sz w:val="20"/>
              </w:rPr>
            </w:pPr>
            <w:r>
              <w:rPr>
                <w:sz w:val="20"/>
              </w:rPr>
              <w:t>0,0183</w:t>
            </w:r>
          </w:p>
        </w:tc>
        <w:tc>
          <w:tcPr>
            <w:tcW w:w="783" w:type="pct"/>
            <w:noWrap/>
            <w:vAlign w:val="bottom"/>
          </w:tcPr>
          <w:p w14:paraId="5D9099B6" w14:textId="77777777" w:rsidR="00B36A17" w:rsidRPr="00BF648C" w:rsidRDefault="00B36A17" w:rsidP="001675F4">
            <w:pPr>
              <w:jc w:val="center"/>
              <w:rPr>
                <w:sz w:val="20"/>
              </w:rPr>
            </w:pPr>
            <w:r>
              <w:rPr>
                <w:sz w:val="20"/>
              </w:rPr>
              <w:t>0,5780</w:t>
            </w:r>
          </w:p>
        </w:tc>
      </w:tr>
      <w:tr w:rsidR="00B36A17" w:rsidRPr="00BF648C" w14:paraId="0A38027A" w14:textId="77777777">
        <w:trPr>
          <w:trHeight w:val="144"/>
        </w:trPr>
        <w:tc>
          <w:tcPr>
            <w:tcW w:w="799" w:type="pct"/>
            <w:vMerge/>
          </w:tcPr>
          <w:p w14:paraId="5087B6E0" w14:textId="77777777" w:rsidR="00B36A17" w:rsidRPr="00F51CED" w:rsidRDefault="00B36A17" w:rsidP="001675F4">
            <w:pPr>
              <w:rPr>
                <w:sz w:val="20"/>
              </w:rPr>
            </w:pPr>
          </w:p>
        </w:tc>
        <w:tc>
          <w:tcPr>
            <w:tcW w:w="681" w:type="pct"/>
            <w:vMerge/>
            <w:vAlign w:val="center"/>
          </w:tcPr>
          <w:p w14:paraId="017F94C2" w14:textId="77777777" w:rsidR="00B36A17" w:rsidRPr="00F51CED" w:rsidRDefault="00B36A17" w:rsidP="001675F4">
            <w:pPr>
              <w:rPr>
                <w:b/>
                <w:i/>
                <w:sz w:val="20"/>
              </w:rPr>
            </w:pPr>
          </w:p>
        </w:tc>
        <w:tc>
          <w:tcPr>
            <w:tcW w:w="1117" w:type="pct"/>
            <w:noWrap/>
          </w:tcPr>
          <w:p w14:paraId="167A80BD"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4A99738"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91B2C67" w14:textId="77777777" w:rsidR="00B36A17" w:rsidRPr="00BF648C" w:rsidRDefault="00B36A17" w:rsidP="001675F4">
            <w:pPr>
              <w:jc w:val="center"/>
              <w:rPr>
                <w:sz w:val="20"/>
              </w:rPr>
            </w:pPr>
            <w:r w:rsidRPr="00BF648C">
              <w:rPr>
                <w:sz w:val="20"/>
              </w:rPr>
              <w:t>g/s</w:t>
            </w:r>
          </w:p>
        </w:tc>
        <w:tc>
          <w:tcPr>
            <w:tcW w:w="800" w:type="pct"/>
            <w:noWrap/>
            <w:vAlign w:val="center"/>
          </w:tcPr>
          <w:p w14:paraId="1283409D" w14:textId="77777777" w:rsidR="00B36A17" w:rsidRPr="000258CA" w:rsidRDefault="00B36A17" w:rsidP="001675F4">
            <w:pPr>
              <w:jc w:val="center"/>
              <w:rPr>
                <w:sz w:val="20"/>
                <w:lang w:eastAsia="lt-LT"/>
              </w:rPr>
            </w:pPr>
            <w:r>
              <w:rPr>
                <w:sz w:val="20"/>
                <w:lang w:eastAsia="lt-LT"/>
              </w:rPr>
              <w:t>0,0188</w:t>
            </w:r>
          </w:p>
        </w:tc>
        <w:tc>
          <w:tcPr>
            <w:tcW w:w="783" w:type="pct"/>
            <w:noWrap/>
            <w:vAlign w:val="bottom"/>
          </w:tcPr>
          <w:p w14:paraId="50528EAA" w14:textId="77777777" w:rsidR="00B36A17" w:rsidRPr="00BF648C" w:rsidRDefault="00B36A17" w:rsidP="001675F4">
            <w:pPr>
              <w:jc w:val="center"/>
              <w:rPr>
                <w:sz w:val="20"/>
              </w:rPr>
            </w:pPr>
            <w:r>
              <w:rPr>
                <w:sz w:val="20"/>
              </w:rPr>
              <w:t>0,5931</w:t>
            </w:r>
          </w:p>
        </w:tc>
      </w:tr>
      <w:tr w:rsidR="00B36A17" w:rsidRPr="00BF648C" w14:paraId="5DF8CA87" w14:textId="77777777">
        <w:trPr>
          <w:trHeight w:val="144"/>
        </w:trPr>
        <w:tc>
          <w:tcPr>
            <w:tcW w:w="799" w:type="pct"/>
            <w:vMerge/>
          </w:tcPr>
          <w:p w14:paraId="21C3B952" w14:textId="77777777" w:rsidR="00B36A17" w:rsidRPr="00F51CED" w:rsidRDefault="00B36A17" w:rsidP="001675F4">
            <w:pPr>
              <w:rPr>
                <w:sz w:val="20"/>
              </w:rPr>
            </w:pPr>
          </w:p>
        </w:tc>
        <w:tc>
          <w:tcPr>
            <w:tcW w:w="681" w:type="pct"/>
            <w:vMerge/>
            <w:vAlign w:val="center"/>
          </w:tcPr>
          <w:p w14:paraId="6CA93EB3" w14:textId="77777777" w:rsidR="00B36A17" w:rsidRPr="00F51CED" w:rsidRDefault="00B36A17" w:rsidP="001675F4">
            <w:pPr>
              <w:rPr>
                <w:b/>
                <w:i/>
                <w:sz w:val="20"/>
              </w:rPr>
            </w:pPr>
          </w:p>
        </w:tc>
        <w:tc>
          <w:tcPr>
            <w:tcW w:w="1117" w:type="pct"/>
            <w:noWrap/>
          </w:tcPr>
          <w:p w14:paraId="33D756E8"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672DE21D"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6485896" w14:textId="77777777" w:rsidR="00B36A17" w:rsidRPr="00BF648C" w:rsidRDefault="00B36A17" w:rsidP="001675F4">
            <w:pPr>
              <w:jc w:val="center"/>
              <w:rPr>
                <w:sz w:val="20"/>
              </w:rPr>
            </w:pPr>
            <w:r w:rsidRPr="00BF648C">
              <w:rPr>
                <w:sz w:val="20"/>
              </w:rPr>
              <w:t>g/s</w:t>
            </w:r>
          </w:p>
        </w:tc>
        <w:tc>
          <w:tcPr>
            <w:tcW w:w="800" w:type="pct"/>
            <w:noWrap/>
            <w:vAlign w:val="bottom"/>
          </w:tcPr>
          <w:p w14:paraId="007B5B79" w14:textId="77777777" w:rsidR="00B36A17" w:rsidRPr="00BF648C" w:rsidRDefault="00B36A17" w:rsidP="001675F4">
            <w:pPr>
              <w:jc w:val="center"/>
              <w:rPr>
                <w:sz w:val="20"/>
              </w:rPr>
            </w:pPr>
            <w:r>
              <w:rPr>
                <w:sz w:val="20"/>
              </w:rPr>
              <w:t>0,0064</w:t>
            </w:r>
          </w:p>
        </w:tc>
        <w:tc>
          <w:tcPr>
            <w:tcW w:w="783" w:type="pct"/>
            <w:noWrap/>
            <w:vAlign w:val="bottom"/>
          </w:tcPr>
          <w:p w14:paraId="1770D06E" w14:textId="77777777" w:rsidR="00B36A17" w:rsidRPr="00BF648C" w:rsidRDefault="00B36A17" w:rsidP="001675F4">
            <w:pPr>
              <w:jc w:val="center"/>
              <w:rPr>
                <w:sz w:val="20"/>
              </w:rPr>
            </w:pPr>
            <w:r>
              <w:rPr>
                <w:sz w:val="20"/>
              </w:rPr>
              <w:t>0,5204</w:t>
            </w:r>
          </w:p>
        </w:tc>
      </w:tr>
      <w:tr w:rsidR="00B36A17" w:rsidRPr="00BF648C" w14:paraId="0F48BD74" w14:textId="77777777">
        <w:trPr>
          <w:trHeight w:val="144"/>
        </w:trPr>
        <w:tc>
          <w:tcPr>
            <w:tcW w:w="799" w:type="pct"/>
            <w:vMerge/>
          </w:tcPr>
          <w:p w14:paraId="2C7E75B9" w14:textId="77777777" w:rsidR="00B36A17" w:rsidRPr="00F51CED" w:rsidRDefault="00B36A17" w:rsidP="001675F4">
            <w:pPr>
              <w:rPr>
                <w:sz w:val="20"/>
              </w:rPr>
            </w:pPr>
          </w:p>
        </w:tc>
        <w:tc>
          <w:tcPr>
            <w:tcW w:w="681" w:type="pct"/>
            <w:vMerge/>
            <w:vAlign w:val="center"/>
          </w:tcPr>
          <w:p w14:paraId="0A76FFBE" w14:textId="77777777" w:rsidR="00B36A17" w:rsidRPr="00F51CED" w:rsidRDefault="00B36A17" w:rsidP="001675F4">
            <w:pPr>
              <w:rPr>
                <w:b/>
                <w:i/>
                <w:sz w:val="20"/>
              </w:rPr>
            </w:pPr>
          </w:p>
        </w:tc>
        <w:tc>
          <w:tcPr>
            <w:tcW w:w="1117" w:type="pct"/>
            <w:noWrap/>
          </w:tcPr>
          <w:p w14:paraId="123DE515" w14:textId="77777777" w:rsidR="00B36A17" w:rsidRPr="002C42A5" w:rsidRDefault="00B36A17" w:rsidP="001675F4">
            <w:pPr>
              <w:autoSpaceDE w:val="0"/>
              <w:adjustRightInd w:val="0"/>
              <w:jc w:val="center"/>
              <w:rPr>
                <w:color w:val="000000"/>
                <w:sz w:val="20"/>
              </w:rPr>
            </w:pPr>
            <w:r w:rsidRPr="002C42A5">
              <w:rPr>
                <w:color w:val="000000"/>
                <w:sz w:val="20"/>
              </w:rPr>
              <w:t>Anglies monoksidas (A)</w:t>
            </w:r>
          </w:p>
        </w:tc>
        <w:tc>
          <w:tcPr>
            <w:tcW w:w="514" w:type="pct"/>
            <w:noWrap/>
          </w:tcPr>
          <w:p w14:paraId="6B8A0DEC" w14:textId="77777777" w:rsidR="00B36A17" w:rsidRPr="00BF648C" w:rsidRDefault="00B36A17" w:rsidP="001675F4">
            <w:pPr>
              <w:autoSpaceDE w:val="0"/>
              <w:adjustRightInd w:val="0"/>
              <w:jc w:val="center"/>
              <w:rPr>
                <w:bCs/>
                <w:sz w:val="20"/>
              </w:rPr>
            </w:pPr>
            <w:r>
              <w:rPr>
                <w:bCs/>
                <w:sz w:val="20"/>
              </w:rPr>
              <w:t>177</w:t>
            </w:r>
          </w:p>
        </w:tc>
        <w:tc>
          <w:tcPr>
            <w:tcW w:w="306" w:type="pct"/>
            <w:noWrap/>
          </w:tcPr>
          <w:p w14:paraId="2A4518E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7D88393" w14:textId="77777777" w:rsidR="00B36A17" w:rsidRPr="00BF648C" w:rsidRDefault="00B36A17" w:rsidP="001675F4">
            <w:pPr>
              <w:jc w:val="center"/>
              <w:rPr>
                <w:sz w:val="20"/>
              </w:rPr>
            </w:pPr>
            <w:r>
              <w:rPr>
                <w:sz w:val="20"/>
              </w:rPr>
              <w:t>0,0051</w:t>
            </w:r>
          </w:p>
        </w:tc>
        <w:tc>
          <w:tcPr>
            <w:tcW w:w="783" w:type="pct"/>
            <w:noWrap/>
            <w:vAlign w:val="bottom"/>
          </w:tcPr>
          <w:p w14:paraId="083C6058" w14:textId="77777777" w:rsidR="00B36A17" w:rsidRPr="00BF648C" w:rsidRDefault="00B36A17" w:rsidP="001675F4">
            <w:pPr>
              <w:jc w:val="center"/>
              <w:rPr>
                <w:sz w:val="20"/>
              </w:rPr>
            </w:pPr>
            <w:r>
              <w:rPr>
                <w:sz w:val="20"/>
              </w:rPr>
              <w:t>0,0024</w:t>
            </w:r>
          </w:p>
        </w:tc>
      </w:tr>
      <w:tr w:rsidR="00B36A17" w:rsidRPr="00BF648C" w14:paraId="5BB65233" w14:textId="77777777">
        <w:trPr>
          <w:trHeight w:val="144"/>
        </w:trPr>
        <w:tc>
          <w:tcPr>
            <w:tcW w:w="799" w:type="pct"/>
            <w:vMerge/>
          </w:tcPr>
          <w:p w14:paraId="7498C86E" w14:textId="77777777" w:rsidR="00B36A17" w:rsidRPr="00F51CED" w:rsidRDefault="00B36A17" w:rsidP="001675F4">
            <w:pPr>
              <w:rPr>
                <w:sz w:val="20"/>
              </w:rPr>
            </w:pPr>
          </w:p>
        </w:tc>
        <w:tc>
          <w:tcPr>
            <w:tcW w:w="681" w:type="pct"/>
            <w:vMerge/>
            <w:vAlign w:val="center"/>
          </w:tcPr>
          <w:p w14:paraId="244E1421" w14:textId="77777777" w:rsidR="00B36A17" w:rsidRPr="00F51CED" w:rsidRDefault="00B36A17" w:rsidP="001675F4">
            <w:pPr>
              <w:rPr>
                <w:b/>
                <w:i/>
                <w:sz w:val="20"/>
              </w:rPr>
            </w:pPr>
          </w:p>
        </w:tc>
        <w:tc>
          <w:tcPr>
            <w:tcW w:w="1117" w:type="pct"/>
            <w:noWrap/>
          </w:tcPr>
          <w:p w14:paraId="62670CAE" w14:textId="77777777" w:rsidR="00B36A17" w:rsidRDefault="00B36A17" w:rsidP="001675F4">
            <w:pPr>
              <w:autoSpaceDE w:val="0"/>
              <w:adjustRightInd w:val="0"/>
              <w:jc w:val="center"/>
              <w:rPr>
                <w:color w:val="000000"/>
                <w:sz w:val="20"/>
              </w:rPr>
            </w:pPr>
            <w:r w:rsidRPr="002C42A5">
              <w:rPr>
                <w:color w:val="000000"/>
                <w:sz w:val="20"/>
              </w:rPr>
              <w:t>Azoto</w:t>
            </w:r>
            <w:r>
              <w:rPr>
                <w:color w:val="000000"/>
                <w:sz w:val="20"/>
              </w:rPr>
              <w:t xml:space="preserve"> </w:t>
            </w:r>
            <w:r w:rsidRPr="002C42A5">
              <w:rPr>
                <w:color w:val="000000"/>
                <w:sz w:val="20"/>
              </w:rPr>
              <w:t>oksidai</w:t>
            </w:r>
            <w:r>
              <w:rPr>
                <w:color w:val="000000"/>
                <w:sz w:val="20"/>
              </w:rPr>
              <w:t xml:space="preserve"> (A)</w:t>
            </w:r>
          </w:p>
        </w:tc>
        <w:tc>
          <w:tcPr>
            <w:tcW w:w="514" w:type="pct"/>
            <w:noWrap/>
          </w:tcPr>
          <w:p w14:paraId="265E4F1F" w14:textId="77777777" w:rsidR="00B36A17" w:rsidRPr="00BF648C" w:rsidRDefault="00B36A17" w:rsidP="001675F4">
            <w:pPr>
              <w:autoSpaceDE w:val="0"/>
              <w:adjustRightInd w:val="0"/>
              <w:jc w:val="center"/>
              <w:rPr>
                <w:bCs/>
                <w:sz w:val="20"/>
              </w:rPr>
            </w:pPr>
            <w:r>
              <w:rPr>
                <w:bCs/>
                <w:sz w:val="20"/>
              </w:rPr>
              <w:t>250</w:t>
            </w:r>
          </w:p>
        </w:tc>
        <w:tc>
          <w:tcPr>
            <w:tcW w:w="306" w:type="pct"/>
            <w:noWrap/>
          </w:tcPr>
          <w:p w14:paraId="0B0E1EEC" w14:textId="77777777" w:rsidR="00B36A17" w:rsidRPr="00BF648C" w:rsidRDefault="00B36A17" w:rsidP="001675F4">
            <w:pPr>
              <w:jc w:val="center"/>
              <w:rPr>
                <w:sz w:val="20"/>
              </w:rPr>
            </w:pPr>
            <w:r w:rsidRPr="00BF648C">
              <w:rPr>
                <w:sz w:val="20"/>
              </w:rPr>
              <w:t>g/s</w:t>
            </w:r>
          </w:p>
        </w:tc>
        <w:tc>
          <w:tcPr>
            <w:tcW w:w="800" w:type="pct"/>
            <w:noWrap/>
            <w:vAlign w:val="bottom"/>
          </w:tcPr>
          <w:p w14:paraId="37C5023A" w14:textId="77777777" w:rsidR="00B36A17" w:rsidRPr="00BF648C" w:rsidRDefault="00B36A17" w:rsidP="001675F4">
            <w:pPr>
              <w:jc w:val="center"/>
              <w:rPr>
                <w:sz w:val="20"/>
              </w:rPr>
            </w:pPr>
            <w:r>
              <w:rPr>
                <w:sz w:val="20"/>
              </w:rPr>
              <w:t>0,0336</w:t>
            </w:r>
          </w:p>
        </w:tc>
        <w:tc>
          <w:tcPr>
            <w:tcW w:w="783" w:type="pct"/>
            <w:noWrap/>
            <w:vAlign w:val="bottom"/>
          </w:tcPr>
          <w:p w14:paraId="1BF33148" w14:textId="77777777" w:rsidR="00B36A17" w:rsidRPr="00BF648C" w:rsidRDefault="00B36A17" w:rsidP="001675F4">
            <w:pPr>
              <w:jc w:val="center"/>
              <w:rPr>
                <w:sz w:val="20"/>
              </w:rPr>
            </w:pPr>
            <w:r>
              <w:rPr>
                <w:sz w:val="20"/>
              </w:rPr>
              <w:t>0,0080</w:t>
            </w:r>
          </w:p>
        </w:tc>
      </w:tr>
      <w:tr w:rsidR="00B36A17" w:rsidRPr="00BF648C" w14:paraId="2F0BF3D9" w14:textId="77777777">
        <w:trPr>
          <w:trHeight w:val="144"/>
        </w:trPr>
        <w:tc>
          <w:tcPr>
            <w:tcW w:w="799" w:type="pct"/>
            <w:vMerge/>
          </w:tcPr>
          <w:p w14:paraId="7C7C4D75" w14:textId="77777777" w:rsidR="00B36A17" w:rsidRPr="00F51CED" w:rsidRDefault="00B36A17" w:rsidP="001675F4">
            <w:pPr>
              <w:rPr>
                <w:sz w:val="20"/>
              </w:rPr>
            </w:pPr>
          </w:p>
        </w:tc>
        <w:tc>
          <w:tcPr>
            <w:tcW w:w="681" w:type="pct"/>
            <w:vMerge/>
            <w:vAlign w:val="center"/>
          </w:tcPr>
          <w:p w14:paraId="47B48707" w14:textId="77777777" w:rsidR="00B36A17" w:rsidRPr="00F51CED" w:rsidRDefault="00B36A17" w:rsidP="001675F4">
            <w:pPr>
              <w:rPr>
                <w:b/>
                <w:i/>
                <w:sz w:val="20"/>
              </w:rPr>
            </w:pPr>
          </w:p>
        </w:tc>
        <w:tc>
          <w:tcPr>
            <w:tcW w:w="1117" w:type="pct"/>
            <w:noWrap/>
          </w:tcPr>
          <w:p w14:paraId="73ACE564" w14:textId="77777777" w:rsidR="00B36A17" w:rsidRDefault="00B36A17" w:rsidP="001675F4">
            <w:pPr>
              <w:autoSpaceDE w:val="0"/>
              <w:adjustRightInd w:val="0"/>
              <w:jc w:val="center"/>
              <w:rPr>
                <w:color w:val="000000"/>
                <w:sz w:val="20"/>
              </w:rPr>
            </w:pPr>
            <w:r w:rsidRPr="002C42A5">
              <w:rPr>
                <w:color w:val="000000"/>
                <w:sz w:val="20"/>
              </w:rPr>
              <w:t>Kietosios</w:t>
            </w:r>
            <w:r>
              <w:rPr>
                <w:color w:val="000000"/>
                <w:sz w:val="20"/>
              </w:rPr>
              <w:t xml:space="preserve"> </w:t>
            </w:r>
            <w:r w:rsidRPr="002C42A5">
              <w:rPr>
                <w:color w:val="000000"/>
                <w:sz w:val="20"/>
              </w:rPr>
              <w:t>dalelės</w:t>
            </w:r>
            <w:r>
              <w:rPr>
                <w:color w:val="000000"/>
                <w:sz w:val="20"/>
              </w:rPr>
              <w:t xml:space="preserve"> (A)</w:t>
            </w:r>
          </w:p>
        </w:tc>
        <w:tc>
          <w:tcPr>
            <w:tcW w:w="514" w:type="pct"/>
            <w:noWrap/>
          </w:tcPr>
          <w:p w14:paraId="4AE922F7" w14:textId="77777777" w:rsidR="00B36A17" w:rsidRPr="00BF648C" w:rsidRDefault="00B36A17" w:rsidP="001675F4">
            <w:pPr>
              <w:autoSpaceDE w:val="0"/>
              <w:adjustRightInd w:val="0"/>
              <w:jc w:val="center"/>
              <w:rPr>
                <w:bCs/>
                <w:sz w:val="20"/>
              </w:rPr>
            </w:pPr>
            <w:r>
              <w:rPr>
                <w:bCs/>
                <w:sz w:val="20"/>
              </w:rPr>
              <w:t>6493</w:t>
            </w:r>
          </w:p>
        </w:tc>
        <w:tc>
          <w:tcPr>
            <w:tcW w:w="306" w:type="pct"/>
            <w:noWrap/>
          </w:tcPr>
          <w:p w14:paraId="6CEF3E76" w14:textId="77777777" w:rsidR="00B36A17" w:rsidRPr="00BF648C" w:rsidRDefault="00B36A17" w:rsidP="001675F4">
            <w:pPr>
              <w:jc w:val="center"/>
              <w:rPr>
                <w:sz w:val="20"/>
              </w:rPr>
            </w:pPr>
            <w:r w:rsidRPr="00BF648C">
              <w:rPr>
                <w:sz w:val="20"/>
              </w:rPr>
              <w:t>g/s</w:t>
            </w:r>
          </w:p>
        </w:tc>
        <w:tc>
          <w:tcPr>
            <w:tcW w:w="800" w:type="pct"/>
            <w:noWrap/>
            <w:vAlign w:val="bottom"/>
          </w:tcPr>
          <w:p w14:paraId="313C21D0" w14:textId="77777777" w:rsidR="00B36A17" w:rsidRPr="00BF648C" w:rsidRDefault="00B36A17" w:rsidP="001675F4">
            <w:pPr>
              <w:jc w:val="center"/>
              <w:rPr>
                <w:sz w:val="20"/>
              </w:rPr>
            </w:pPr>
            <w:r>
              <w:rPr>
                <w:sz w:val="20"/>
              </w:rPr>
              <w:t>0,0011</w:t>
            </w:r>
          </w:p>
        </w:tc>
        <w:tc>
          <w:tcPr>
            <w:tcW w:w="783" w:type="pct"/>
            <w:noWrap/>
            <w:vAlign w:val="bottom"/>
          </w:tcPr>
          <w:p w14:paraId="6AEA0698" w14:textId="77777777" w:rsidR="00B36A17" w:rsidRPr="00BF648C" w:rsidRDefault="00B36A17" w:rsidP="001675F4">
            <w:pPr>
              <w:jc w:val="center"/>
              <w:rPr>
                <w:sz w:val="20"/>
              </w:rPr>
            </w:pPr>
            <w:r>
              <w:rPr>
                <w:sz w:val="20"/>
              </w:rPr>
              <w:t>0,0005</w:t>
            </w:r>
          </w:p>
        </w:tc>
      </w:tr>
      <w:tr w:rsidR="00B36A17" w:rsidRPr="00BF648C" w14:paraId="297C4341" w14:textId="77777777">
        <w:trPr>
          <w:trHeight w:val="144"/>
        </w:trPr>
        <w:tc>
          <w:tcPr>
            <w:tcW w:w="799" w:type="pct"/>
            <w:vMerge/>
          </w:tcPr>
          <w:p w14:paraId="7896A4C5" w14:textId="77777777" w:rsidR="00B36A17" w:rsidRPr="00F51CED" w:rsidRDefault="00B36A17" w:rsidP="001675F4">
            <w:pPr>
              <w:rPr>
                <w:sz w:val="20"/>
              </w:rPr>
            </w:pPr>
          </w:p>
        </w:tc>
        <w:tc>
          <w:tcPr>
            <w:tcW w:w="681" w:type="pct"/>
            <w:vMerge/>
            <w:vAlign w:val="center"/>
          </w:tcPr>
          <w:p w14:paraId="463C0AB5" w14:textId="77777777" w:rsidR="00B36A17" w:rsidRPr="00F51CED" w:rsidRDefault="00B36A17" w:rsidP="001675F4">
            <w:pPr>
              <w:rPr>
                <w:b/>
                <w:i/>
                <w:sz w:val="20"/>
              </w:rPr>
            </w:pPr>
          </w:p>
        </w:tc>
        <w:tc>
          <w:tcPr>
            <w:tcW w:w="1117" w:type="pct"/>
            <w:noWrap/>
          </w:tcPr>
          <w:p w14:paraId="0873A663" w14:textId="77777777" w:rsidR="00B36A17" w:rsidRDefault="00B36A17" w:rsidP="001675F4">
            <w:pPr>
              <w:autoSpaceDE w:val="0"/>
              <w:adjustRightInd w:val="0"/>
              <w:jc w:val="center"/>
              <w:rPr>
                <w:color w:val="000000"/>
                <w:sz w:val="20"/>
              </w:rPr>
            </w:pPr>
            <w:r w:rsidRPr="002C42A5">
              <w:rPr>
                <w:color w:val="000000"/>
                <w:sz w:val="20"/>
              </w:rPr>
              <w:t>Sieros</w:t>
            </w:r>
            <w:r>
              <w:rPr>
                <w:color w:val="000000"/>
                <w:sz w:val="20"/>
              </w:rPr>
              <w:t xml:space="preserve"> </w:t>
            </w:r>
            <w:r w:rsidRPr="002C42A5">
              <w:rPr>
                <w:color w:val="000000"/>
                <w:sz w:val="20"/>
              </w:rPr>
              <w:t>dioksidas</w:t>
            </w:r>
            <w:r>
              <w:rPr>
                <w:color w:val="000000"/>
                <w:sz w:val="20"/>
              </w:rPr>
              <w:t xml:space="preserve"> (A)</w:t>
            </w:r>
          </w:p>
        </w:tc>
        <w:tc>
          <w:tcPr>
            <w:tcW w:w="514" w:type="pct"/>
            <w:noWrap/>
          </w:tcPr>
          <w:p w14:paraId="57C2D544" w14:textId="77777777" w:rsidR="00B36A17" w:rsidRPr="00BF648C" w:rsidRDefault="00B36A17" w:rsidP="001675F4">
            <w:pPr>
              <w:autoSpaceDE w:val="0"/>
              <w:adjustRightInd w:val="0"/>
              <w:jc w:val="center"/>
              <w:rPr>
                <w:bCs/>
                <w:sz w:val="20"/>
              </w:rPr>
            </w:pPr>
            <w:r>
              <w:rPr>
                <w:bCs/>
                <w:sz w:val="20"/>
              </w:rPr>
              <w:t>1753</w:t>
            </w:r>
          </w:p>
        </w:tc>
        <w:tc>
          <w:tcPr>
            <w:tcW w:w="306" w:type="pct"/>
            <w:noWrap/>
          </w:tcPr>
          <w:p w14:paraId="687C7F79" w14:textId="77777777" w:rsidR="00B36A17" w:rsidRPr="00BF648C" w:rsidRDefault="00B36A17" w:rsidP="001675F4">
            <w:pPr>
              <w:jc w:val="center"/>
              <w:rPr>
                <w:sz w:val="20"/>
              </w:rPr>
            </w:pPr>
            <w:r>
              <w:rPr>
                <w:sz w:val="20"/>
              </w:rPr>
              <w:t>g/s</w:t>
            </w:r>
          </w:p>
        </w:tc>
        <w:tc>
          <w:tcPr>
            <w:tcW w:w="800" w:type="pct"/>
            <w:noWrap/>
            <w:vAlign w:val="bottom"/>
          </w:tcPr>
          <w:p w14:paraId="0B3322C5" w14:textId="77777777" w:rsidR="00B36A17" w:rsidRPr="00BF648C" w:rsidRDefault="00B36A17" w:rsidP="001675F4">
            <w:pPr>
              <w:jc w:val="center"/>
              <w:rPr>
                <w:sz w:val="20"/>
              </w:rPr>
            </w:pPr>
            <w:r>
              <w:rPr>
                <w:sz w:val="20"/>
              </w:rPr>
              <w:t>0,0035</w:t>
            </w:r>
          </w:p>
        </w:tc>
        <w:tc>
          <w:tcPr>
            <w:tcW w:w="783" w:type="pct"/>
            <w:noWrap/>
            <w:vAlign w:val="bottom"/>
          </w:tcPr>
          <w:p w14:paraId="43C9A2ED" w14:textId="77777777" w:rsidR="00B36A17" w:rsidRPr="00BF648C" w:rsidRDefault="00B36A17" w:rsidP="001675F4">
            <w:pPr>
              <w:jc w:val="center"/>
              <w:rPr>
                <w:sz w:val="20"/>
              </w:rPr>
            </w:pPr>
            <w:r>
              <w:rPr>
                <w:sz w:val="20"/>
              </w:rPr>
              <w:t>0,0024</w:t>
            </w:r>
          </w:p>
        </w:tc>
      </w:tr>
      <w:tr w:rsidR="00B36A17" w:rsidRPr="00BF648C" w14:paraId="3C309E3D" w14:textId="77777777">
        <w:trPr>
          <w:trHeight w:val="144"/>
        </w:trPr>
        <w:tc>
          <w:tcPr>
            <w:tcW w:w="799" w:type="pct"/>
            <w:vMerge/>
          </w:tcPr>
          <w:p w14:paraId="1F2CD055" w14:textId="77777777" w:rsidR="00B36A17" w:rsidRDefault="00B36A17" w:rsidP="001675F4">
            <w:pPr>
              <w:jc w:val="center"/>
              <w:rPr>
                <w:sz w:val="20"/>
                <w:lang w:eastAsia="en-GB"/>
              </w:rPr>
            </w:pPr>
          </w:p>
        </w:tc>
        <w:tc>
          <w:tcPr>
            <w:tcW w:w="681" w:type="pct"/>
            <w:vMerge w:val="restart"/>
            <w:vAlign w:val="center"/>
          </w:tcPr>
          <w:p w14:paraId="15411DCE" w14:textId="77777777" w:rsidR="00B36A17" w:rsidRPr="00F51CED" w:rsidRDefault="00B36A17" w:rsidP="001675F4">
            <w:pPr>
              <w:jc w:val="center"/>
              <w:rPr>
                <w:b/>
                <w:i/>
                <w:sz w:val="20"/>
              </w:rPr>
            </w:pPr>
            <w:r>
              <w:rPr>
                <w:b/>
                <w:i/>
                <w:sz w:val="20"/>
              </w:rPr>
              <w:t>135</w:t>
            </w:r>
          </w:p>
        </w:tc>
        <w:tc>
          <w:tcPr>
            <w:tcW w:w="1117" w:type="pct"/>
            <w:noWrap/>
          </w:tcPr>
          <w:p w14:paraId="7E2121E7"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81E925A"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7E17537"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0F5A95C0" w14:textId="77777777" w:rsidR="00B36A17" w:rsidRPr="00BF648C" w:rsidRDefault="00B36A17" w:rsidP="001675F4">
            <w:pPr>
              <w:jc w:val="center"/>
              <w:rPr>
                <w:sz w:val="20"/>
              </w:rPr>
            </w:pPr>
            <w:r>
              <w:rPr>
                <w:sz w:val="20"/>
              </w:rPr>
              <w:t>0,0193</w:t>
            </w:r>
          </w:p>
        </w:tc>
        <w:tc>
          <w:tcPr>
            <w:tcW w:w="783" w:type="pct"/>
            <w:noWrap/>
            <w:vAlign w:val="bottom"/>
          </w:tcPr>
          <w:p w14:paraId="212FA744" w14:textId="77777777" w:rsidR="00B36A17" w:rsidRPr="00BF648C" w:rsidRDefault="00B36A17" w:rsidP="001675F4">
            <w:pPr>
              <w:jc w:val="center"/>
              <w:rPr>
                <w:sz w:val="20"/>
              </w:rPr>
            </w:pPr>
            <w:r>
              <w:rPr>
                <w:sz w:val="20"/>
              </w:rPr>
              <w:t>0,2031</w:t>
            </w:r>
          </w:p>
        </w:tc>
      </w:tr>
      <w:tr w:rsidR="00B36A17" w:rsidRPr="00BF648C" w14:paraId="3B520DB8" w14:textId="77777777">
        <w:trPr>
          <w:trHeight w:val="144"/>
        </w:trPr>
        <w:tc>
          <w:tcPr>
            <w:tcW w:w="799" w:type="pct"/>
            <w:vMerge/>
          </w:tcPr>
          <w:p w14:paraId="30336F64" w14:textId="77777777" w:rsidR="00B36A17" w:rsidRPr="00F51CED" w:rsidRDefault="00B36A17" w:rsidP="001675F4">
            <w:pPr>
              <w:rPr>
                <w:sz w:val="20"/>
              </w:rPr>
            </w:pPr>
          </w:p>
        </w:tc>
        <w:tc>
          <w:tcPr>
            <w:tcW w:w="681" w:type="pct"/>
            <w:vMerge/>
            <w:vAlign w:val="center"/>
          </w:tcPr>
          <w:p w14:paraId="40451204" w14:textId="77777777" w:rsidR="00B36A17" w:rsidRPr="00F51CED" w:rsidRDefault="00B36A17" w:rsidP="001675F4">
            <w:pPr>
              <w:rPr>
                <w:b/>
                <w:i/>
                <w:sz w:val="20"/>
              </w:rPr>
            </w:pPr>
          </w:p>
        </w:tc>
        <w:tc>
          <w:tcPr>
            <w:tcW w:w="1117" w:type="pct"/>
            <w:noWrap/>
          </w:tcPr>
          <w:p w14:paraId="34D0F041"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E9DCE6C"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704D2CA" w14:textId="77777777" w:rsidR="00B36A17" w:rsidRPr="00BF648C" w:rsidRDefault="00B36A17" w:rsidP="001675F4">
            <w:pPr>
              <w:jc w:val="center"/>
              <w:rPr>
                <w:sz w:val="20"/>
              </w:rPr>
            </w:pPr>
            <w:r w:rsidRPr="00BF648C">
              <w:rPr>
                <w:sz w:val="20"/>
              </w:rPr>
              <w:t>g/s</w:t>
            </w:r>
          </w:p>
        </w:tc>
        <w:tc>
          <w:tcPr>
            <w:tcW w:w="800" w:type="pct"/>
            <w:noWrap/>
            <w:vAlign w:val="bottom"/>
          </w:tcPr>
          <w:p w14:paraId="2F1742C9" w14:textId="77777777" w:rsidR="00B36A17" w:rsidRPr="00BF648C" w:rsidRDefault="00B36A17" w:rsidP="001675F4">
            <w:pPr>
              <w:jc w:val="center"/>
              <w:rPr>
                <w:sz w:val="20"/>
              </w:rPr>
            </w:pPr>
            <w:r>
              <w:rPr>
                <w:sz w:val="20"/>
              </w:rPr>
              <w:t>0,0200</w:t>
            </w:r>
          </w:p>
        </w:tc>
        <w:tc>
          <w:tcPr>
            <w:tcW w:w="783" w:type="pct"/>
            <w:noWrap/>
            <w:vAlign w:val="bottom"/>
          </w:tcPr>
          <w:p w14:paraId="2A69E3BA" w14:textId="77777777" w:rsidR="00B36A17" w:rsidRPr="00BF648C" w:rsidRDefault="00B36A17" w:rsidP="001675F4">
            <w:pPr>
              <w:jc w:val="center"/>
              <w:rPr>
                <w:sz w:val="20"/>
              </w:rPr>
            </w:pPr>
            <w:r>
              <w:rPr>
                <w:sz w:val="20"/>
              </w:rPr>
              <w:t>0,2106</w:t>
            </w:r>
          </w:p>
        </w:tc>
      </w:tr>
      <w:tr w:rsidR="00B36A17" w:rsidRPr="00BF648C" w14:paraId="11113225" w14:textId="77777777">
        <w:trPr>
          <w:trHeight w:val="144"/>
        </w:trPr>
        <w:tc>
          <w:tcPr>
            <w:tcW w:w="799" w:type="pct"/>
            <w:vMerge/>
          </w:tcPr>
          <w:p w14:paraId="55E519B1" w14:textId="77777777" w:rsidR="00B36A17" w:rsidRPr="00F51CED" w:rsidRDefault="00B36A17" w:rsidP="001675F4">
            <w:pPr>
              <w:rPr>
                <w:sz w:val="20"/>
              </w:rPr>
            </w:pPr>
          </w:p>
        </w:tc>
        <w:tc>
          <w:tcPr>
            <w:tcW w:w="681" w:type="pct"/>
            <w:vMerge/>
            <w:vAlign w:val="center"/>
          </w:tcPr>
          <w:p w14:paraId="511790F0" w14:textId="77777777" w:rsidR="00B36A17" w:rsidRPr="00F51CED" w:rsidRDefault="00B36A17" w:rsidP="001675F4">
            <w:pPr>
              <w:rPr>
                <w:b/>
                <w:i/>
                <w:sz w:val="20"/>
              </w:rPr>
            </w:pPr>
          </w:p>
        </w:tc>
        <w:tc>
          <w:tcPr>
            <w:tcW w:w="1117" w:type="pct"/>
            <w:noWrap/>
          </w:tcPr>
          <w:p w14:paraId="102027C6"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3CA28F93"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436AE088" w14:textId="77777777" w:rsidR="00B36A17" w:rsidRPr="00BF648C" w:rsidRDefault="00B36A17" w:rsidP="001675F4">
            <w:pPr>
              <w:jc w:val="center"/>
              <w:rPr>
                <w:sz w:val="20"/>
              </w:rPr>
            </w:pPr>
            <w:r w:rsidRPr="00BF648C">
              <w:rPr>
                <w:sz w:val="20"/>
              </w:rPr>
              <w:t>g/s</w:t>
            </w:r>
          </w:p>
        </w:tc>
        <w:tc>
          <w:tcPr>
            <w:tcW w:w="800" w:type="pct"/>
            <w:noWrap/>
            <w:vAlign w:val="bottom"/>
          </w:tcPr>
          <w:p w14:paraId="76348AFC" w14:textId="77777777" w:rsidR="00B36A17" w:rsidRPr="00BF648C" w:rsidRDefault="00B36A17" w:rsidP="001675F4">
            <w:pPr>
              <w:jc w:val="center"/>
              <w:rPr>
                <w:sz w:val="20"/>
              </w:rPr>
            </w:pPr>
            <w:r>
              <w:rPr>
                <w:sz w:val="20"/>
              </w:rPr>
              <w:t>0,0174</w:t>
            </w:r>
          </w:p>
        </w:tc>
        <w:tc>
          <w:tcPr>
            <w:tcW w:w="783" w:type="pct"/>
            <w:noWrap/>
            <w:vAlign w:val="bottom"/>
          </w:tcPr>
          <w:p w14:paraId="58C4CD9F" w14:textId="77777777" w:rsidR="00B36A17" w:rsidRPr="00BF648C" w:rsidRDefault="00B36A17" w:rsidP="001675F4">
            <w:pPr>
              <w:jc w:val="center"/>
              <w:rPr>
                <w:sz w:val="20"/>
              </w:rPr>
            </w:pPr>
            <w:r>
              <w:rPr>
                <w:sz w:val="20"/>
              </w:rPr>
              <w:t>0,1829</w:t>
            </w:r>
          </w:p>
        </w:tc>
      </w:tr>
      <w:tr w:rsidR="00B36A17" w:rsidRPr="00BF648C" w14:paraId="5F44B070" w14:textId="77777777">
        <w:trPr>
          <w:trHeight w:val="144"/>
        </w:trPr>
        <w:tc>
          <w:tcPr>
            <w:tcW w:w="799" w:type="pct"/>
            <w:vMerge/>
          </w:tcPr>
          <w:p w14:paraId="5BBD5FB3" w14:textId="77777777" w:rsidR="00B36A17" w:rsidRDefault="00B36A17" w:rsidP="001675F4">
            <w:pPr>
              <w:jc w:val="center"/>
              <w:rPr>
                <w:sz w:val="20"/>
                <w:lang w:eastAsia="en-GB"/>
              </w:rPr>
            </w:pPr>
          </w:p>
        </w:tc>
        <w:tc>
          <w:tcPr>
            <w:tcW w:w="681" w:type="pct"/>
            <w:vMerge w:val="restart"/>
            <w:vAlign w:val="center"/>
          </w:tcPr>
          <w:p w14:paraId="0B0D40F4" w14:textId="77777777" w:rsidR="00B36A17" w:rsidRPr="00F51CED" w:rsidRDefault="00B36A17" w:rsidP="001675F4">
            <w:pPr>
              <w:jc w:val="center"/>
              <w:rPr>
                <w:b/>
                <w:i/>
                <w:sz w:val="20"/>
              </w:rPr>
            </w:pPr>
            <w:r>
              <w:rPr>
                <w:b/>
                <w:i/>
                <w:sz w:val="20"/>
              </w:rPr>
              <w:t>136</w:t>
            </w:r>
          </w:p>
        </w:tc>
        <w:tc>
          <w:tcPr>
            <w:tcW w:w="1117" w:type="pct"/>
            <w:noWrap/>
          </w:tcPr>
          <w:p w14:paraId="16818BD6"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2DE5741"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26C6092B"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165A8514" w14:textId="77777777" w:rsidR="00B36A17" w:rsidRPr="00BF648C" w:rsidRDefault="00B36A17" w:rsidP="001675F4">
            <w:pPr>
              <w:jc w:val="center"/>
              <w:rPr>
                <w:sz w:val="20"/>
              </w:rPr>
            </w:pPr>
            <w:r>
              <w:rPr>
                <w:sz w:val="20"/>
              </w:rPr>
              <w:t>0,0193</w:t>
            </w:r>
          </w:p>
        </w:tc>
        <w:tc>
          <w:tcPr>
            <w:tcW w:w="783" w:type="pct"/>
            <w:noWrap/>
            <w:vAlign w:val="bottom"/>
          </w:tcPr>
          <w:p w14:paraId="29AFFB34" w14:textId="77777777" w:rsidR="00B36A17" w:rsidRPr="00BF648C" w:rsidRDefault="00B36A17" w:rsidP="001675F4">
            <w:pPr>
              <w:jc w:val="center"/>
              <w:rPr>
                <w:sz w:val="20"/>
              </w:rPr>
            </w:pPr>
            <w:r>
              <w:rPr>
                <w:sz w:val="20"/>
              </w:rPr>
              <w:t>0,2031</w:t>
            </w:r>
          </w:p>
        </w:tc>
      </w:tr>
      <w:tr w:rsidR="00B36A17" w:rsidRPr="00BF648C" w14:paraId="5911EA54" w14:textId="77777777">
        <w:trPr>
          <w:trHeight w:val="144"/>
        </w:trPr>
        <w:tc>
          <w:tcPr>
            <w:tcW w:w="799" w:type="pct"/>
            <w:vMerge/>
          </w:tcPr>
          <w:p w14:paraId="69319B84" w14:textId="77777777" w:rsidR="00B36A17" w:rsidRPr="00F51CED" w:rsidRDefault="00B36A17" w:rsidP="001675F4">
            <w:pPr>
              <w:rPr>
                <w:sz w:val="20"/>
              </w:rPr>
            </w:pPr>
          </w:p>
        </w:tc>
        <w:tc>
          <w:tcPr>
            <w:tcW w:w="681" w:type="pct"/>
            <w:vMerge/>
            <w:vAlign w:val="center"/>
          </w:tcPr>
          <w:p w14:paraId="2F280732" w14:textId="77777777" w:rsidR="00B36A17" w:rsidRPr="00F51CED" w:rsidRDefault="00B36A17" w:rsidP="001675F4">
            <w:pPr>
              <w:rPr>
                <w:b/>
                <w:i/>
                <w:sz w:val="20"/>
              </w:rPr>
            </w:pPr>
          </w:p>
        </w:tc>
        <w:tc>
          <w:tcPr>
            <w:tcW w:w="1117" w:type="pct"/>
            <w:noWrap/>
          </w:tcPr>
          <w:p w14:paraId="2DA8E6C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3A9289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4B863431" w14:textId="77777777" w:rsidR="00B36A17" w:rsidRPr="00BF648C" w:rsidRDefault="00B36A17" w:rsidP="001675F4">
            <w:pPr>
              <w:jc w:val="center"/>
              <w:rPr>
                <w:sz w:val="20"/>
              </w:rPr>
            </w:pPr>
            <w:r w:rsidRPr="00BF648C">
              <w:rPr>
                <w:sz w:val="20"/>
              </w:rPr>
              <w:t>g/s</w:t>
            </w:r>
          </w:p>
        </w:tc>
        <w:tc>
          <w:tcPr>
            <w:tcW w:w="800" w:type="pct"/>
            <w:noWrap/>
            <w:vAlign w:val="bottom"/>
          </w:tcPr>
          <w:p w14:paraId="768D1CC1" w14:textId="77777777" w:rsidR="00B36A17" w:rsidRPr="00BF648C" w:rsidRDefault="00B36A17" w:rsidP="001675F4">
            <w:pPr>
              <w:jc w:val="center"/>
              <w:rPr>
                <w:sz w:val="20"/>
              </w:rPr>
            </w:pPr>
            <w:r>
              <w:rPr>
                <w:sz w:val="20"/>
              </w:rPr>
              <w:t>0,0200</w:t>
            </w:r>
          </w:p>
        </w:tc>
        <w:tc>
          <w:tcPr>
            <w:tcW w:w="783" w:type="pct"/>
            <w:noWrap/>
            <w:vAlign w:val="bottom"/>
          </w:tcPr>
          <w:p w14:paraId="1E9519F7" w14:textId="77777777" w:rsidR="00B36A17" w:rsidRPr="00BF648C" w:rsidRDefault="00B36A17" w:rsidP="001675F4">
            <w:pPr>
              <w:jc w:val="center"/>
              <w:rPr>
                <w:sz w:val="20"/>
              </w:rPr>
            </w:pPr>
            <w:r>
              <w:rPr>
                <w:sz w:val="20"/>
              </w:rPr>
              <w:t>0,2106</w:t>
            </w:r>
          </w:p>
        </w:tc>
      </w:tr>
      <w:tr w:rsidR="00B36A17" w:rsidRPr="00BF648C" w14:paraId="35D73BB9" w14:textId="77777777">
        <w:trPr>
          <w:trHeight w:val="144"/>
        </w:trPr>
        <w:tc>
          <w:tcPr>
            <w:tcW w:w="799" w:type="pct"/>
            <w:vMerge/>
          </w:tcPr>
          <w:p w14:paraId="1F576AF0" w14:textId="77777777" w:rsidR="00B36A17" w:rsidRPr="00F51CED" w:rsidRDefault="00B36A17" w:rsidP="001675F4">
            <w:pPr>
              <w:rPr>
                <w:sz w:val="20"/>
              </w:rPr>
            </w:pPr>
          </w:p>
        </w:tc>
        <w:tc>
          <w:tcPr>
            <w:tcW w:w="681" w:type="pct"/>
            <w:vMerge/>
            <w:vAlign w:val="center"/>
          </w:tcPr>
          <w:p w14:paraId="77AE4B88" w14:textId="77777777" w:rsidR="00B36A17" w:rsidRPr="00F51CED" w:rsidRDefault="00B36A17" w:rsidP="001675F4">
            <w:pPr>
              <w:rPr>
                <w:b/>
                <w:i/>
                <w:sz w:val="20"/>
              </w:rPr>
            </w:pPr>
          </w:p>
        </w:tc>
        <w:tc>
          <w:tcPr>
            <w:tcW w:w="1117" w:type="pct"/>
            <w:noWrap/>
          </w:tcPr>
          <w:p w14:paraId="74949225"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02B78B75"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566DBE47" w14:textId="77777777" w:rsidR="00B36A17" w:rsidRPr="00BF648C" w:rsidRDefault="00B36A17" w:rsidP="001675F4">
            <w:pPr>
              <w:jc w:val="center"/>
              <w:rPr>
                <w:sz w:val="20"/>
              </w:rPr>
            </w:pPr>
            <w:r w:rsidRPr="00BF648C">
              <w:rPr>
                <w:sz w:val="20"/>
              </w:rPr>
              <w:t>g/s</w:t>
            </w:r>
          </w:p>
        </w:tc>
        <w:tc>
          <w:tcPr>
            <w:tcW w:w="800" w:type="pct"/>
            <w:noWrap/>
            <w:vAlign w:val="bottom"/>
          </w:tcPr>
          <w:p w14:paraId="4B297B2B" w14:textId="77777777" w:rsidR="00B36A17" w:rsidRPr="00BF648C" w:rsidRDefault="00B36A17" w:rsidP="001675F4">
            <w:pPr>
              <w:jc w:val="center"/>
              <w:rPr>
                <w:sz w:val="20"/>
              </w:rPr>
            </w:pPr>
            <w:r>
              <w:rPr>
                <w:sz w:val="20"/>
              </w:rPr>
              <w:t>0,0174</w:t>
            </w:r>
          </w:p>
        </w:tc>
        <w:tc>
          <w:tcPr>
            <w:tcW w:w="783" w:type="pct"/>
            <w:noWrap/>
            <w:vAlign w:val="bottom"/>
          </w:tcPr>
          <w:p w14:paraId="1166F525" w14:textId="77777777" w:rsidR="00B36A17" w:rsidRPr="00BF648C" w:rsidRDefault="00B36A17" w:rsidP="001675F4">
            <w:pPr>
              <w:jc w:val="center"/>
              <w:rPr>
                <w:sz w:val="20"/>
              </w:rPr>
            </w:pPr>
            <w:r>
              <w:rPr>
                <w:sz w:val="20"/>
              </w:rPr>
              <w:t>0,1829</w:t>
            </w:r>
          </w:p>
        </w:tc>
      </w:tr>
      <w:tr w:rsidR="00B36A17" w:rsidRPr="00BF648C" w14:paraId="41B8FA8A" w14:textId="77777777">
        <w:trPr>
          <w:trHeight w:val="144"/>
        </w:trPr>
        <w:tc>
          <w:tcPr>
            <w:tcW w:w="799" w:type="pct"/>
            <w:vMerge/>
          </w:tcPr>
          <w:p w14:paraId="1D1AF34A" w14:textId="77777777" w:rsidR="00B36A17" w:rsidRDefault="00B36A17" w:rsidP="001675F4">
            <w:pPr>
              <w:jc w:val="center"/>
              <w:rPr>
                <w:sz w:val="20"/>
                <w:lang w:eastAsia="en-GB"/>
              </w:rPr>
            </w:pPr>
          </w:p>
        </w:tc>
        <w:tc>
          <w:tcPr>
            <w:tcW w:w="681" w:type="pct"/>
            <w:vMerge w:val="restart"/>
            <w:vAlign w:val="center"/>
          </w:tcPr>
          <w:p w14:paraId="2DF41183" w14:textId="77777777" w:rsidR="00B36A17" w:rsidRPr="00F51CED" w:rsidRDefault="00B36A17" w:rsidP="001675F4">
            <w:pPr>
              <w:jc w:val="center"/>
              <w:rPr>
                <w:b/>
                <w:i/>
                <w:sz w:val="20"/>
              </w:rPr>
            </w:pPr>
            <w:r>
              <w:rPr>
                <w:b/>
                <w:i/>
                <w:sz w:val="20"/>
              </w:rPr>
              <w:t>137</w:t>
            </w:r>
          </w:p>
        </w:tc>
        <w:tc>
          <w:tcPr>
            <w:tcW w:w="1117" w:type="pct"/>
            <w:noWrap/>
          </w:tcPr>
          <w:p w14:paraId="075087D7"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777EDE4"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0EEE12CE"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5E542D8B" w14:textId="77777777" w:rsidR="00B36A17" w:rsidRPr="00BF648C" w:rsidRDefault="00B36A17" w:rsidP="001675F4">
            <w:pPr>
              <w:jc w:val="center"/>
              <w:rPr>
                <w:sz w:val="20"/>
              </w:rPr>
            </w:pPr>
            <w:r>
              <w:rPr>
                <w:sz w:val="20"/>
              </w:rPr>
              <w:t>0,0193</w:t>
            </w:r>
          </w:p>
        </w:tc>
        <w:tc>
          <w:tcPr>
            <w:tcW w:w="783" w:type="pct"/>
            <w:noWrap/>
            <w:vAlign w:val="bottom"/>
          </w:tcPr>
          <w:p w14:paraId="5E641CFD" w14:textId="77777777" w:rsidR="00B36A17" w:rsidRPr="00BF648C" w:rsidRDefault="00B36A17" w:rsidP="001675F4">
            <w:pPr>
              <w:jc w:val="center"/>
              <w:rPr>
                <w:sz w:val="20"/>
              </w:rPr>
            </w:pPr>
            <w:r>
              <w:rPr>
                <w:sz w:val="20"/>
              </w:rPr>
              <w:t>0,2031</w:t>
            </w:r>
          </w:p>
        </w:tc>
      </w:tr>
      <w:tr w:rsidR="00B36A17" w:rsidRPr="00BF648C" w14:paraId="640B11F7" w14:textId="77777777">
        <w:trPr>
          <w:trHeight w:val="144"/>
        </w:trPr>
        <w:tc>
          <w:tcPr>
            <w:tcW w:w="799" w:type="pct"/>
            <w:vMerge/>
          </w:tcPr>
          <w:p w14:paraId="707057CC" w14:textId="77777777" w:rsidR="00B36A17" w:rsidRPr="00F51CED" w:rsidRDefault="00B36A17" w:rsidP="001675F4">
            <w:pPr>
              <w:rPr>
                <w:sz w:val="20"/>
              </w:rPr>
            </w:pPr>
          </w:p>
        </w:tc>
        <w:tc>
          <w:tcPr>
            <w:tcW w:w="681" w:type="pct"/>
            <w:vMerge/>
            <w:vAlign w:val="center"/>
          </w:tcPr>
          <w:p w14:paraId="20E51AE2" w14:textId="77777777" w:rsidR="00B36A17" w:rsidRPr="00F51CED" w:rsidRDefault="00B36A17" w:rsidP="001675F4">
            <w:pPr>
              <w:rPr>
                <w:b/>
                <w:i/>
                <w:sz w:val="20"/>
              </w:rPr>
            </w:pPr>
          </w:p>
        </w:tc>
        <w:tc>
          <w:tcPr>
            <w:tcW w:w="1117" w:type="pct"/>
            <w:noWrap/>
          </w:tcPr>
          <w:p w14:paraId="104507A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43424F7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61EEF62C" w14:textId="77777777" w:rsidR="00B36A17" w:rsidRPr="00BF648C" w:rsidRDefault="00B36A17" w:rsidP="001675F4">
            <w:pPr>
              <w:jc w:val="center"/>
              <w:rPr>
                <w:sz w:val="20"/>
              </w:rPr>
            </w:pPr>
            <w:r w:rsidRPr="00BF648C">
              <w:rPr>
                <w:sz w:val="20"/>
              </w:rPr>
              <w:t>g/s</w:t>
            </w:r>
          </w:p>
        </w:tc>
        <w:tc>
          <w:tcPr>
            <w:tcW w:w="800" w:type="pct"/>
            <w:noWrap/>
            <w:vAlign w:val="bottom"/>
          </w:tcPr>
          <w:p w14:paraId="2766D871" w14:textId="77777777" w:rsidR="00B36A17" w:rsidRPr="00BF648C" w:rsidRDefault="00B36A17" w:rsidP="001675F4">
            <w:pPr>
              <w:jc w:val="center"/>
              <w:rPr>
                <w:sz w:val="20"/>
              </w:rPr>
            </w:pPr>
            <w:r>
              <w:rPr>
                <w:sz w:val="20"/>
              </w:rPr>
              <w:t>0,0200</w:t>
            </w:r>
          </w:p>
        </w:tc>
        <w:tc>
          <w:tcPr>
            <w:tcW w:w="783" w:type="pct"/>
            <w:noWrap/>
            <w:vAlign w:val="bottom"/>
          </w:tcPr>
          <w:p w14:paraId="2F8A3474" w14:textId="77777777" w:rsidR="00B36A17" w:rsidRPr="00BF648C" w:rsidRDefault="00B36A17" w:rsidP="001675F4">
            <w:pPr>
              <w:jc w:val="center"/>
              <w:rPr>
                <w:sz w:val="20"/>
              </w:rPr>
            </w:pPr>
            <w:r>
              <w:rPr>
                <w:sz w:val="20"/>
              </w:rPr>
              <w:t>0,2106</w:t>
            </w:r>
          </w:p>
        </w:tc>
      </w:tr>
      <w:tr w:rsidR="00B36A17" w:rsidRPr="00BF648C" w14:paraId="61B336FA" w14:textId="77777777">
        <w:trPr>
          <w:trHeight w:val="144"/>
        </w:trPr>
        <w:tc>
          <w:tcPr>
            <w:tcW w:w="799" w:type="pct"/>
            <w:vMerge/>
          </w:tcPr>
          <w:p w14:paraId="17BD2A0B" w14:textId="77777777" w:rsidR="00B36A17" w:rsidRPr="00F51CED" w:rsidRDefault="00B36A17" w:rsidP="001675F4">
            <w:pPr>
              <w:rPr>
                <w:sz w:val="20"/>
              </w:rPr>
            </w:pPr>
          </w:p>
        </w:tc>
        <w:tc>
          <w:tcPr>
            <w:tcW w:w="681" w:type="pct"/>
            <w:vMerge/>
            <w:vAlign w:val="center"/>
          </w:tcPr>
          <w:p w14:paraId="4F029E65" w14:textId="77777777" w:rsidR="00B36A17" w:rsidRPr="00F51CED" w:rsidRDefault="00B36A17" w:rsidP="001675F4">
            <w:pPr>
              <w:rPr>
                <w:b/>
                <w:i/>
                <w:sz w:val="20"/>
              </w:rPr>
            </w:pPr>
          </w:p>
        </w:tc>
        <w:tc>
          <w:tcPr>
            <w:tcW w:w="1117" w:type="pct"/>
            <w:noWrap/>
          </w:tcPr>
          <w:p w14:paraId="32835D96"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74AA159C"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3C0C04DF" w14:textId="77777777" w:rsidR="00B36A17" w:rsidRPr="00BF648C" w:rsidRDefault="00B36A17" w:rsidP="001675F4">
            <w:pPr>
              <w:jc w:val="center"/>
              <w:rPr>
                <w:sz w:val="20"/>
              </w:rPr>
            </w:pPr>
            <w:r w:rsidRPr="00BF648C">
              <w:rPr>
                <w:sz w:val="20"/>
              </w:rPr>
              <w:t>g/s</w:t>
            </w:r>
          </w:p>
        </w:tc>
        <w:tc>
          <w:tcPr>
            <w:tcW w:w="800" w:type="pct"/>
            <w:noWrap/>
            <w:vAlign w:val="bottom"/>
          </w:tcPr>
          <w:p w14:paraId="3423BAF3" w14:textId="77777777" w:rsidR="00B36A17" w:rsidRPr="00BF648C" w:rsidRDefault="00B36A17" w:rsidP="001675F4">
            <w:pPr>
              <w:jc w:val="center"/>
              <w:rPr>
                <w:sz w:val="20"/>
              </w:rPr>
            </w:pPr>
            <w:r>
              <w:rPr>
                <w:sz w:val="20"/>
              </w:rPr>
              <w:t>0,0174</w:t>
            </w:r>
          </w:p>
        </w:tc>
        <w:tc>
          <w:tcPr>
            <w:tcW w:w="783" w:type="pct"/>
            <w:noWrap/>
            <w:vAlign w:val="bottom"/>
          </w:tcPr>
          <w:p w14:paraId="59C7D13F" w14:textId="77777777" w:rsidR="00B36A17" w:rsidRPr="00BF648C" w:rsidRDefault="00B36A17" w:rsidP="001675F4">
            <w:pPr>
              <w:jc w:val="center"/>
              <w:rPr>
                <w:sz w:val="20"/>
              </w:rPr>
            </w:pPr>
            <w:r>
              <w:rPr>
                <w:sz w:val="20"/>
              </w:rPr>
              <w:t>0,1829</w:t>
            </w:r>
          </w:p>
        </w:tc>
      </w:tr>
      <w:tr w:rsidR="00B36A17" w:rsidRPr="00BF648C" w14:paraId="0A880293" w14:textId="77777777">
        <w:trPr>
          <w:trHeight w:val="144"/>
        </w:trPr>
        <w:tc>
          <w:tcPr>
            <w:tcW w:w="799" w:type="pct"/>
            <w:vMerge/>
          </w:tcPr>
          <w:p w14:paraId="3350ED89" w14:textId="77777777" w:rsidR="00B36A17" w:rsidRDefault="00B36A17" w:rsidP="001675F4">
            <w:pPr>
              <w:jc w:val="center"/>
              <w:rPr>
                <w:sz w:val="20"/>
                <w:lang w:eastAsia="en-GB"/>
              </w:rPr>
            </w:pPr>
          </w:p>
        </w:tc>
        <w:tc>
          <w:tcPr>
            <w:tcW w:w="681" w:type="pct"/>
            <w:vMerge w:val="restart"/>
            <w:vAlign w:val="center"/>
          </w:tcPr>
          <w:p w14:paraId="42B57D02" w14:textId="77777777" w:rsidR="00B36A17" w:rsidRPr="00F51CED" w:rsidRDefault="00B36A17" w:rsidP="001675F4">
            <w:pPr>
              <w:jc w:val="center"/>
              <w:rPr>
                <w:b/>
                <w:i/>
                <w:sz w:val="20"/>
              </w:rPr>
            </w:pPr>
            <w:r>
              <w:rPr>
                <w:b/>
                <w:i/>
                <w:sz w:val="20"/>
              </w:rPr>
              <w:t>138</w:t>
            </w:r>
          </w:p>
        </w:tc>
        <w:tc>
          <w:tcPr>
            <w:tcW w:w="1117" w:type="pct"/>
            <w:noWrap/>
          </w:tcPr>
          <w:p w14:paraId="47898035"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010839DD"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33A08723"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306D17DE" w14:textId="77777777" w:rsidR="00B36A17" w:rsidRPr="00BF648C" w:rsidRDefault="00B36A17" w:rsidP="001675F4">
            <w:pPr>
              <w:jc w:val="center"/>
              <w:rPr>
                <w:sz w:val="20"/>
              </w:rPr>
            </w:pPr>
            <w:r>
              <w:rPr>
                <w:sz w:val="20"/>
              </w:rPr>
              <w:t>0,0193</w:t>
            </w:r>
          </w:p>
        </w:tc>
        <w:tc>
          <w:tcPr>
            <w:tcW w:w="783" w:type="pct"/>
            <w:noWrap/>
            <w:vAlign w:val="bottom"/>
          </w:tcPr>
          <w:p w14:paraId="64396FEF" w14:textId="77777777" w:rsidR="00B36A17" w:rsidRPr="00BF648C" w:rsidRDefault="00B36A17" w:rsidP="001675F4">
            <w:pPr>
              <w:jc w:val="center"/>
              <w:rPr>
                <w:sz w:val="20"/>
              </w:rPr>
            </w:pPr>
            <w:r>
              <w:rPr>
                <w:sz w:val="20"/>
              </w:rPr>
              <w:t>0,2031</w:t>
            </w:r>
          </w:p>
        </w:tc>
      </w:tr>
      <w:tr w:rsidR="00B36A17" w:rsidRPr="00BF648C" w14:paraId="32FF5E8F" w14:textId="77777777">
        <w:trPr>
          <w:trHeight w:val="144"/>
        </w:trPr>
        <w:tc>
          <w:tcPr>
            <w:tcW w:w="799" w:type="pct"/>
            <w:vMerge/>
          </w:tcPr>
          <w:p w14:paraId="1ED77C00" w14:textId="77777777" w:rsidR="00B36A17" w:rsidRPr="00F51CED" w:rsidRDefault="00B36A17" w:rsidP="001675F4">
            <w:pPr>
              <w:rPr>
                <w:sz w:val="20"/>
              </w:rPr>
            </w:pPr>
          </w:p>
        </w:tc>
        <w:tc>
          <w:tcPr>
            <w:tcW w:w="681" w:type="pct"/>
            <w:vMerge/>
            <w:vAlign w:val="center"/>
          </w:tcPr>
          <w:p w14:paraId="4BBCC120" w14:textId="77777777" w:rsidR="00B36A17" w:rsidRPr="00F51CED" w:rsidRDefault="00B36A17" w:rsidP="001675F4">
            <w:pPr>
              <w:rPr>
                <w:b/>
                <w:i/>
                <w:sz w:val="20"/>
              </w:rPr>
            </w:pPr>
          </w:p>
        </w:tc>
        <w:tc>
          <w:tcPr>
            <w:tcW w:w="1117" w:type="pct"/>
            <w:noWrap/>
          </w:tcPr>
          <w:p w14:paraId="2349BA26"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5E770F42"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8912D72" w14:textId="77777777" w:rsidR="00B36A17" w:rsidRPr="00BF648C" w:rsidRDefault="00B36A17" w:rsidP="001675F4">
            <w:pPr>
              <w:jc w:val="center"/>
              <w:rPr>
                <w:sz w:val="20"/>
              </w:rPr>
            </w:pPr>
            <w:r w:rsidRPr="00BF648C">
              <w:rPr>
                <w:sz w:val="20"/>
              </w:rPr>
              <w:t>g/s</w:t>
            </w:r>
          </w:p>
        </w:tc>
        <w:tc>
          <w:tcPr>
            <w:tcW w:w="800" w:type="pct"/>
            <w:noWrap/>
            <w:vAlign w:val="bottom"/>
          </w:tcPr>
          <w:p w14:paraId="1489396C" w14:textId="77777777" w:rsidR="00B36A17" w:rsidRPr="00BF648C" w:rsidRDefault="00B36A17" w:rsidP="001675F4">
            <w:pPr>
              <w:jc w:val="center"/>
              <w:rPr>
                <w:sz w:val="20"/>
              </w:rPr>
            </w:pPr>
            <w:r>
              <w:rPr>
                <w:sz w:val="20"/>
              </w:rPr>
              <w:t>0,0200</w:t>
            </w:r>
          </w:p>
        </w:tc>
        <w:tc>
          <w:tcPr>
            <w:tcW w:w="783" w:type="pct"/>
            <w:noWrap/>
            <w:vAlign w:val="bottom"/>
          </w:tcPr>
          <w:p w14:paraId="6F6C90E4" w14:textId="77777777" w:rsidR="00B36A17" w:rsidRPr="00BF648C" w:rsidRDefault="00B36A17" w:rsidP="001675F4">
            <w:pPr>
              <w:jc w:val="center"/>
              <w:rPr>
                <w:sz w:val="20"/>
              </w:rPr>
            </w:pPr>
            <w:r>
              <w:rPr>
                <w:sz w:val="20"/>
              </w:rPr>
              <w:t>0,2106</w:t>
            </w:r>
          </w:p>
        </w:tc>
      </w:tr>
      <w:tr w:rsidR="00B36A17" w:rsidRPr="00BF648C" w14:paraId="6F787634" w14:textId="77777777">
        <w:trPr>
          <w:trHeight w:val="144"/>
        </w:trPr>
        <w:tc>
          <w:tcPr>
            <w:tcW w:w="799" w:type="pct"/>
            <w:vMerge/>
          </w:tcPr>
          <w:p w14:paraId="09DB64CD" w14:textId="77777777" w:rsidR="00B36A17" w:rsidRPr="00F51CED" w:rsidRDefault="00B36A17" w:rsidP="001675F4">
            <w:pPr>
              <w:rPr>
                <w:sz w:val="20"/>
              </w:rPr>
            </w:pPr>
          </w:p>
        </w:tc>
        <w:tc>
          <w:tcPr>
            <w:tcW w:w="681" w:type="pct"/>
            <w:vMerge/>
            <w:vAlign w:val="center"/>
          </w:tcPr>
          <w:p w14:paraId="40B6BF93" w14:textId="77777777" w:rsidR="00B36A17" w:rsidRPr="00F51CED" w:rsidRDefault="00B36A17" w:rsidP="001675F4">
            <w:pPr>
              <w:rPr>
                <w:b/>
                <w:i/>
                <w:sz w:val="20"/>
              </w:rPr>
            </w:pPr>
          </w:p>
        </w:tc>
        <w:tc>
          <w:tcPr>
            <w:tcW w:w="1117" w:type="pct"/>
            <w:noWrap/>
          </w:tcPr>
          <w:p w14:paraId="3DE03F99"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5EF49836"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68804255" w14:textId="77777777" w:rsidR="00B36A17" w:rsidRPr="00BF648C" w:rsidRDefault="00B36A17" w:rsidP="001675F4">
            <w:pPr>
              <w:jc w:val="center"/>
              <w:rPr>
                <w:sz w:val="20"/>
              </w:rPr>
            </w:pPr>
            <w:r w:rsidRPr="00BF648C">
              <w:rPr>
                <w:sz w:val="20"/>
              </w:rPr>
              <w:t>g/s</w:t>
            </w:r>
          </w:p>
        </w:tc>
        <w:tc>
          <w:tcPr>
            <w:tcW w:w="800" w:type="pct"/>
            <w:noWrap/>
            <w:vAlign w:val="bottom"/>
          </w:tcPr>
          <w:p w14:paraId="1B7D943E" w14:textId="77777777" w:rsidR="00B36A17" w:rsidRPr="00BF648C" w:rsidRDefault="00B36A17" w:rsidP="001675F4">
            <w:pPr>
              <w:jc w:val="center"/>
              <w:rPr>
                <w:sz w:val="20"/>
              </w:rPr>
            </w:pPr>
            <w:r>
              <w:rPr>
                <w:sz w:val="20"/>
              </w:rPr>
              <w:t>0,0174</w:t>
            </w:r>
          </w:p>
        </w:tc>
        <w:tc>
          <w:tcPr>
            <w:tcW w:w="783" w:type="pct"/>
            <w:noWrap/>
            <w:vAlign w:val="bottom"/>
          </w:tcPr>
          <w:p w14:paraId="3BACCE70" w14:textId="77777777" w:rsidR="00B36A17" w:rsidRPr="00BF648C" w:rsidRDefault="00B36A17" w:rsidP="001675F4">
            <w:pPr>
              <w:jc w:val="center"/>
              <w:rPr>
                <w:sz w:val="20"/>
              </w:rPr>
            </w:pPr>
            <w:r>
              <w:rPr>
                <w:sz w:val="20"/>
              </w:rPr>
              <w:t>0,1829</w:t>
            </w:r>
          </w:p>
        </w:tc>
      </w:tr>
      <w:tr w:rsidR="00B36A17" w:rsidRPr="00BF648C" w14:paraId="374697AE" w14:textId="77777777">
        <w:trPr>
          <w:trHeight w:val="144"/>
        </w:trPr>
        <w:tc>
          <w:tcPr>
            <w:tcW w:w="799" w:type="pct"/>
            <w:vMerge/>
          </w:tcPr>
          <w:p w14:paraId="7B5B88B8" w14:textId="77777777" w:rsidR="00B36A17" w:rsidRPr="00F51CED" w:rsidRDefault="00B36A17" w:rsidP="001675F4">
            <w:pPr>
              <w:rPr>
                <w:sz w:val="20"/>
              </w:rPr>
            </w:pPr>
          </w:p>
        </w:tc>
        <w:tc>
          <w:tcPr>
            <w:tcW w:w="681" w:type="pct"/>
            <w:vMerge w:val="restart"/>
            <w:vAlign w:val="center"/>
          </w:tcPr>
          <w:p w14:paraId="01990757" w14:textId="77777777" w:rsidR="00B36A17" w:rsidRPr="00F51CED" w:rsidRDefault="00B36A17" w:rsidP="001675F4">
            <w:pPr>
              <w:jc w:val="center"/>
              <w:rPr>
                <w:b/>
                <w:i/>
                <w:sz w:val="20"/>
              </w:rPr>
            </w:pPr>
            <w:r>
              <w:rPr>
                <w:b/>
                <w:i/>
                <w:sz w:val="20"/>
              </w:rPr>
              <w:t>139</w:t>
            </w:r>
          </w:p>
        </w:tc>
        <w:tc>
          <w:tcPr>
            <w:tcW w:w="1117" w:type="pct"/>
            <w:noWrap/>
          </w:tcPr>
          <w:p w14:paraId="66BB37E5"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375C3B3D"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8595971"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46C92C6D" w14:textId="77777777" w:rsidR="00B36A17" w:rsidRPr="00BF648C" w:rsidRDefault="00B36A17" w:rsidP="001675F4">
            <w:pPr>
              <w:jc w:val="center"/>
              <w:rPr>
                <w:sz w:val="20"/>
              </w:rPr>
            </w:pPr>
            <w:r>
              <w:rPr>
                <w:sz w:val="20"/>
              </w:rPr>
              <w:t>0,0193</w:t>
            </w:r>
          </w:p>
        </w:tc>
        <w:tc>
          <w:tcPr>
            <w:tcW w:w="783" w:type="pct"/>
            <w:noWrap/>
            <w:vAlign w:val="bottom"/>
          </w:tcPr>
          <w:p w14:paraId="2EBA2C6A" w14:textId="77777777" w:rsidR="00B36A17" w:rsidRPr="00BF648C" w:rsidRDefault="00B36A17" w:rsidP="001675F4">
            <w:pPr>
              <w:jc w:val="center"/>
              <w:rPr>
                <w:sz w:val="20"/>
              </w:rPr>
            </w:pPr>
            <w:r>
              <w:rPr>
                <w:sz w:val="20"/>
              </w:rPr>
              <w:t>0,2031</w:t>
            </w:r>
          </w:p>
        </w:tc>
      </w:tr>
      <w:tr w:rsidR="00B36A17" w:rsidRPr="00BF648C" w14:paraId="19564054" w14:textId="77777777">
        <w:trPr>
          <w:trHeight w:val="144"/>
        </w:trPr>
        <w:tc>
          <w:tcPr>
            <w:tcW w:w="799" w:type="pct"/>
            <w:vMerge/>
          </w:tcPr>
          <w:p w14:paraId="2A35B864" w14:textId="77777777" w:rsidR="00B36A17" w:rsidRPr="00F51CED" w:rsidRDefault="00B36A17" w:rsidP="001675F4">
            <w:pPr>
              <w:rPr>
                <w:sz w:val="20"/>
              </w:rPr>
            </w:pPr>
          </w:p>
        </w:tc>
        <w:tc>
          <w:tcPr>
            <w:tcW w:w="681" w:type="pct"/>
            <w:vMerge/>
            <w:vAlign w:val="center"/>
          </w:tcPr>
          <w:p w14:paraId="69EFA76C" w14:textId="77777777" w:rsidR="00B36A17" w:rsidRPr="00F51CED" w:rsidRDefault="00B36A17" w:rsidP="001675F4">
            <w:pPr>
              <w:rPr>
                <w:b/>
                <w:i/>
                <w:sz w:val="20"/>
              </w:rPr>
            </w:pPr>
          </w:p>
        </w:tc>
        <w:tc>
          <w:tcPr>
            <w:tcW w:w="1117" w:type="pct"/>
            <w:noWrap/>
          </w:tcPr>
          <w:p w14:paraId="29F6C4EF"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7AEDD179"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108A0832" w14:textId="77777777" w:rsidR="00B36A17" w:rsidRPr="00BF648C" w:rsidRDefault="00B36A17" w:rsidP="001675F4">
            <w:pPr>
              <w:jc w:val="center"/>
              <w:rPr>
                <w:sz w:val="20"/>
              </w:rPr>
            </w:pPr>
            <w:r w:rsidRPr="00BF648C">
              <w:rPr>
                <w:sz w:val="20"/>
              </w:rPr>
              <w:t>g/s</w:t>
            </w:r>
          </w:p>
        </w:tc>
        <w:tc>
          <w:tcPr>
            <w:tcW w:w="800" w:type="pct"/>
            <w:noWrap/>
            <w:vAlign w:val="bottom"/>
          </w:tcPr>
          <w:p w14:paraId="1A6915BF" w14:textId="77777777" w:rsidR="00B36A17" w:rsidRPr="00BF648C" w:rsidRDefault="00B36A17" w:rsidP="001675F4">
            <w:pPr>
              <w:jc w:val="center"/>
              <w:rPr>
                <w:sz w:val="20"/>
              </w:rPr>
            </w:pPr>
            <w:r>
              <w:rPr>
                <w:sz w:val="20"/>
              </w:rPr>
              <w:t>0,0200</w:t>
            </w:r>
          </w:p>
        </w:tc>
        <w:tc>
          <w:tcPr>
            <w:tcW w:w="783" w:type="pct"/>
            <w:noWrap/>
            <w:vAlign w:val="bottom"/>
          </w:tcPr>
          <w:p w14:paraId="4C7400F9" w14:textId="77777777" w:rsidR="00B36A17" w:rsidRPr="00BF648C" w:rsidRDefault="00B36A17" w:rsidP="001675F4">
            <w:pPr>
              <w:jc w:val="center"/>
              <w:rPr>
                <w:sz w:val="20"/>
              </w:rPr>
            </w:pPr>
            <w:r>
              <w:rPr>
                <w:sz w:val="20"/>
              </w:rPr>
              <w:t>0,2106</w:t>
            </w:r>
          </w:p>
        </w:tc>
      </w:tr>
      <w:tr w:rsidR="00B36A17" w:rsidRPr="00BF648C" w14:paraId="740766C8" w14:textId="77777777">
        <w:trPr>
          <w:trHeight w:val="144"/>
        </w:trPr>
        <w:tc>
          <w:tcPr>
            <w:tcW w:w="799" w:type="pct"/>
            <w:vMerge/>
          </w:tcPr>
          <w:p w14:paraId="1CEE9143" w14:textId="77777777" w:rsidR="00B36A17" w:rsidRPr="00F51CED" w:rsidRDefault="00B36A17" w:rsidP="001675F4">
            <w:pPr>
              <w:rPr>
                <w:sz w:val="20"/>
              </w:rPr>
            </w:pPr>
          </w:p>
        </w:tc>
        <w:tc>
          <w:tcPr>
            <w:tcW w:w="681" w:type="pct"/>
            <w:vMerge/>
            <w:vAlign w:val="center"/>
          </w:tcPr>
          <w:p w14:paraId="07477A68" w14:textId="77777777" w:rsidR="00B36A17" w:rsidRPr="00F51CED" w:rsidRDefault="00B36A17" w:rsidP="001675F4">
            <w:pPr>
              <w:rPr>
                <w:b/>
                <w:i/>
                <w:sz w:val="20"/>
              </w:rPr>
            </w:pPr>
          </w:p>
        </w:tc>
        <w:tc>
          <w:tcPr>
            <w:tcW w:w="1117" w:type="pct"/>
            <w:noWrap/>
          </w:tcPr>
          <w:p w14:paraId="5C2F8AB2"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26E8C13B"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4A49C3DB" w14:textId="77777777" w:rsidR="00B36A17" w:rsidRPr="00BF648C" w:rsidRDefault="00B36A17" w:rsidP="001675F4">
            <w:pPr>
              <w:jc w:val="center"/>
              <w:rPr>
                <w:sz w:val="20"/>
              </w:rPr>
            </w:pPr>
            <w:r w:rsidRPr="00BF648C">
              <w:rPr>
                <w:sz w:val="20"/>
              </w:rPr>
              <w:t>g/s</w:t>
            </w:r>
          </w:p>
        </w:tc>
        <w:tc>
          <w:tcPr>
            <w:tcW w:w="800" w:type="pct"/>
            <w:noWrap/>
            <w:vAlign w:val="bottom"/>
          </w:tcPr>
          <w:p w14:paraId="0AEB9715" w14:textId="77777777" w:rsidR="00B36A17" w:rsidRPr="00BF648C" w:rsidRDefault="00B36A17" w:rsidP="001675F4">
            <w:pPr>
              <w:jc w:val="center"/>
              <w:rPr>
                <w:sz w:val="20"/>
              </w:rPr>
            </w:pPr>
            <w:r>
              <w:rPr>
                <w:sz w:val="20"/>
              </w:rPr>
              <w:t>0,0174</w:t>
            </w:r>
          </w:p>
        </w:tc>
        <w:tc>
          <w:tcPr>
            <w:tcW w:w="783" w:type="pct"/>
            <w:noWrap/>
            <w:vAlign w:val="bottom"/>
          </w:tcPr>
          <w:p w14:paraId="0B0FB109" w14:textId="77777777" w:rsidR="00B36A17" w:rsidRPr="00BF648C" w:rsidRDefault="00B36A17" w:rsidP="001675F4">
            <w:pPr>
              <w:jc w:val="center"/>
              <w:rPr>
                <w:sz w:val="20"/>
              </w:rPr>
            </w:pPr>
            <w:r>
              <w:rPr>
                <w:sz w:val="20"/>
              </w:rPr>
              <w:t>0,1829</w:t>
            </w:r>
          </w:p>
        </w:tc>
      </w:tr>
      <w:tr w:rsidR="00B36A17" w:rsidRPr="00BF648C" w14:paraId="30E2DE15" w14:textId="77777777">
        <w:trPr>
          <w:trHeight w:val="144"/>
        </w:trPr>
        <w:tc>
          <w:tcPr>
            <w:tcW w:w="799" w:type="pct"/>
            <w:vMerge/>
          </w:tcPr>
          <w:p w14:paraId="5AFEEF8E" w14:textId="77777777" w:rsidR="00B36A17" w:rsidRPr="00F51CED" w:rsidRDefault="00B36A17" w:rsidP="001675F4">
            <w:pPr>
              <w:rPr>
                <w:sz w:val="20"/>
              </w:rPr>
            </w:pPr>
          </w:p>
        </w:tc>
        <w:tc>
          <w:tcPr>
            <w:tcW w:w="681" w:type="pct"/>
            <w:vMerge w:val="restart"/>
            <w:vAlign w:val="center"/>
          </w:tcPr>
          <w:p w14:paraId="0138FFD1" w14:textId="77777777" w:rsidR="00B36A17" w:rsidRPr="00F51CED" w:rsidRDefault="00B36A17" w:rsidP="001675F4">
            <w:pPr>
              <w:jc w:val="center"/>
              <w:rPr>
                <w:b/>
                <w:i/>
                <w:sz w:val="20"/>
              </w:rPr>
            </w:pPr>
            <w:r>
              <w:rPr>
                <w:b/>
                <w:i/>
                <w:sz w:val="20"/>
              </w:rPr>
              <w:t>140</w:t>
            </w:r>
          </w:p>
        </w:tc>
        <w:tc>
          <w:tcPr>
            <w:tcW w:w="1117" w:type="pct"/>
            <w:noWrap/>
          </w:tcPr>
          <w:p w14:paraId="02BAB79E" w14:textId="77777777" w:rsidR="00B36A17" w:rsidRPr="00800E65" w:rsidRDefault="00B36A17" w:rsidP="001675F4">
            <w:pPr>
              <w:autoSpaceDE w:val="0"/>
              <w:adjustRightInd w:val="0"/>
              <w:jc w:val="center"/>
              <w:rPr>
                <w:color w:val="000000"/>
                <w:sz w:val="20"/>
              </w:rPr>
            </w:pPr>
            <w:r w:rsidRPr="00800E65">
              <w:rPr>
                <w:color w:val="000000"/>
                <w:sz w:val="20"/>
              </w:rPr>
              <w:t>Amoniakas</w:t>
            </w:r>
          </w:p>
        </w:tc>
        <w:tc>
          <w:tcPr>
            <w:tcW w:w="514" w:type="pct"/>
            <w:noWrap/>
          </w:tcPr>
          <w:p w14:paraId="5022CED6" w14:textId="77777777" w:rsidR="00B36A17" w:rsidRPr="00BF648C" w:rsidRDefault="00B36A17" w:rsidP="001675F4">
            <w:pPr>
              <w:autoSpaceDE w:val="0"/>
              <w:adjustRightInd w:val="0"/>
              <w:jc w:val="center"/>
              <w:rPr>
                <w:bCs/>
                <w:sz w:val="20"/>
              </w:rPr>
            </w:pPr>
            <w:r w:rsidRPr="00BF648C">
              <w:rPr>
                <w:bCs/>
                <w:sz w:val="20"/>
              </w:rPr>
              <w:t>134</w:t>
            </w:r>
          </w:p>
        </w:tc>
        <w:tc>
          <w:tcPr>
            <w:tcW w:w="306" w:type="pct"/>
            <w:noWrap/>
          </w:tcPr>
          <w:p w14:paraId="6265D40C" w14:textId="77777777" w:rsidR="00B36A17" w:rsidRPr="00BF648C" w:rsidRDefault="00B36A17" w:rsidP="001675F4">
            <w:pPr>
              <w:autoSpaceDE w:val="0"/>
              <w:adjustRightInd w:val="0"/>
              <w:jc w:val="center"/>
              <w:rPr>
                <w:sz w:val="20"/>
              </w:rPr>
            </w:pPr>
            <w:r w:rsidRPr="00BF648C">
              <w:rPr>
                <w:sz w:val="20"/>
              </w:rPr>
              <w:t>g/s</w:t>
            </w:r>
          </w:p>
        </w:tc>
        <w:tc>
          <w:tcPr>
            <w:tcW w:w="800" w:type="pct"/>
            <w:noWrap/>
            <w:vAlign w:val="bottom"/>
          </w:tcPr>
          <w:p w14:paraId="7784BBF4" w14:textId="77777777" w:rsidR="00B36A17" w:rsidRPr="00BF648C" w:rsidRDefault="00B36A17" w:rsidP="001675F4">
            <w:pPr>
              <w:jc w:val="center"/>
              <w:rPr>
                <w:sz w:val="20"/>
              </w:rPr>
            </w:pPr>
            <w:r>
              <w:rPr>
                <w:sz w:val="20"/>
              </w:rPr>
              <w:t>0,0193</w:t>
            </w:r>
          </w:p>
        </w:tc>
        <w:tc>
          <w:tcPr>
            <w:tcW w:w="783" w:type="pct"/>
            <w:noWrap/>
            <w:vAlign w:val="bottom"/>
          </w:tcPr>
          <w:p w14:paraId="3A2B798D" w14:textId="77777777" w:rsidR="00B36A17" w:rsidRPr="00BF648C" w:rsidRDefault="00B36A17" w:rsidP="001675F4">
            <w:pPr>
              <w:jc w:val="center"/>
              <w:rPr>
                <w:sz w:val="20"/>
              </w:rPr>
            </w:pPr>
            <w:r>
              <w:rPr>
                <w:sz w:val="20"/>
              </w:rPr>
              <w:t>0,2031</w:t>
            </w:r>
          </w:p>
        </w:tc>
      </w:tr>
      <w:tr w:rsidR="00B36A17" w:rsidRPr="00BF648C" w14:paraId="35C9CF02" w14:textId="77777777">
        <w:trPr>
          <w:trHeight w:val="144"/>
        </w:trPr>
        <w:tc>
          <w:tcPr>
            <w:tcW w:w="799" w:type="pct"/>
            <w:vMerge/>
          </w:tcPr>
          <w:p w14:paraId="0A6E8687" w14:textId="77777777" w:rsidR="00B36A17" w:rsidRPr="00F51CED" w:rsidRDefault="00B36A17" w:rsidP="001675F4">
            <w:pPr>
              <w:rPr>
                <w:sz w:val="20"/>
              </w:rPr>
            </w:pPr>
          </w:p>
        </w:tc>
        <w:tc>
          <w:tcPr>
            <w:tcW w:w="681" w:type="pct"/>
            <w:vMerge/>
            <w:vAlign w:val="center"/>
          </w:tcPr>
          <w:p w14:paraId="4D2B93AD" w14:textId="77777777" w:rsidR="00B36A17" w:rsidRPr="00F51CED" w:rsidRDefault="00B36A17" w:rsidP="001675F4">
            <w:pPr>
              <w:rPr>
                <w:b/>
                <w:i/>
                <w:sz w:val="20"/>
              </w:rPr>
            </w:pPr>
          </w:p>
        </w:tc>
        <w:tc>
          <w:tcPr>
            <w:tcW w:w="1117" w:type="pct"/>
            <w:noWrap/>
          </w:tcPr>
          <w:p w14:paraId="1BCD3B40" w14:textId="77777777" w:rsidR="00B36A17" w:rsidRPr="00800E65" w:rsidRDefault="00B36A17" w:rsidP="001675F4">
            <w:pPr>
              <w:autoSpaceDE w:val="0"/>
              <w:adjustRightInd w:val="0"/>
              <w:jc w:val="center"/>
              <w:rPr>
                <w:color w:val="000000"/>
                <w:sz w:val="20"/>
              </w:rPr>
            </w:pPr>
            <w:r w:rsidRPr="00800E65">
              <w:rPr>
                <w:color w:val="000000"/>
                <w:sz w:val="20"/>
              </w:rPr>
              <w:t>Kietosios dalelės</w:t>
            </w:r>
            <w:r>
              <w:rPr>
                <w:color w:val="000000"/>
                <w:sz w:val="20"/>
              </w:rPr>
              <w:t xml:space="preserve"> (C)</w:t>
            </w:r>
          </w:p>
        </w:tc>
        <w:tc>
          <w:tcPr>
            <w:tcW w:w="514" w:type="pct"/>
            <w:noWrap/>
          </w:tcPr>
          <w:p w14:paraId="2B66D334" w14:textId="77777777" w:rsidR="00B36A17" w:rsidRPr="00BF648C" w:rsidRDefault="00B36A17" w:rsidP="001675F4">
            <w:pPr>
              <w:autoSpaceDE w:val="0"/>
              <w:adjustRightInd w:val="0"/>
              <w:jc w:val="center"/>
              <w:rPr>
                <w:bCs/>
                <w:sz w:val="20"/>
              </w:rPr>
            </w:pPr>
            <w:r w:rsidRPr="00BF648C">
              <w:rPr>
                <w:bCs/>
                <w:sz w:val="20"/>
              </w:rPr>
              <w:t>4281</w:t>
            </w:r>
          </w:p>
        </w:tc>
        <w:tc>
          <w:tcPr>
            <w:tcW w:w="306" w:type="pct"/>
            <w:noWrap/>
          </w:tcPr>
          <w:p w14:paraId="22C13A46" w14:textId="77777777" w:rsidR="00B36A17" w:rsidRPr="00BF648C" w:rsidRDefault="00B36A17" w:rsidP="001675F4">
            <w:pPr>
              <w:jc w:val="center"/>
              <w:rPr>
                <w:sz w:val="20"/>
              </w:rPr>
            </w:pPr>
            <w:r w:rsidRPr="00BF648C">
              <w:rPr>
                <w:sz w:val="20"/>
              </w:rPr>
              <w:t>g/s</w:t>
            </w:r>
          </w:p>
        </w:tc>
        <w:tc>
          <w:tcPr>
            <w:tcW w:w="800" w:type="pct"/>
            <w:noWrap/>
            <w:vAlign w:val="bottom"/>
          </w:tcPr>
          <w:p w14:paraId="69E554BC" w14:textId="77777777" w:rsidR="00B36A17" w:rsidRPr="00BF648C" w:rsidRDefault="00B36A17" w:rsidP="001675F4">
            <w:pPr>
              <w:jc w:val="center"/>
              <w:rPr>
                <w:sz w:val="20"/>
              </w:rPr>
            </w:pPr>
            <w:r>
              <w:rPr>
                <w:sz w:val="20"/>
              </w:rPr>
              <w:t>0,0200</w:t>
            </w:r>
          </w:p>
        </w:tc>
        <w:tc>
          <w:tcPr>
            <w:tcW w:w="783" w:type="pct"/>
            <w:noWrap/>
            <w:vAlign w:val="bottom"/>
          </w:tcPr>
          <w:p w14:paraId="1DF0B12D" w14:textId="77777777" w:rsidR="00B36A17" w:rsidRPr="00BF648C" w:rsidRDefault="00B36A17" w:rsidP="001675F4">
            <w:pPr>
              <w:jc w:val="center"/>
              <w:rPr>
                <w:sz w:val="20"/>
              </w:rPr>
            </w:pPr>
            <w:r>
              <w:rPr>
                <w:sz w:val="20"/>
              </w:rPr>
              <w:t>0,2106</w:t>
            </w:r>
          </w:p>
        </w:tc>
      </w:tr>
      <w:tr w:rsidR="00B36A17" w:rsidRPr="00BF648C" w14:paraId="70F703BB" w14:textId="77777777">
        <w:trPr>
          <w:trHeight w:val="144"/>
        </w:trPr>
        <w:tc>
          <w:tcPr>
            <w:tcW w:w="799" w:type="pct"/>
            <w:vMerge/>
          </w:tcPr>
          <w:p w14:paraId="1A175A64" w14:textId="77777777" w:rsidR="00B36A17" w:rsidRPr="00F51CED" w:rsidRDefault="00B36A17" w:rsidP="001675F4">
            <w:pPr>
              <w:rPr>
                <w:sz w:val="20"/>
              </w:rPr>
            </w:pPr>
          </w:p>
        </w:tc>
        <w:tc>
          <w:tcPr>
            <w:tcW w:w="681" w:type="pct"/>
            <w:vMerge/>
            <w:vAlign w:val="center"/>
          </w:tcPr>
          <w:p w14:paraId="0CF37FEE" w14:textId="77777777" w:rsidR="00B36A17" w:rsidRPr="00F51CED" w:rsidRDefault="00B36A17" w:rsidP="001675F4">
            <w:pPr>
              <w:rPr>
                <w:b/>
                <w:i/>
                <w:sz w:val="20"/>
              </w:rPr>
            </w:pPr>
          </w:p>
        </w:tc>
        <w:tc>
          <w:tcPr>
            <w:tcW w:w="1117" w:type="pct"/>
            <w:noWrap/>
          </w:tcPr>
          <w:p w14:paraId="747F7984" w14:textId="77777777" w:rsidR="00B36A17" w:rsidRPr="00800E65" w:rsidRDefault="00B36A17" w:rsidP="001675F4">
            <w:pPr>
              <w:autoSpaceDE w:val="0"/>
              <w:adjustRightInd w:val="0"/>
              <w:jc w:val="center"/>
              <w:rPr>
                <w:color w:val="000000"/>
                <w:sz w:val="20"/>
              </w:rPr>
            </w:pPr>
            <w:r>
              <w:rPr>
                <w:color w:val="000000"/>
                <w:sz w:val="20"/>
              </w:rPr>
              <w:t>LOJ</w:t>
            </w:r>
          </w:p>
        </w:tc>
        <w:tc>
          <w:tcPr>
            <w:tcW w:w="514" w:type="pct"/>
            <w:noWrap/>
          </w:tcPr>
          <w:p w14:paraId="5965B5A9" w14:textId="77777777" w:rsidR="00B36A17" w:rsidRPr="00BF648C" w:rsidRDefault="00B36A17" w:rsidP="001675F4">
            <w:pPr>
              <w:autoSpaceDE w:val="0"/>
              <w:adjustRightInd w:val="0"/>
              <w:jc w:val="center"/>
              <w:rPr>
                <w:bCs/>
                <w:sz w:val="20"/>
              </w:rPr>
            </w:pPr>
            <w:r w:rsidRPr="00BF648C">
              <w:rPr>
                <w:bCs/>
                <w:sz w:val="20"/>
              </w:rPr>
              <w:t>308</w:t>
            </w:r>
          </w:p>
        </w:tc>
        <w:tc>
          <w:tcPr>
            <w:tcW w:w="306" w:type="pct"/>
            <w:noWrap/>
          </w:tcPr>
          <w:p w14:paraId="2DF70636" w14:textId="77777777" w:rsidR="00B36A17" w:rsidRPr="00BF648C" w:rsidRDefault="00B36A17" w:rsidP="001675F4">
            <w:pPr>
              <w:jc w:val="center"/>
              <w:rPr>
                <w:sz w:val="20"/>
              </w:rPr>
            </w:pPr>
            <w:r w:rsidRPr="00BF648C">
              <w:rPr>
                <w:sz w:val="20"/>
              </w:rPr>
              <w:t>g/s</w:t>
            </w:r>
          </w:p>
        </w:tc>
        <w:tc>
          <w:tcPr>
            <w:tcW w:w="800" w:type="pct"/>
            <w:noWrap/>
            <w:vAlign w:val="bottom"/>
          </w:tcPr>
          <w:p w14:paraId="78B61C15" w14:textId="77777777" w:rsidR="00B36A17" w:rsidRPr="00BF648C" w:rsidRDefault="00B36A17" w:rsidP="001675F4">
            <w:pPr>
              <w:jc w:val="center"/>
              <w:rPr>
                <w:sz w:val="20"/>
              </w:rPr>
            </w:pPr>
            <w:r>
              <w:rPr>
                <w:sz w:val="20"/>
              </w:rPr>
              <w:t>0,0174</w:t>
            </w:r>
          </w:p>
        </w:tc>
        <w:tc>
          <w:tcPr>
            <w:tcW w:w="783" w:type="pct"/>
            <w:noWrap/>
            <w:vAlign w:val="bottom"/>
          </w:tcPr>
          <w:p w14:paraId="7D6042FE" w14:textId="77777777" w:rsidR="00B36A17" w:rsidRPr="00BF648C" w:rsidRDefault="00B36A17" w:rsidP="001675F4">
            <w:pPr>
              <w:jc w:val="center"/>
              <w:rPr>
                <w:sz w:val="20"/>
              </w:rPr>
            </w:pPr>
            <w:r>
              <w:rPr>
                <w:sz w:val="20"/>
              </w:rPr>
              <w:t>0,1829</w:t>
            </w:r>
          </w:p>
        </w:tc>
      </w:tr>
      <w:tr w:rsidR="00B36A17" w:rsidRPr="00C0689D" w14:paraId="0A24EE6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799" w:type="pct"/>
            <w:vMerge w:val="restart"/>
            <w:vAlign w:val="center"/>
          </w:tcPr>
          <w:p w14:paraId="4F5707B5" w14:textId="77777777" w:rsidR="00B36A17" w:rsidRPr="00C0689D" w:rsidRDefault="00B36A17" w:rsidP="001675F4">
            <w:pPr>
              <w:jc w:val="center"/>
              <w:rPr>
                <w:sz w:val="20"/>
              </w:rPr>
            </w:pPr>
            <w:r w:rsidRPr="00C0689D">
              <w:rPr>
                <w:sz w:val="20"/>
              </w:rPr>
              <w:t>Grūdų džiovyklos degiklis</w:t>
            </w:r>
          </w:p>
        </w:tc>
        <w:tc>
          <w:tcPr>
            <w:tcW w:w="681" w:type="pct"/>
            <w:vMerge w:val="restart"/>
            <w:vAlign w:val="center"/>
          </w:tcPr>
          <w:p w14:paraId="58CF7E73" w14:textId="77777777" w:rsidR="00B36A17" w:rsidRPr="00C0689D" w:rsidRDefault="00B36A17" w:rsidP="001675F4">
            <w:pPr>
              <w:jc w:val="center"/>
              <w:rPr>
                <w:b/>
                <w:i/>
                <w:sz w:val="20"/>
              </w:rPr>
            </w:pPr>
            <w:r w:rsidRPr="00C0689D">
              <w:rPr>
                <w:b/>
                <w:i/>
                <w:sz w:val="20"/>
              </w:rPr>
              <w:t>095</w:t>
            </w:r>
          </w:p>
        </w:tc>
        <w:tc>
          <w:tcPr>
            <w:tcW w:w="1117" w:type="pct"/>
            <w:vAlign w:val="center"/>
          </w:tcPr>
          <w:p w14:paraId="2B32D77F" w14:textId="77777777" w:rsidR="00B36A17" w:rsidRPr="00C0689D" w:rsidRDefault="00B36A17" w:rsidP="001675F4">
            <w:pPr>
              <w:snapToGrid w:val="0"/>
              <w:jc w:val="center"/>
              <w:rPr>
                <w:color w:val="000000"/>
                <w:sz w:val="20"/>
                <w:szCs w:val="24"/>
              </w:rPr>
            </w:pPr>
            <w:r w:rsidRPr="00C0689D">
              <w:rPr>
                <w:color w:val="000000"/>
                <w:sz w:val="20"/>
                <w:szCs w:val="24"/>
              </w:rPr>
              <w:t>Anglies monoksidas (A)</w:t>
            </w:r>
          </w:p>
        </w:tc>
        <w:tc>
          <w:tcPr>
            <w:tcW w:w="514" w:type="pct"/>
            <w:tcBorders>
              <w:bottom w:val="single" w:sz="4" w:space="0" w:color="auto"/>
            </w:tcBorders>
            <w:vAlign w:val="center"/>
          </w:tcPr>
          <w:p w14:paraId="5881F52F" w14:textId="77777777" w:rsidR="00B36A17" w:rsidRPr="00C0689D" w:rsidRDefault="00B36A17" w:rsidP="001675F4">
            <w:pPr>
              <w:snapToGrid w:val="0"/>
              <w:jc w:val="center"/>
              <w:rPr>
                <w:color w:val="000000"/>
                <w:sz w:val="20"/>
                <w:szCs w:val="24"/>
              </w:rPr>
            </w:pPr>
            <w:r w:rsidRPr="00C0689D">
              <w:rPr>
                <w:color w:val="000000"/>
                <w:sz w:val="20"/>
                <w:szCs w:val="24"/>
              </w:rPr>
              <w:t>177</w:t>
            </w:r>
          </w:p>
        </w:tc>
        <w:tc>
          <w:tcPr>
            <w:tcW w:w="306" w:type="pct"/>
            <w:tcBorders>
              <w:bottom w:val="single" w:sz="4" w:space="0" w:color="auto"/>
            </w:tcBorders>
            <w:vAlign w:val="center"/>
          </w:tcPr>
          <w:p w14:paraId="0CA7E1F2" w14:textId="77777777" w:rsidR="00B36A17" w:rsidRPr="00C0689D" w:rsidRDefault="00B36A17" w:rsidP="001675F4">
            <w:pPr>
              <w:jc w:val="center"/>
              <w:rPr>
                <w:sz w:val="20"/>
              </w:rPr>
            </w:pPr>
            <w:r w:rsidRPr="00C0689D">
              <w:rPr>
                <w:sz w:val="20"/>
              </w:rPr>
              <w:t>g/s</w:t>
            </w:r>
          </w:p>
        </w:tc>
        <w:tc>
          <w:tcPr>
            <w:tcW w:w="800" w:type="pct"/>
            <w:vAlign w:val="center"/>
          </w:tcPr>
          <w:p w14:paraId="1F93BA89" w14:textId="77777777" w:rsidR="00B36A17" w:rsidRPr="00C0689D" w:rsidRDefault="00B36A17" w:rsidP="001675F4">
            <w:pPr>
              <w:jc w:val="center"/>
              <w:rPr>
                <w:sz w:val="20"/>
              </w:rPr>
            </w:pPr>
            <w:r w:rsidRPr="00C0689D">
              <w:rPr>
                <w:sz w:val="20"/>
              </w:rPr>
              <w:t>0,099</w:t>
            </w:r>
            <w:r>
              <w:rPr>
                <w:sz w:val="20"/>
              </w:rPr>
              <w:t>8</w:t>
            </w:r>
          </w:p>
        </w:tc>
        <w:tc>
          <w:tcPr>
            <w:tcW w:w="783" w:type="pct"/>
            <w:vAlign w:val="center"/>
          </w:tcPr>
          <w:p w14:paraId="0167E766" w14:textId="77777777" w:rsidR="00B36A17" w:rsidRPr="00C0689D" w:rsidRDefault="00B36A17" w:rsidP="001675F4">
            <w:pPr>
              <w:widowControl w:val="0"/>
              <w:suppressLineNumbers/>
              <w:snapToGrid w:val="0"/>
              <w:jc w:val="center"/>
              <w:rPr>
                <w:sz w:val="20"/>
                <w:szCs w:val="24"/>
              </w:rPr>
            </w:pPr>
            <w:r w:rsidRPr="00C0689D">
              <w:rPr>
                <w:sz w:val="20"/>
                <w:szCs w:val="24"/>
              </w:rPr>
              <w:t>0,079</w:t>
            </w:r>
            <w:r>
              <w:rPr>
                <w:sz w:val="20"/>
                <w:szCs w:val="24"/>
              </w:rPr>
              <w:t>0</w:t>
            </w:r>
          </w:p>
        </w:tc>
      </w:tr>
      <w:tr w:rsidR="00B36A17" w:rsidRPr="00C0689D" w14:paraId="1B6A0F8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5"/>
        </w:trPr>
        <w:tc>
          <w:tcPr>
            <w:tcW w:w="799" w:type="pct"/>
            <w:vMerge/>
            <w:vAlign w:val="center"/>
          </w:tcPr>
          <w:p w14:paraId="45DB922E" w14:textId="77777777" w:rsidR="00B36A17" w:rsidRPr="00C0689D" w:rsidRDefault="00B36A17" w:rsidP="001675F4">
            <w:pPr>
              <w:jc w:val="center"/>
              <w:rPr>
                <w:sz w:val="20"/>
              </w:rPr>
            </w:pPr>
          </w:p>
        </w:tc>
        <w:tc>
          <w:tcPr>
            <w:tcW w:w="681" w:type="pct"/>
            <w:vMerge/>
            <w:vAlign w:val="center"/>
          </w:tcPr>
          <w:p w14:paraId="1383D81A" w14:textId="77777777" w:rsidR="00B36A17" w:rsidRPr="00C0689D" w:rsidRDefault="00B36A17" w:rsidP="001675F4">
            <w:pPr>
              <w:jc w:val="center"/>
              <w:rPr>
                <w:b/>
                <w:i/>
                <w:sz w:val="20"/>
              </w:rPr>
            </w:pPr>
          </w:p>
        </w:tc>
        <w:tc>
          <w:tcPr>
            <w:tcW w:w="1117" w:type="pct"/>
            <w:tcBorders>
              <w:bottom w:val="single" w:sz="4" w:space="0" w:color="auto"/>
            </w:tcBorders>
            <w:vAlign w:val="center"/>
          </w:tcPr>
          <w:p w14:paraId="44061019" w14:textId="77777777" w:rsidR="00B36A17" w:rsidRPr="00C0689D" w:rsidRDefault="00B36A17" w:rsidP="001675F4">
            <w:pPr>
              <w:snapToGrid w:val="0"/>
              <w:jc w:val="center"/>
              <w:rPr>
                <w:color w:val="000000"/>
                <w:sz w:val="20"/>
                <w:szCs w:val="24"/>
              </w:rPr>
            </w:pPr>
            <w:r w:rsidRPr="00C0689D">
              <w:rPr>
                <w:color w:val="000000"/>
                <w:sz w:val="20"/>
                <w:szCs w:val="24"/>
              </w:rPr>
              <w:t>Azoto oksidai (A)</w:t>
            </w:r>
          </w:p>
        </w:tc>
        <w:tc>
          <w:tcPr>
            <w:tcW w:w="514" w:type="pct"/>
            <w:tcBorders>
              <w:bottom w:val="single" w:sz="4" w:space="0" w:color="auto"/>
            </w:tcBorders>
            <w:vAlign w:val="center"/>
          </w:tcPr>
          <w:p w14:paraId="37A460D4" w14:textId="77777777" w:rsidR="00B36A17" w:rsidRPr="00C0689D" w:rsidRDefault="00B36A17" w:rsidP="001675F4">
            <w:pPr>
              <w:snapToGrid w:val="0"/>
              <w:jc w:val="center"/>
              <w:rPr>
                <w:color w:val="000000"/>
                <w:sz w:val="20"/>
                <w:szCs w:val="24"/>
              </w:rPr>
            </w:pPr>
            <w:r w:rsidRPr="00C0689D">
              <w:rPr>
                <w:color w:val="000000"/>
                <w:sz w:val="20"/>
                <w:szCs w:val="24"/>
              </w:rPr>
              <w:t>250</w:t>
            </w:r>
          </w:p>
        </w:tc>
        <w:tc>
          <w:tcPr>
            <w:tcW w:w="306" w:type="pct"/>
            <w:tcBorders>
              <w:bottom w:val="single" w:sz="4" w:space="0" w:color="auto"/>
            </w:tcBorders>
            <w:vAlign w:val="center"/>
          </w:tcPr>
          <w:p w14:paraId="38238560" w14:textId="77777777" w:rsidR="00B36A17" w:rsidRPr="00C0689D" w:rsidRDefault="00B36A17" w:rsidP="001675F4">
            <w:pPr>
              <w:jc w:val="center"/>
              <w:rPr>
                <w:sz w:val="20"/>
              </w:rPr>
            </w:pPr>
            <w:r w:rsidRPr="00C0689D">
              <w:rPr>
                <w:sz w:val="20"/>
              </w:rPr>
              <w:t>g/s</w:t>
            </w:r>
          </w:p>
        </w:tc>
        <w:tc>
          <w:tcPr>
            <w:tcW w:w="800" w:type="pct"/>
            <w:tcBorders>
              <w:bottom w:val="single" w:sz="4" w:space="0" w:color="auto"/>
            </w:tcBorders>
            <w:vAlign w:val="center"/>
          </w:tcPr>
          <w:p w14:paraId="45C07DFB" w14:textId="77777777" w:rsidR="00B36A17" w:rsidRPr="00C0689D" w:rsidRDefault="00B36A17" w:rsidP="001675F4">
            <w:pPr>
              <w:jc w:val="center"/>
              <w:rPr>
                <w:sz w:val="20"/>
              </w:rPr>
            </w:pPr>
            <w:r w:rsidRPr="00C0689D">
              <w:rPr>
                <w:sz w:val="20"/>
              </w:rPr>
              <w:t>0,328</w:t>
            </w:r>
            <w:r>
              <w:rPr>
                <w:sz w:val="20"/>
              </w:rPr>
              <w:t>3</w:t>
            </w:r>
          </w:p>
        </w:tc>
        <w:tc>
          <w:tcPr>
            <w:tcW w:w="783" w:type="pct"/>
            <w:tcBorders>
              <w:bottom w:val="single" w:sz="4" w:space="0" w:color="auto"/>
            </w:tcBorders>
            <w:vAlign w:val="center"/>
          </w:tcPr>
          <w:p w14:paraId="04ADD251" w14:textId="77777777" w:rsidR="00B36A17" w:rsidRPr="00C0689D" w:rsidRDefault="00B36A17" w:rsidP="001675F4">
            <w:pPr>
              <w:widowControl w:val="0"/>
              <w:suppressLineNumbers/>
              <w:snapToGrid w:val="0"/>
              <w:jc w:val="center"/>
              <w:rPr>
                <w:sz w:val="20"/>
                <w:szCs w:val="24"/>
              </w:rPr>
            </w:pPr>
            <w:r w:rsidRPr="00C0689D">
              <w:rPr>
                <w:sz w:val="20"/>
                <w:szCs w:val="24"/>
              </w:rPr>
              <w:t>0,260</w:t>
            </w:r>
            <w:r>
              <w:rPr>
                <w:sz w:val="20"/>
                <w:szCs w:val="24"/>
              </w:rPr>
              <w:t>0</w:t>
            </w:r>
          </w:p>
        </w:tc>
      </w:tr>
      <w:tr w:rsidR="00B36A17" w:rsidRPr="00C0689D" w14:paraId="6937F06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5"/>
        </w:trPr>
        <w:tc>
          <w:tcPr>
            <w:tcW w:w="799" w:type="pct"/>
            <w:vMerge/>
            <w:vAlign w:val="center"/>
          </w:tcPr>
          <w:p w14:paraId="4EE22D98" w14:textId="77777777" w:rsidR="00B36A17" w:rsidRPr="00C0689D" w:rsidRDefault="00B36A17" w:rsidP="001675F4">
            <w:pPr>
              <w:jc w:val="center"/>
              <w:rPr>
                <w:sz w:val="20"/>
              </w:rPr>
            </w:pPr>
          </w:p>
        </w:tc>
        <w:tc>
          <w:tcPr>
            <w:tcW w:w="681" w:type="pct"/>
            <w:vMerge/>
            <w:vAlign w:val="center"/>
          </w:tcPr>
          <w:p w14:paraId="55FBF69C" w14:textId="77777777" w:rsidR="00B36A17" w:rsidRPr="00C0689D" w:rsidRDefault="00B36A17" w:rsidP="001675F4">
            <w:pPr>
              <w:jc w:val="center"/>
              <w:rPr>
                <w:b/>
                <w:i/>
                <w:sz w:val="20"/>
              </w:rPr>
            </w:pPr>
          </w:p>
        </w:tc>
        <w:tc>
          <w:tcPr>
            <w:tcW w:w="1117" w:type="pct"/>
            <w:tcBorders>
              <w:top w:val="single" w:sz="4" w:space="0" w:color="auto"/>
              <w:bottom w:val="single" w:sz="4" w:space="0" w:color="auto"/>
            </w:tcBorders>
            <w:vAlign w:val="center"/>
          </w:tcPr>
          <w:p w14:paraId="3E30A912" w14:textId="77777777" w:rsidR="00B36A17" w:rsidRPr="00C0689D" w:rsidRDefault="00B36A17" w:rsidP="001675F4">
            <w:pPr>
              <w:snapToGrid w:val="0"/>
              <w:jc w:val="center"/>
              <w:rPr>
                <w:color w:val="000000"/>
                <w:sz w:val="20"/>
                <w:szCs w:val="24"/>
              </w:rPr>
            </w:pPr>
            <w:r w:rsidRPr="00C0689D">
              <w:rPr>
                <w:color w:val="000000"/>
                <w:sz w:val="20"/>
                <w:szCs w:val="24"/>
              </w:rPr>
              <w:t>Kietosios dalelės (A)</w:t>
            </w:r>
          </w:p>
        </w:tc>
        <w:tc>
          <w:tcPr>
            <w:tcW w:w="514" w:type="pct"/>
            <w:tcBorders>
              <w:top w:val="single" w:sz="4" w:space="0" w:color="auto"/>
              <w:bottom w:val="single" w:sz="4" w:space="0" w:color="auto"/>
            </w:tcBorders>
            <w:vAlign w:val="center"/>
          </w:tcPr>
          <w:p w14:paraId="6BD2EEAE" w14:textId="77777777" w:rsidR="00B36A17" w:rsidRPr="00C0689D" w:rsidRDefault="00B36A17" w:rsidP="001675F4">
            <w:pPr>
              <w:snapToGrid w:val="0"/>
              <w:jc w:val="center"/>
              <w:rPr>
                <w:color w:val="000000"/>
                <w:sz w:val="20"/>
                <w:szCs w:val="24"/>
              </w:rPr>
            </w:pPr>
            <w:r w:rsidRPr="00C0689D">
              <w:rPr>
                <w:color w:val="000000"/>
                <w:sz w:val="20"/>
                <w:szCs w:val="24"/>
              </w:rPr>
              <w:t>6493</w:t>
            </w:r>
          </w:p>
        </w:tc>
        <w:tc>
          <w:tcPr>
            <w:tcW w:w="306" w:type="pct"/>
            <w:tcBorders>
              <w:top w:val="single" w:sz="4" w:space="0" w:color="auto"/>
              <w:bottom w:val="single" w:sz="4" w:space="0" w:color="auto"/>
            </w:tcBorders>
            <w:vAlign w:val="center"/>
          </w:tcPr>
          <w:p w14:paraId="161B6C92"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3520CB1F" w14:textId="77777777" w:rsidR="00B36A17" w:rsidRPr="00C0689D" w:rsidRDefault="00B36A17" w:rsidP="001675F4">
            <w:pPr>
              <w:jc w:val="center"/>
              <w:rPr>
                <w:sz w:val="20"/>
              </w:rPr>
            </w:pPr>
            <w:r w:rsidRPr="00C0689D">
              <w:rPr>
                <w:sz w:val="20"/>
              </w:rPr>
              <w:t>0,1010</w:t>
            </w:r>
          </w:p>
        </w:tc>
        <w:tc>
          <w:tcPr>
            <w:tcW w:w="783" w:type="pct"/>
            <w:tcBorders>
              <w:top w:val="single" w:sz="4" w:space="0" w:color="auto"/>
              <w:bottom w:val="single" w:sz="4" w:space="0" w:color="auto"/>
            </w:tcBorders>
            <w:vAlign w:val="center"/>
          </w:tcPr>
          <w:p w14:paraId="461D32F0" w14:textId="77777777" w:rsidR="00B36A17" w:rsidRPr="00C0689D" w:rsidRDefault="00B36A17" w:rsidP="001675F4">
            <w:pPr>
              <w:widowControl w:val="0"/>
              <w:suppressLineNumbers/>
              <w:snapToGrid w:val="0"/>
              <w:jc w:val="center"/>
              <w:rPr>
                <w:sz w:val="20"/>
                <w:szCs w:val="24"/>
              </w:rPr>
            </w:pPr>
            <w:r w:rsidRPr="00C0689D">
              <w:rPr>
                <w:sz w:val="20"/>
                <w:szCs w:val="24"/>
              </w:rPr>
              <w:t>0,080</w:t>
            </w:r>
            <w:r>
              <w:rPr>
                <w:sz w:val="20"/>
                <w:szCs w:val="24"/>
              </w:rPr>
              <w:t>0</w:t>
            </w:r>
          </w:p>
        </w:tc>
      </w:tr>
      <w:tr w:rsidR="00B36A17" w:rsidRPr="00C0689D" w14:paraId="70F5148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0"/>
        </w:trPr>
        <w:tc>
          <w:tcPr>
            <w:tcW w:w="799" w:type="pct"/>
            <w:vMerge/>
            <w:vAlign w:val="center"/>
          </w:tcPr>
          <w:p w14:paraId="220DDF95" w14:textId="77777777" w:rsidR="00B36A17" w:rsidRPr="00C0689D" w:rsidRDefault="00B36A17" w:rsidP="001675F4">
            <w:pPr>
              <w:jc w:val="center"/>
              <w:rPr>
                <w:sz w:val="20"/>
              </w:rPr>
            </w:pPr>
          </w:p>
        </w:tc>
        <w:tc>
          <w:tcPr>
            <w:tcW w:w="681" w:type="pct"/>
            <w:vMerge/>
            <w:vAlign w:val="center"/>
          </w:tcPr>
          <w:p w14:paraId="094713E6" w14:textId="77777777" w:rsidR="00B36A17" w:rsidRPr="00C0689D" w:rsidRDefault="00B36A17" w:rsidP="001675F4">
            <w:pPr>
              <w:jc w:val="center"/>
              <w:rPr>
                <w:b/>
                <w:i/>
                <w:sz w:val="20"/>
              </w:rPr>
            </w:pPr>
          </w:p>
        </w:tc>
        <w:tc>
          <w:tcPr>
            <w:tcW w:w="1117" w:type="pct"/>
            <w:tcBorders>
              <w:top w:val="single" w:sz="4" w:space="0" w:color="auto"/>
              <w:bottom w:val="single" w:sz="4" w:space="0" w:color="auto"/>
            </w:tcBorders>
            <w:vAlign w:val="center"/>
          </w:tcPr>
          <w:p w14:paraId="06D31DF3" w14:textId="77777777" w:rsidR="00B36A17" w:rsidRPr="00C0689D" w:rsidRDefault="00B36A17" w:rsidP="001675F4">
            <w:pPr>
              <w:snapToGrid w:val="0"/>
              <w:jc w:val="center"/>
              <w:rPr>
                <w:color w:val="000000"/>
                <w:sz w:val="20"/>
                <w:szCs w:val="24"/>
              </w:rPr>
            </w:pPr>
            <w:r w:rsidRPr="00C0689D">
              <w:rPr>
                <w:color w:val="000000"/>
                <w:sz w:val="20"/>
                <w:szCs w:val="24"/>
              </w:rPr>
              <w:t>Sieros dioksidas (A)</w:t>
            </w:r>
          </w:p>
        </w:tc>
        <w:tc>
          <w:tcPr>
            <w:tcW w:w="514" w:type="pct"/>
            <w:tcBorders>
              <w:top w:val="single" w:sz="4" w:space="0" w:color="auto"/>
              <w:bottom w:val="single" w:sz="4" w:space="0" w:color="auto"/>
            </w:tcBorders>
            <w:vAlign w:val="center"/>
          </w:tcPr>
          <w:p w14:paraId="6C309A03" w14:textId="77777777" w:rsidR="00B36A17" w:rsidRPr="00C0689D" w:rsidRDefault="00B36A17" w:rsidP="001675F4">
            <w:pPr>
              <w:snapToGrid w:val="0"/>
              <w:jc w:val="center"/>
              <w:rPr>
                <w:color w:val="000000"/>
                <w:sz w:val="20"/>
                <w:szCs w:val="24"/>
              </w:rPr>
            </w:pPr>
            <w:r w:rsidRPr="00C0689D">
              <w:rPr>
                <w:color w:val="000000"/>
                <w:sz w:val="20"/>
                <w:szCs w:val="24"/>
              </w:rPr>
              <w:t>1753</w:t>
            </w:r>
          </w:p>
        </w:tc>
        <w:tc>
          <w:tcPr>
            <w:tcW w:w="306" w:type="pct"/>
            <w:tcBorders>
              <w:top w:val="single" w:sz="4" w:space="0" w:color="auto"/>
              <w:bottom w:val="single" w:sz="4" w:space="0" w:color="auto"/>
            </w:tcBorders>
            <w:vAlign w:val="center"/>
          </w:tcPr>
          <w:p w14:paraId="1F9161C6"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2760A600" w14:textId="77777777" w:rsidR="00B36A17" w:rsidRPr="00C0689D" w:rsidRDefault="00B36A17" w:rsidP="001675F4">
            <w:pPr>
              <w:jc w:val="center"/>
              <w:rPr>
                <w:sz w:val="20"/>
              </w:rPr>
            </w:pPr>
            <w:r w:rsidRPr="00C0689D">
              <w:rPr>
                <w:sz w:val="20"/>
              </w:rPr>
              <w:t>0,0005</w:t>
            </w:r>
          </w:p>
        </w:tc>
        <w:tc>
          <w:tcPr>
            <w:tcW w:w="783" w:type="pct"/>
            <w:tcBorders>
              <w:top w:val="single" w:sz="4" w:space="0" w:color="auto"/>
              <w:bottom w:val="single" w:sz="4" w:space="0" w:color="auto"/>
            </w:tcBorders>
            <w:vAlign w:val="center"/>
          </w:tcPr>
          <w:p w14:paraId="41CD02E6" w14:textId="77777777" w:rsidR="00B36A17" w:rsidRPr="00C0689D" w:rsidRDefault="00B36A17" w:rsidP="001675F4">
            <w:pPr>
              <w:widowControl w:val="0"/>
              <w:suppressLineNumbers/>
              <w:snapToGrid w:val="0"/>
              <w:jc w:val="center"/>
              <w:rPr>
                <w:sz w:val="20"/>
                <w:szCs w:val="24"/>
              </w:rPr>
            </w:pPr>
            <w:r w:rsidRPr="00C0689D">
              <w:rPr>
                <w:sz w:val="20"/>
                <w:szCs w:val="24"/>
              </w:rPr>
              <w:t>0,017</w:t>
            </w:r>
            <w:r>
              <w:rPr>
                <w:sz w:val="20"/>
                <w:szCs w:val="24"/>
              </w:rPr>
              <w:t>0</w:t>
            </w:r>
          </w:p>
        </w:tc>
      </w:tr>
      <w:tr w:rsidR="00B36A17" w:rsidRPr="00C0689D" w14:paraId="1468590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0"/>
        </w:trPr>
        <w:tc>
          <w:tcPr>
            <w:tcW w:w="799" w:type="pct"/>
            <w:vAlign w:val="center"/>
          </w:tcPr>
          <w:p w14:paraId="0521A397" w14:textId="77777777" w:rsidR="00B36A17" w:rsidRPr="00C0689D" w:rsidRDefault="00B36A17" w:rsidP="001675F4">
            <w:pPr>
              <w:jc w:val="center"/>
              <w:rPr>
                <w:sz w:val="20"/>
              </w:rPr>
            </w:pPr>
            <w:r w:rsidRPr="00C0689D">
              <w:rPr>
                <w:sz w:val="20"/>
              </w:rPr>
              <w:t>Grūdų džiovykla</w:t>
            </w:r>
          </w:p>
        </w:tc>
        <w:tc>
          <w:tcPr>
            <w:tcW w:w="681" w:type="pct"/>
            <w:vAlign w:val="center"/>
          </w:tcPr>
          <w:p w14:paraId="768D86D5" w14:textId="77777777" w:rsidR="00B36A17" w:rsidRPr="00C0689D" w:rsidRDefault="00B36A17" w:rsidP="001675F4">
            <w:pPr>
              <w:jc w:val="center"/>
              <w:rPr>
                <w:b/>
                <w:i/>
                <w:sz w:val="20"/>
              </w:rPr>
            </w:pPr>
            <w:r w:rsidRPr="00C0689D">
              <w:rPr>
                <w:b/>
                <w:i/>
                <w:sz w:val="20"/>
              </w:rPr>
              <w:t>096</w:t>
            </w:r>
          </w:p>
        </w:tc>
        <w:tc>
          <w:tcPr>
            <w:tcW w:w="1117" w:type="pct"/>
            <w:tcBorders>
              <w:top w:val="single" w:sz="4" w:space="0" w:color="auto"/>
              <w:bottom w:val="single" w:sz="4" w:space="0" w:color="auto"/>
            </w:tcBorders>
            <w:vAlign w:val="center"/>
          </w:tcPr>
          <w:p w14:paraId="2E7A9550" w14:textId="77777777" w:rsidR="00B36A17" w:rsidRPr="00C0689D" w:rsidRDefault="00B36A17" w:rsidP="001675F4">
            <w:pPr>
              <w:jc w:val="center"/>
              <w:rPr>
                <w:sz w:val="20"/>
              </w:rPr>
            </w:pPr>
            <w:r w:rsidRPr="00C0689D">
              <w:rPr>
                <w:sz w:val="20"/>
              </w:rPr>
              <w:t>Kietosios dalelės (C)</w:t>
            </w:r>
          </w:p>
        </w:tc>
        <w:tc>
          <w:tcPr>
            <w:tcW w:w="514" w:type="pct"/>
            <w:tcBorders>
              <w:top w:val="single" w:sz="4" w:space="0" w:color="auto"/>
              <w:bottom w:val="single" w:sz="4" w:space="0" w:color="auto"/>
            </w:tcBorders>
            <w:vAlign w:val="center"/>
          </w:tcPr>
          <w:p w14:paraId="2FBEE253" w14:textId="77777777" w:rsidR="00B36A17" w:rsidRPr="00C0689D" w:rsidRDefault="00B36A17" w:rsidP="001675F4">
            <w:pPr>
              <w:jc w:val="center"/>
              <w:rPr>
                <w:sz w:val="20"/>
              </w:rPr>
            </w:pPr>
            <w:r w:rsidRPr="00C0689D">
              <w:rPr>
                <w:sz w:val="20"/>
              </w:rPr>
              <w:t>4281</w:t>
            </w:r>
          </w:p>
        </w:tc>
        <w:tc>
          <w:tcPr>
            <w:tcW w:w="306" w:type="pct"/>
            <w:tcBorders>
              <w:top w:val="single" w:sz="4" w:space="0" w:color="auto"/>
              <w:bottom w:val="single" w:sz="4" w:space="0" w:color="auto"/>
            </w:tcBorders>
            <w:vAlign w:val="center"/>
          </w:tcPr>
          <w:p w14:paraId="48FD4FD6"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38EC9BBC" w14:textId="77777777" w:rsidR="00B36A17" w:rsidRPr="00C0689D" w:rsidRDefault="00B36A17" w:rsidP="001675F4">
            <w:pPr>
              <w:jc w:val="center"/>
              <w:rPr>
                <w:sz w:val="20"/>
              </w:rPr>
            </w:pPr>
            <w:r w:rsidRPr="00C0689D">
              <w:rPr>
                <w:sz w:val="20"/>
              </w:rPr>
              <w:t>1,250</w:t>
            </w:r>
            <w:r>
              <w:rPr>
                <w:sz w:val="20"/>
              </w:rPr>
              <w:t>0</w:t>
            </w:r>
          </w:p>
        </w:tc>
        <w:tc>
          <w:tcPr>
            <w:tcW w:w="783" w:type="pct"/>
            <w:tcBorders>
              <w:top w:val="single" w:sz="4" w:space="0" w:color="auto"/>
              <w:bottom w:val="single" w:sz="4" w:space="0" w:color="auto"/>
            </w:tcBorders>
            <w:vAlign w:val="center"/>
          </w:tcPr>
          <w:p w14:paraId="681F50B7" w14:textId="77777777" w:rsidR="00B36A17" w:rsidRPr="00C0689D" w:rsidRDefault="00B36A17" w:rsidP="001675F4">
            <w:pPr>
              <w:widowControl w:val="0"/>
              <w:suppressLineNumbers/>
              <w:snapToGrid w:val="0"/>
              <w:jc w:val="center"/>
              <w:rPr>
                <w:sz w:val="20"/>
                <w:szCs w:val="24"/>
              </w:rPr>
            </w:pPr>
            <w:r w:rsidRPr="00C0689D">
              <w:rPr>
                <w:sz w:val="20"/>
                <w:szCs w:val="24"/>
              </w:rPr>
              <w:t>0,990</w:t>
            </w:r>
            <w:r>
              <w:rPr>
                <w:sz w:val="20"/>
                <w:szCs w:val="24"/>
              </w:rPr>
              <w:t>0</w:t>
            </w:r>
          </w:p>
        </w:tc>
      </w:tr>
      <w:tr w:rsidR="00B36A17" w:rsidRPr="00C0689D" w14:paraId="1CF2D5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0"/>
        </w:trPr>
        <w:tc>
          <w:tcPr>
            <w:tcW w:w="799" w:type="pct"/>
            <w:vAlign w:val="center"/>
          </w:tcPr>
          <w:p w14:paraId="022BD4CF" w14:textId="77777777" w:rsidR="00B36A17" w:rsidRPr="00C0689D" w:rsidRDefault="00B36A17" w:rsidP="001675F4">
            <w:pPr>
              <w:jc w:val="center"/>
              <w:rPr>
                <w:sz w:val="20"/>
              </w:rPr>
            </w:pPr>
            <w:r w:rsidRPr="00C0689D">
              <w:rPr>
                <w:sz w:val="20"/>
              </w:rPr>
              <w:t>Grūdų džiovykla</w:t>
            </w:r>
          </w:p>
        </w:tc>
        <w:tc>
          <w:tcPr>
            <w:tcW w:w="681" w:type="pct"/>
            <w:vAlign w:val="center"/>
          </w:tcPr>
          <w:p w14:paraId="668FC152" w14:textId="77777777" w:rsidR="00B36A17" w:rsidRPr="00C0689D" w:rsidRDefault="00B36A17" w:rsidP="001675F4">
            <w:pPr>
              <w:jc w:val="center"/>
              <w:rPr>
                <w:b/>
                <w:i/>
                <w:sz w:val="20"/>
              </w:rPr>
            </w:pPr>
            <w:r w:rsidRPr="00C0689D">
              <w:rPr>
                <w:b/>
                <w:i/>
                <w:sz w:val="20"/>
              </w:rPr>
              <w:t>097</w:t>
            </w:r>
          </w:p>
        </w:tc>
        <w:tc>
          <w:tcPr>
            <w:tcW w:w="1117" w:type="pct"/>
            <w:tcBorders>
              <w:top w:val="single" w:sz="4" w:space="0" w:color="auto"/>
              <w:bottom w:val="single" w:sz="4" w:space="0" w:color="auto"/>
            </w:tcBorders>
            <w:vAlign w:val="center"/>
          </w:tcPr>
          <w:p w14:paraId="33F84281" w14:textId="77777777" w:rsidR="00B36A17" w:rsidRPr="00C0689D" w:rsidRDefault="00B36A17" w:rsidP="001675F4">
            <w:pPr>
              <w:jc w:val="center"/>
              <w:rPr>
                <w:sz w:val="20"/>
              </w:rPr>
            </w:pPr>
            <w:r w:rsidRPr="00C0689D">
              <w:rPr>
                <w:sz w:val="20"/>
              </w:rPr>
              <w:t>Kietosios dalelės (C)</w:t>
            </w:r>
          </w:p>
        </w:tc>
        <w:tc>
          <w:tcPr>
            <w:tcW w:w="514" w:type="pct"/>
            <w:tcBorders>
              <w:top w:val="single" w:sz="4" w:space="0" w:color="auto"/>
              <w:bottom w:val="single" w:sz="4" w:space="0" w:color="auto"/>
            </w:tcBorders>
            <w:vAlign w:val="center"/>
          </w:tcPr>
          <w:p w14:paraId="561C25EE" w14:textId="77777777" w:rsidR="00B36A17" w:rsidRPr="00C0689D" w:rsidRDefault="00B36A17" w:rsidP="001675F4">
            <w:pPr>
              <w:jc w:val="center"/>
              <w:rPr>
                <w:sz w:val="20"/>
              </w:rPr>
            </w:pPr>
            <w:r w:rsidRPr="00C0689D">
              <w:rPr>
                <w:sz w:val="20"/>
              </w:rPr>
              <w:t>4281</w:t>
            </w:r>
          </w:p>
        </w:tc>
        <w:tc>
          <w:tcPr>
            <w:tcW w:w="306" w:type="pct"/>
            <w:tcBorders>
              <w:top w:val="single" w:sz="4" w:space="0" w:color="auto"/>
              <w:bottom w:val="single" w:sz="4" w:space="0" w:color="auto"/>
            </w:tcBorders>
            <w:vAlign w:val="center"/>
          </w:tcPr>
          <w:p w14:paraId="10E7F7DA"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2E1C1840" w14:textId="77777777" w:rsidR="00B36A17" w:rsidRPr="00C0689D" w:rsidRDefault="00B36A17" w:rsidP="001675F4">
            <w:pPr>
              <w:jc w:val="center"/>
              <w:rPr>
                <w:sz w:val="20"/>
              </w:rPr>
            </w:pPr>
            <w:r w:rsidRPr="00C0689D">
              <w:rPr>
                <w:sz w:val="20"/>
              </w:rPr>
              <w:t>1,2500</w:t>
            </w:r>
          </w:p>
        </w:tc>
        <w:tc>
          <w:tcPr>
            <w:tcW w:w="783" w:type="pct"/>
            <w:tcBorders>
              <w:top w:val="single" w:sz="4" w:space="0" w:color="auto"/>
              <w:bottom w:val="single" w:sz="4" w:space="0" w:color="auto"/>
            </w:tcBorders>
            <w:vAlign w:val="center"/>
          </w:tcPr>
          <w:p w14:paraId="06DB0F9E" w14:textId="77777777" w:rsidR="00B36A17" w:rsidRPr="00C0689D" w:rsidRDefault="00B36A17" w:rsidP="001675F4">
            <w:pPr>
              <w:widowControl w:val="0"/>
              <w:suppressLineNumbers/>
              <w:snapToGrid w:val="0"/>
              <w:jc w:val="center"/>
              <w:rPr>
                <w:sz w:val="20"/>
                <w:szCs w:val="24"/>
              </w:rPr>
            </w:pPr>
            <w:r w:rsidRPr="00C0689D">
              <w:rPr>
                <w:sz w:val="20"/>
                <w:szCs w:val="24"/>
              </w:rPr>
              <w:t>0,990</w:t>
            </w:r>
            <w:r>
              <w:rPr>
                <w:sz w:val="20"/>
                <w:szCs w:val="24"/>
              </w:rPr>
              <w:t>0</w:t>
            </w:r>
          </w:p>
        </w:tc>
      </w:tr>
      <w:tr w:rsidR="00B36A17" w:rsidRPr="00C0689D" w14:paraId="42711B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0"/>
        </w:trPr>
        <w:tc>
          <w:tcPr>
            <w:tcW w:w="799" w:type="pct"/>
            <w:vAlign w:val="center"/>
          </w:tcPr>
          <w:p w14:paraId="2AE2281C" w14:textId="77777777" w:rsidR="00B36A17" w:rsidRPr="00C0689D" w:rsidRDefault="00B36A17" w:rsidP="001675F4">
            <w:pPr>
              <w:jc w:val="center"/>
              <w:rPr>
                <w:sz w:val="20"/>
              </w:rPr>
            </w:pPr>
            <w:r w:rsidRPr="00C0689D">
              <w:rPr>
                <w:sz w:val="20"/>
              </w:rPr>
              <w:t>Grūdų priėmimas</w:t>
            </w:r>
          </w:p>
        </w:tc>
        <w:tc>
          <w:tcPr>
            <w:tcW w:w="681" w:type="pct"/>
            <w:vAlign w:val="center"/>
          </w:tcPr>
          <w:p w14:paraId="41297C1C" w14:textId="77777777" w:rsidR="00B36A17" w:rsidRPr="00C0689D" w:rsidRDefault="00B36A17" w:rsidP="001675F4">
            <w:pPr>
              <w:jc w:val="center"/>
              <w:rPr>
                <w:b/>
                <w:i/>
                <w:sz w:val="20"/>
              </w:rPr>
            </w:pPr>
            <w:r w:rsidRPr="00C0689D">
              <w:rPr>
                <w:b/>
                <w:i/>
                <w:sz w:val="20"/>
              </w:rPr>
              <w:t>603</w:t>
            </w:r>
          </w:p>
        </w:tc>
        <w:tc>
          <w:tcPr>
            <w:tcW w:w="1117" w:type="pct"/>
            <w:tcBorders>
              <w:top w:val="single" w:sz="4" w:space="0" w:color="auto"/>
              <w:bottom w:val="single" w:sz="4" w:space="0" w:color="auto"/>
            </w:tcBorders>
            <w:vAlign w:val="center"/>
          </w:tcPr>
          <w:p w14:paraId="6F8B1204" w14:textId="77777777" w:rsidR="00B36A17" w:rsidRPr="00C0689D" w:rsidRDefault="00B36A17" w:rsidP="001675F4">
            <w:pPr>
              <w:jc w:val="center"/>
              <w:rPr>
                <w:sz w:val="20"/>
              </w:rPr>
            </w:pPr>
            <w:r w:rsidRPr="00C0689D">
              <w:rPr>
                <w:sz w:val="20"/>
              </w:rPr>
              <w:t>Kietosios dalelės (C)</w:t>
            </w:r>
          </w:p>
        </w:tc>
        <w:tc>
          <w:tcPr>
            <w:tcW w:w="514" w:type="pct"/>
            <w:tcBorders>
              <w:top w:val="single" w:sz="4" w:space="0" w:color="auto"/>
              <w:bottom w:val="single" w:sz="4" w:space="0" w:color="auto"/>
            </w:tcBorders>
            <w:vAlign w:val="center"/>
          </w:tcPr>
          <w:p w14:paraId="453F071C" w14:textId="77777777" w:rsidR="00B36A17" w:rsidRPr="00C0689D" w:rsidRDefault="00B36A17" w:rsidP="001675F4">
            <w:pPr>
              <w:jc w:val="center"/>
              <w:rPr>
                <w:sz w:val="20"/>
              </w:rPr>
            </w:pPr>
            <w:r w:rsidRPr="00C0689D">
              <w:rPr>
                <w:sz w:val="20"/>
              </w:rPr>
              <w:t>4281</w:t>
            </w:r>
          </w:p>
        </w:tc>
        <w:tc>
          <w:tcPr>
            <w:tcW w:w="306" w:type="pct"/>
            <w:tcBorders>
              <w:top w:val="single" w:sz="4" w:space="0" w:color="auto"/>
              <w:bottom w:val="single" w:sz="4" w:space="0" w:color="auto"/>
            </w:tcBorders>
            <w:vAlign w:val="center"/>
          </w:tcPr>
          <w:p w14:paraId="1E008721"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154CBB2F" w14:textId="77777777" w:rsidR="00B36A17" w:rsidRPr="00C0689D" w:rsidRDefault="00B36A17" w:rsidP="001675F4">
            <w:pPr>
              <w:jc w:val="center"/>
              <w:rPr>
                <w:sz w:val="20"/>
              </w:rPr>
            </w:pPr>
            <w:r w:rsidRPr="00C0689D">
              <w:rPr>
                <w:sz w:val="20"/>
              </w:rPr>
              <w:t>0,1206</w:t>
            </w:r>
          </w:p>
        </w:tc>
        <w:tc>
          <w:tcPr>
            <w:tcW w:w="783" w:type="pct"/>
            <w:tcBorders>
              <w:top w:val="single" w:sz="4" w:space="0" w:color="auto"/>
              <w:bottom w:val="single" w:sz="4" w:space="0" w:color="auto"/>
            </w:tcBorders>
            <w:vAlign w:val="center"/>
          </w:tcPr>
          <w:p w14:paraId="3BB5A469" w14:textId="77777777" w:rsidR="00B36A17" w:rsidRPr="00C0689D" w:rsidRDefault="00B36A17" w:rsidP="001675F4">
            <w:pPr>
              <w:widowControl w:val="0"/>
              <w:suppressLineNumbers/>
              <w:snapToGrid w:val="0"/>
              <w:jc w:val="center"/>
              <w:rPr>
                <w:sz w:val="20"/>
                <w:szCs w:val="24"/>
              </w:rPr>
            </w:pPr>
            <w:r w:rsidRPr="00C0689D">
              <w:rPr>
                <w:sz w:val="20"/>
                <w:szCs w:val="24"/>
              </w:rPr>
              <w:t>0,089</w:t>
            </w:r>
            <w:r>
              <w:rPr>
                <w:sz w:val="20"/>
                <w:szCs w:val="24"/>
              </w:rPr>
              <w:t>0</w:t>
            </w:r>
          </w:p>
        </w:tc>
      </w:tr>
      <w:tr w:rsidR="00B36A17" w:rsidRPr="00C0689D" w14:paraId="21F5184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0"/>
        </w:trPr>
        <w:tc>
          <w:tcPr>
            <w:tcW w:w="799" w:type="pct"/>
            <w:vAlign w:val="center"/>
          </w:tcPr>
          <w:p w14:paraId="083F72EC" w14:textId="77777777" w:rsidR="00B36A17" w:rsidRPr="00C0689D" w:rsidRDefault="00B36A17" w:rsidP="001675F4">
            <w:pPr>
              <w:jc w:val="center"/>
              <w:rPr>
                <w:sz w:val="20"/>
              </w:rPr>
            </w:pPr>
            <w:r w:rsidRPr="00C0689D">
              <w:rPr>
                <w:sz w:val="20"/>
              </w:rPr>
              <w:t>Grūdų priėmimas</w:t>
            </w:r>
          </w:p>
        </w:tc>
        <w:tc>
          <w:tcPr>
            <w:tcW w:w="681" w:type="pct"/>
            <w:vAlign w:val="center"/>
          </w:tcPr>
          <w:p w14:paraId="05288E9F" w14:textId="77777777" w:rsidR="00B36A17" w:rsidRPr="00C0689D" w:rsidRDefault="00B36A17" w:rsidP="001675F4">
            <w:pPr>
              <w:jc w:val="center"/>
              <w:rPr>
                <w:b/>
                <w:i/>
                <w:sz w:val="20"/>
              </w:rPr>
            </w:pPr>
            <w:r w:rsidRPr="00C0689D">
              <w:rPr>
                <w:b/>
                <w:i/>
                <w:sz w:val="20"/>
              </w:rPr>
              <w:t>604</w:t>
            </w:r>
          </w:p>
        </w:tc>
        <w:tc>
          <w:tcPr>
            <w:tcW w:w="1117" w:type="pct"/>
            <w:tcBorders>
              <w:top w:val="single" w:sz="4" w:space="0" w:color="auto"/>
              <w:bottom w:val="single" w:sz="4" w:space="0" w:color="auto"/>
            </w:tcBorders>
            <w:vAlign w:val="center"/>
          </w:tcPr>
          <w:p w14:paraId="7FF416CA" w14:textId="77777777" w:rsidR="00B36A17" w:rsidRPr="00C0689D" w:rsidRDefault="00B36A17" w:rsidP="001675F4">
            <w:pPr>
              <w:jc w:val="center"/>
              <w:rPr>
                <w:sz w:val="20"/>
              </w:rPr>
            </w:pPr>
            <w:r w:rsidRPr="00C0689D">
              <w:rPr>
                <w:sz w:val="20"/>
              </w:rPr>
              <w:t>Kietosios dalelės (C)</w:t>
            </w:r>
          </w:p>
        </w:tc>
        <w:tc>
          <w:tcPr>
            <w:tcW w:w="514" w:type="pct"/>
            <w:tcBorders>
              <w:top w:val="single" w:sz="4" w:space="0" w:color="auto"/>
              <w:bottom w:val="single" w:sz="4" w:space="0" w:color="auto"/>
            </w:tcBorders>
            <w:vAlign w:val="center"/>
          </w:tcPr>
          <w:p w14:paraId="521B49F4" w14:textId="77777777" w:rsidR="00B36A17" w:rsidRPr="00C0689D" w:rsidRDefault="00B36A17" w:rsidP="001675F4">
            <w:pPr>
              <w:jc w:val="center"/>
              <w:rPr>
                <w:sz w:val="20"/>
              </w:rPr>
            </w:pPr>
            <w:r w:rsidRPr="00C0689D">
              <w:rPr>
                <w:sz w:val="20"/>
              </w:rPr>
              <w:t>4281</w:t>
            </w:r>
          </w:p>
        </w:tc>
        <w:tc>
          <w:tcPr>
            <w:tcW w:w="306" w:type="pct"/>
            <w:tcBorders>
              <w:top w:val="single" w:sz="4" w:space="0" w:color="auto"/>
              <w:bottom w:val="single" w:sz="4" w:space="0" w:color="auto"/>
            </w:tcBorders>
            <w:vAlign w:val="center"/>
          </w:tcPr>
          <w:p w14:paraId="7BF0F82B"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666D845A" w14:textId="77777777" w:rsidR="00B36A17" w:rsidRPr="00C0689D" w:rsidRDefault="00B36A17" w:rsidP="001675F4">
            <w:pPr>
              <w:jc w:val="center"/>
              <w:rPr>
                <w:sz w:val="20"/>
              </w:rPr>
            </w:pPr>
            <w:r w:rsidRPr="00C0689D">
              <w:rPr>
                <w:sz w:val="20"/>
              </w:rPr>
              <w:t>0,1852</w:t>
            </w:r>
          </w:p>
        </w:tc>
        <w:tc>
          <w:tcPr>
            <w:tcW w:w="783" w:type="pct"/>
            <w:tcBorders>
              <w:top w:val="single" w:sz="4" w:space="0" w:color="auto"/>
              <w:bottom w:val="single" w:sz="4" w:space="0" w:color="auto"/>
            </w:tcBorders>
            <w:vAlign w:val="center"/>
          </w:tcPr>
          <w:p w14:paraId="127B5EEB" w14:textId="77777777" w:rsidR="00B36A17" w:rsidRPr="00C0689D" w:rsidRDefault="00B36A17" w:rsidP="001675F4">
            <w:pPr>
              <w:widowControl w:val="0"/>
              <w:suppressLineNumbers/>
              <w:snapToGrid w:val="0"/>
              <w:jc w:val="center"/>
              <w:rPr>
                <w:sz w:val="20"/>
                <w:szCs w:val="24"/>
              </w:rPr>
            </w:pPr>
            <w:r w:rsidRPr="00C0689D">
              <w:rPr>
                <w:sz w:val="20"/>
                <w:szCs w:val="24"/>
              </w:rPr>
              <w:t>0,003</w:t>
            </w:r>
            <w:r>
              <w:rPr>
                <w:sz w:val="20"/>
                <w:szCs w:val="24"/>
              </w:rPr>
              <w:t>0</w:t>
            </w:r>
          </w:p>
        </w:tc>
      </w:tr>
      <w:tr w:rsidR="00B36A17" w:rsidRPr="00C0689D" w14:paraId="1DBF52E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0"/>
        </w:trPr>
        <w:tc>
          <w:tcPr>
            <w:tcW w:w="799" w:type="pct"/>
            <w:vAlign w:val="center"/>
          </w:tcPr>
          <w:p w14:paraId="52B0B9B3" w14:textId="77777777" w:rsidR="00B36A17" w:rsidRPr="00C0689D" w:rsidRDefault="00B36A17" w:rsidP="001675F4">
            <w:pPr>
              <w:jc w:val="center"/>
              <w:rPr>
                <w:sz w:val="20"/>
              </w:rPr>
            </w:pPr>
            <w:r w:rsidRPr="00C0689D">
              <w:rPr>
                <w:sz w:val="20"/>
              </w:rPr>
              <w:t>Grūdų iškrovimas</w:t>
            </w:r>
          </w:p>
        </w:tc>
        <w:tc>
          <w:tcPr>
            <w:tcW w:w="681" w:type="pct"/>
            <w:vAlign w:val="center"/>
          </w:tcPr>
          <w:p w14:paraId="60D0EF6D" w14:textId="77777777" w:rsidR="00B36A17" w:rsidRPr="00C0689D" w:rsidRDefault="00B36A17" w:rsidP="001675F4">
            <w:pPr>
              <w:jc w:val="center"/>
              <w:rPr>
                <w:b/>
                <w:i/>
                <w:sz w:val="20"/>
              </w:rPr>
            </w:pPr>
            <w:r w:rsidRPr="00C0689D">
              <w:rPr>
                <w:b/>
                <w:i/>
                <w:sz w:val="20"/>
              </w:rPr>
              <w:t>605</w:t>
            </w:r>
          </w:p>
        </w:tc>
        <w:tc>
          <w:tcPr>
            <w:tcW w:w="1117" w:type="pct"/>
            <w:tcBorders>
              <w:top w:val="single" w:sz="4" w:space="0" w:color="auto"/>
              <w:bottom w:val="single" w:sz="4" w:space="0" w:color="auto"/>
            </w:tcBorders>
            <w:vAlign w:val="center"/>
          </w:tcPr>
          <w:p w14:paraId="4A7E1BE9" w14:textId="77777777" w:rsidR="00B36A17" w:rsidRPr="00C0689D" w:rsidRDefault="00B36A17" w:rsidP="001675F4">
            <w:pPr>
              <w:jc w:val="center"/>
              <w:rPr>
                <w:sz w:val="20"/>
              </w:rPr>
            </w:pPr>
            <w:r w:rsidRPr="00C0689D">
              <w:rPr>
                <w:sz w:val="20"/>
              </w:rPr>
              <w:t>Kietosios dalelės (C)</w:t>
            </w:r>
          </w:p>
        </w:tc>
        <w:tc>
          <w:tcPr>
            <w:tcW w:w="514" w:type="pct"/>
            <w:tcBorders>
              <w:top w:val="single" w:sz="4" w:space="0" w:color="auto"/>
              <w:bottom w:val="single" w:sz="4" w:space="0" w:color="auto"/>
            </w:tcBorders>
            <w:vAlign w:val="center"/>
          </w:tcPr>
          <w:p w14:paraId="6301A863" w14:textId="77777777" w:rsidR="00B36A17" w:rsidRPr="00C0689D" w:rsidRDefault="00B36A17" w:rsidP="001675F4">
            <w:pPr>
              <w:jc w:val="center"/>
              <w:rPr>
                <w:sz w:val="20"/>
              </w:rPr>
            </w:pPr>
            <w:r w:rsidRPr="00C0689D">
              <w:rPr>
                <w:sz w:val="20"/>
              </w:rPr>
              <w:t>4281</w:t>
            </w:r>
          </w:p>
        </w:tc>
        <w:tc>
          <w:tcPr>
            <w:tcW w:w="306" w:type="pct"/>
            <w:tcBorders>
              <w:top w:val="single" w:sz="4" w:space="0" w:color="auto"/>
              <w:bottom w:val="single" w:sz="4" w:space="0" w:color="auto"/>
            </w:tcBorders>
            <w:vAlign w:val="center"/>
          </w:tcPr>
          <w:p w14:paraId="51A5C9A3"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60354CBA" w14:textId="77777777" w:rsidR="00B36A17" w:rsidRPr="00C0689D" w:rsidRDefault="00B36A17" w:rsidP="001675F4">
            <w:pPr>
              <w:jc w:val="center"/>
              <w:rPr>
                <w:sz w:val="20"/>
              </w:rPr>
            </w:pPr>
            <w:r w:rsidRPr="00C0689D">
              <w:rPr>
                <w:sz w:val="20"/>
              </w:rPr>
              <w:t>0,0556</w:t>
            </w:r>
          </w:p>
        </w:tc>
        <w:tc>
          <w:tcPr>
            <w:tcW w:w="783" w:type="pct"/>
            <w:tcBorders>
              <w:top w:val="single" w:sz="4" w:space="0" w:color="auto"/>
              <w:bottom w:val="single" w:sz="4" w:space="0" w:color="auto"/>
            </w:tcBorders>
            <w:vAlign w:val="center"/>
          </w:tcPr>
          <w:p w14:paraId="77CD6597" w14:textId="77777777" w:rsidR="00B36A17" w:rsidRPr="00C0689D" w:rsidRDefault="00B36A17" w:rsidP="001675F4">
            <w:pPr>
              <w:widowControl w:val="0"/>
              <w:suppressLineNumbers/>
              <w:snapToGrid w:val="0"/>
              <w:jc w:val="center"/>
              <w:rPr>
                <w:sz w:val="20"/>
                <w:szCs w:val="24"/>
              </w:rPr>
            </w:pPr>
            <w:r w:rsidRPr="00C0689D">
              <w:rPr>
                <w:sz w:val="20"/>
                <w:szCs w:val="24"/>
              </w:rPr>
              <w:t>0,030</w:t>
            </w:r>
            <w:r>
              <w:rPr>
                <w:sz w:val="20"/>
                <w:szCs w:val="24"/>
              </w:rPr>
              <w:t>0</w:t>
            </w:r>
          </w:p>
        </w:tc>
      </w:tr>
      <w:tr w:rsidR="00B36A17" w:rsidRPr="00C0689D" w14:paraId="0AEE418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62"/>
        </w:trPr>
        <w:tc>
          <w:tcPr>
            <w:tcW w:w="799" w:type="pct"/>
            <w:vAlign w:val="center"/>
          </w:tcPr>
          <w:p w14:paraId="4FDB79D9" w14:textId="77777777" w:rsidR="00B36A17" w:rsidRPr="00C0689D" w:rsidRDefault="00B36A17" w:rsidP="001675F4">
            <w:pPr>
              <w:jc w:val="center"/>
              <w:rPr>
                <w:sz w:val="20"/>
              </w:rPr>
            </w:pPr>
            <w:r w:rsidRPr="00C0689D">
              <w:rPr>
                <w:sz w:val="20"/>
              </w:rPr>
              <w:t>Kuro saugykla</w:t>
            </w:r>
          </w:p>
        </w:tc>
        <w:tc>
          <w:tcPr>
            <w:tcW w:w="681" w:type="pct"/>
            <w:vAlign w:val="center"/>
          </w:tcPr>
          <w:p w14:paraId="31DE5A31" w14:textId="77777777" w:rsidR="00B36A17" w:rsidRPr="00C0689D" w:rsidRDefault="00B36A17" w:rsidP="001675F4">
            <w:pPr>
              <w:jc w:val="center"/>
              <w:rPr>
                <w:b/>
                <w:i/>
                <w:sz w:val="20"/>
              </w:rPr>
            </w:pPr>
            <w:r w:rsidRPr="00C0689D">
              <w:rPr>
                <w:b/>
                <w:i/>
                <w:sz w:val="20"/>
              </w:rPr>
              <w:t>606</w:t>
            </w:r>
          </w:p>
        </w:tc>
        <w:tc>
          <w:tcPr>
            <w:tcW w:w="1117" w:type="pct"/>
            <w:tcBorders>
              <w:top w:val="single" w:sz="4" w:space="0" w:color="auto"/>
              <w:bottom w:val="single" w:sz="4" w:space="0" w:color="auto"/>
            </w:tcBorders>
            <w:vAlign w:val="center"/>
          </w:tcPr>
          <w:p w14:paraId="3A36D3E8" w14:textId="77777777" w:rsidR="00B36A17" w:rsidRPr="00C0689D" w:rsidRDefault="00B36A17" w:rsidP="001675F4">
            <w:pPr>
              <w:snapToGrid w:val="0"/>
              <w:jc w:val="center"/>
              <w:rPr>
                <w:color w:val="000000"/>
                <w:sz w:val="20"/>
                <w:szCs w:val="24"/>
              </w:rPr>
            </w:pPr>
            <w:r w:rsidRPr="00C0689D">
              <w:rPr>
                <w:color w:val="000000"/>
                <w:sz w:val="20"/>
                <w:szCs w:val="24"/>
              </w:rPr>
              <w:t>LOJ</w:t>
            </w:r>
          </w:p>
        </w:tc>
        <w:tc>
          <w:tcPr>
            <w:tcW w:w="514" w:type="pct"/>
            <w:tcBorders>
              <w:top w:val="single" w:sz="4" w:space="0" w:color="auto"/>
              <w:bottom w:val="single" w:sz="4" w:space="0" w:color="auto"/>
            </w:tcBorders>
            <w:vAlign w:val="center"/>
          </w:tcPr>
          <w:p w14:paraId="646C3768" w14:textId="77777777" w:rsidR="00B36A17" w:rsidRPr="00C0689D" w:rsidRDefault="00B36A17" w:rsidP="001675F4">
            <w:pPr>
              <w:snapToGrid w:val="0"/>
              <w:jc w:val="center"/>
              <w:rPr>
                <w:color w:val="000000"/>
                <w:sz w:val="20"/>
                <w:szCs w:val="24"/>
              </w:rPr>
            </w:pPr>
            <w:r w:rsidRPr="00C0689D">
              <w:rPr>
                <w:color w:val="000000"/>
                <w:sz w:val="20"/>
                <w:szCs w:val="24"/>
              </w:rPr>
              <w:t>308</w:t>
            </w:r>
          </w:p>
        </w:tc>
        <w:tc>
          <w:tcPr>
            <w:tcW w:w="306" w:type="pct"/>
            <w:tcBorders>
              <w:top w:val="single" w:sz="4" w:space="0" w:color="auto"/>
              <w:bottom w:val="single" w:sz="4" w:space="0" w:color="auto"/>
            </w:tcBorders>
            <w:vAlign w:val="center"/>
          </w:tcPr>
          <w:p w14:paraId="26967F9A"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76AA0338" w14:textId="77777777" w:rsidR="00B36A17" w:rsidRPr="00C0689D" w:rsidRDefault="00B36A17" w:rsidP="001675F4">
            <w:pPr>
              <w:jc w:val="center"/>
              <w:rPr>
                <w:sz w:val="20"/>
              </w:rPr>
            </w:pPr>
            <w:r w:rsidRPr="00C0689D">
              <w:rPr>
                <w:sz w:val="20"/>
              </w:rPr>
              <w:t>0,0048</w:t>
            </w:r>
          </w:p>
        </w:tc>
        <w:tc>
          <w:tcPr>
            <w:tcW w:w="783" w:type="pct"/>
            <w:tcBorders>
              <w:top w:val="single" w:sz="4" w:space="0" w:color="auto"/>
              <w:bottom w:val="single" w:sz="4" w:space="0" w:color="auto"/>
            </w:tcBorders>
            <w:vAlign w:val="center"/>
          </w:tcPr>
          <w:p w14:paraId="734A7819" w14:textId="77777777" w:rsidR="00B36A17" w:rsidRPr="00C0689D" w:rsidRDefault="00B36A17" w:rsidP="001675F4">
            <w:pPr>
              <w:widowControl w:val="0"/>
              <w:suppressLineNumbers/>
              <w:snapToGrid w:val="0"/>
              <w:jc w:val="center"/>
              <w:rPr>
                <w:sz w:val="20"/>
                <w:szCs w:val="24"/>
              </w:rPr>
            </w:pPr>
            <w:r w:rsidRPr="00C0689D">
              <w:rPr>
                <w:sz w:val="20"/>
                <w:szCs w:val="24"/>
              </w:rPr>
              <w:t>0,152</w:t>
            </w:r>
            <w:r>
              <w:rPr>
                <w:sz w:val="20"/>
                <w:szCs w:val="24"/>
              </w:rPr>
              <w:t>0</w:t>
            </w:r>
          </w:p>
        </w:tc>
      </w:tr>
      <w:tr w:rsidR="00B36A17" w:rsidRPr="00C0689D" w14:paraId="3D4DCB2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5"/>
        </w:trPr>
        <w:tc>
          <w:tcPr>
            <w:tcW w:w="799" w:type="pct"/>
            <w:vAlign w:val="center"/>
          </w:tcPr>
          <w:p w14:paraId="7155C2C5" w14:textId="77777777" w:rsidR="00B36A17" w:rsidRPr="00C0689D" w:rsidRDefault="00B36A17" w:rsidP="001675F4">
            <w:pPr>
              <w:jc w:val="center"/>
              <w:rPr>
                <w:sz w:val="20"/>
              </w:rPr>
            </w:pPr>
            <w:r w:rsidRPr="00C0689D">
              <w:rPr>
                <w:sz w:val="20"/>
              </w:rPr>
              <w:t>Kuro saugykla</w:t>
            </w:r>
          </w:p>
        </w:tc>
        <w:tc>
          <w:tcPr>
            <w:tcW w:w="681" w:type="pct"/>
            <w:vAlign w:val="center"/>
          </w:tcPr>
          <w:p w14:paraId="021DE5C6" w14:textId="77777777" w:rsidR="00B36A17" w:rsidRPr="00C0689D" w:rsidRDefault="00B36A17" w:rsidP="001675F4">
            <w:pPr>
              <w:jc w:val="center"/>
              <w:rPr>
                <w:b/>
                <w:i/>
                <w:sz w:val="20"/>
              </w:rPr>
            </w:pPr>
            <w:r w:rsidRPr="00C0689D">
              <w:rPr>
                <w:b/>
                <w:i/>
                <w:sz w:val="20"/>
              </w:rPr>
              <w:t>607</w:t>
            </w:r>
          </w:p>
        </w:tc>
        <w:tc>
          <w:tcPr>
            <w:tcW w:w="1117" w:type="pct"/>
            <w:tcBorders>
              <w:top w:val="single" w:sz="4" w:space="0" w:color="auto"/>
              <w:bottom w:val="single" w:sz="4" w:space="0" w:color="auto"/>
            </w:tcBorders>
            <w:vAlign w:val="center"/>
          </w:tcPr>
          <w:p w14:paraId="5004871D" w14:textId="77777777" w:rsidR="00B36A17" w:rsidRPr="00C0689D" w:rsidRDefault="00B36A17" w:rsidP="001675F4">
            <w:pPr>
              <w:snapToGrid w:val="0"/>
              <w:jc w:val="center"/>
              <w:rPr>
                <w:color w:val="000000"/>
                <w:sz w:val="20"/>
                <w:szCs w:val="24"/>
              </w:rPr>
            </w:pPr>
            <w:r w:rsidRPr="00C0689D">
              <w:rPr>
                <w:color w:val="000000"/>
                <w:sz w:val="20"/>
                <w:szCs w:val="24"/>
              </w:rPr>
              <w:t>LOJ</w:t>
            </w:r>
          </w:p>
        </w:tc>
        <w:tc>
          <w:tcPr>
            <w:tcW w:w="514" w:type="pct"/>
            <w:tcBorders>
              <w:top w:val="single" w:sz="4" w:space="0" w:color="auto"/>
              <w:bottom w:val="single" w:sz="4" w:space="0" w:color="auto"/>
            </w:tcBorders>
            <w:vAlign w:val="center"/>
          </w:tcPr>
          <w:p w14:paraId="58C0477E" w14:textId="77777777" w:rsidR="00B36A17" w:rsidRPr="00C0689D" w:rsidRDefault="00B36A17" w:rsidP="001675F4">
            <w:pPr>
              <w:snapToGrid w:val="0"/>
              <w:jc w:val="center"/>
              <w:rPr>
                <w:color w:val="000000"/>
                <w:sz w:val="20"/>
                <w:szCs w:val="24"/>
              </w:rPr>
            </w:pPr>
            <w:r w:rsidRPr="00C0689D">
              <w:rPr>
                <w:color w:val="000000"/>
                <w:sz w:val="20"/>
                <w:szCs w:val="24"/>
              </w:rPr>
              <w:t>308</w:t>
            </w:r>
          </w:p>
        </w:tc>
        <w:tc>
          <w:tcPr>
            <w:tcW w:w="306" w:type="pct"/>
            <w:tcBorders>
              <w:top w:val="single" w:sz="4" w:space="0" w:color="auto"/>
              <w:bottom w:val="single" w:sz="4" w:space="0" w:color="auto"/>
            </w:tcBorders>
            <w:vAlign w:val="center"/>
          </w:tcPr>
          <w:p w14:paraId="63838317"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4748ECC9" w14:textId="77777777" w:rsidR="00B36A17" w:rsidRPr="00C0689D" w:rsidRDefault="00B36A17" w:rsidP="001675F4">
            <w:pPr>
              <w:jc w:val="center"/>
              <w:rPr>
                <w:sz w:val="20"/>
              </w:rPr>
            </w:pPr>
            <w:r w:rsidRPr="00C0689D">
              <w:rPr>
                <w:sz w:val="20"/>
              </w:rPr>
              <w:t>0,0048</w:t>
            </w:r>
          </w:p>
        </w:tc>
        <w:tc>
          <w:tcPr>
            <w:tcW w:w="783" w:type="pct"/>
            <w:tcBorders>
              <w:top w:val="single" w:sz="4" w:space="0" w:color="auto"/>
              <w:bottom w:val="single" w:sz="4" w:space="0" w:color="auto"/>
            </w:tcBorders>
            <w:vAlign w:val="center"/>
          </w:tcPr>
          <w:p w14:paraId="53B0B648" w14:textId="77777777" w:rsidR="00B36A17" w:rsidRPr="00C0689D" w:rsidRDefault="00B36A17" w:rsidP="001675F4">
            <w:pPr>
              <w:widowControl w:val="0"/>
              <w:suppressLineNumbers/>
              <w:snapToGrid w:val="0"/>
              <w:jc w:val="center"/>
              <w:rPr>
                <w:sz w:val="20"/>
                <w:szCs w:val="24"/>
              </w:rPr>
            </w:pPr>
            <w:r w:rsidRPr="00C0689D">
              <w:rPr>
                <w:sz w:val="20"/>
                <w:szCs w:val="24"/>
              </w:rPr>
              <w:t>0,152</w:t>
            </w:r>
            <w:r>
              <w:rPr>
                <w:sz w:val="20"/>
                <w:szCs w:val="24"/>
              </w:rPr>
              <w:t>0</w:t>
            </w:r>
          </w:p>
        </w:tc>
      </w:tr>
      <w:tr w:rsidR="00B36A17" w:rsidRPr="00C0689D" w14:paraId="4EF3B41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7"/>
        </w:trPr>
        <w:tc>
          <w:tcPr>
            <w:tcW w:w="799" w:type="pct"/>
            <w:vAlign w:val="center"/>
          </w:tcPr>
          <w:p w14:paraId="6C76D587" w14:textId="77777777" w:rsidR="00B36A17" w:rsidRPr="00C0689D" w:rsidRDefault="00B36A17" w:rsidP="001675F4">
            <w:pPr>
              <w:jc w:val="center"/>
              <w:rPr>
                <w:sz w:val="20"/>
              </w:rPr>
            </w:pPr>
            <w:r w:rsidRPr="00C0689D">
              <w:rPr>
                <w:sz w:val="20"/>
              </w:rPr>
              <w:t>Kuro saugykla</w:t>
            </w:r>
          </w:p>
        </w:tc>
        <w:tc>
          <w:tcPr>
            <w:tcW w:w="681" w:type="pct"/>
            <w:vAlign w:val="center"/>
          </w:tcPr>
          <w:p w14:paraId="25EA97C0" w14:textId="77777777" w:rsidR="00B36A17" w:rsidRPr="00C0689D" w:rsidRDefault="00B36A17" w:rsidP="001675F4">
            <w:pPr>
              <w:jc w:val="center"/>
              <w:rPr>
                <w:b/>
                <w:i/>
                <w:sz w:val="20"/>
              </w:rPr>
            </w:pPr>
            <w:r w:rsidRPr="00C0689D">
              <w:rPr>
                <w:b/>
                <w:i/>
                <w:sz w:val="20"/>
              </w:rPr>
              <w:t>608</w:t>
            </w:r>
          </w:p>
        </w:tc>
        <w:tc>
          <w:tcPr>
            <w:tcW w:w="1117" w:type="pct"/>
            <w:tcBorders>
              <w:top w:val="single" w:sz="4" w:space="0" w:color="auto"/>
              <w:bottom w:val="single" w:sz="4" w:space="0" w:color="auto"/>
            </w:tcBorders>
            <w:vAlign w:val="center"/>
          </w:tcPr>
          <w:p w14:paraId="33CC7665" w14:textId="77777777" w:rsidR="00B36A17" w:rsidRPr="00C0689D" w:rsidRDefault="00B36A17" w:rsidP="001675F4">
            <w:pPr>
              <w:snapToGrid w:val="0"/>
              <w:jc w:val="center"/>
              <w:rPr>
                <w:color w:val="000000"/>
                <w:sz w:val="20"/>
                <w:szCs w:val="24"/>
              </w:rPr>
            </w:pPr>
            <w:r w:rsidRPr="00C0689D">
              <w:rPr>
                <w:color w:val="000000"/>
                <w:sz w:val="20"/>
                <w:szCs w:val="24"/>
              </w:rPr>
              <w:t>LOJ</w:t>
            </w:r>
          </w:p>
        </w:tc>
        <w:tc>
          <w:tcPr>
            <w:tcW w:w="514" w:type="pct"/>
            <w:tcBorders>
              <w:top w:val="single" w:sz="4" w:space="0" w:color="auto"/>
              <w:bottom w:val="single" w:sz="4" w:space="0" w:color="auto"/>
            </w:tcBorders>
            <w:vAlign w:val="center"/>
          </w:tcPr>
          <w:p w14:paraId="45E6CBC5" w14:textId="77777777" w:rsidR="00B36A17" w:rsidRPr="00C0689D" w:rsidRDefault="00B36A17" w:rsidP="001675F4">
            <w:pPr>
              <w:snapToGrid w:val="0"/>
              <w:jc w:val="center"/>
              <w:rPr>
                <w:color w:val="000000"/>
                <w:sz w:val="20"/>
                <w:szCs w:val="24"/>
              </w:rPr>
            </w:pPr>
            <w:r w:rsidRPr="00C0689D">
              <w:rPr>
                <w:color w:val="000000"/>
                <w:sz w:val="20"/>
                <w:szCs w:val="24"/>
              </w:rPr>
              <w:t>308</w:t>
            </w:r>
          </w:p>
        </w:tc>
        <w:tc>
          <w:tcPr>
            <w:tcW w:w="306" w:type="pct"/>
            <w:tcBorders>
              <w:top w:val="single" w:sz="4" w:space="0" w:color="auto"/>
              <w:bottom w:val="single" w:sz="4" w:space="0" w:color="auto"/>
            </w:tcBorders>
            <w:vAlign w:val="center"/>
          </w:tcPr>
          <w:p w14:paraId="42241E8E" w14:textId="77777777" w:rsidR="00B36A17" w:rsidRPr="00C0689D" w:rsidRDefault="00B36A17" w:rsidP="001675F4">
            <w:pPr>
              <w:jc w:val="center"/>
              <w:rPr>
                <w:sz w:val="20"/>
              </w:rPr>
            </w:pPr>
            <w:r w:rsidRPr="00C0689D">
              <w:rPr>
                <w:sz w:val="20"/>
              </w:rPr>
              <w:t>g/s</w:t>
            </w:r>
          </w:p>
        </w:tc>
        <w:tc>
          <w:tcPr>
            <w:tcW w:w="800" w:type="pct"/>
            <w:tcBorders>
              <w:top w:val="single" w:sz="4" w:space="0" w:color="auto"/>
              <w:bottom w:val="single" w:sz="4" w:space="0" w:color="auto"/>
            </w:tcBorders>
            <w:vAlign w:val="center"/>
          </w:tcPr>
          <w:p w14:paraId="7EB50D31" w14:textId="77777777" w:rsidR="00B36A17" w:rsidRPr="00C0689D" w:rsidRDefault="00B36A17" w:rsidP="001675F4">
            <w:pPr>
              <w:jc w:val="center"/>
              <w:rPr>
                <w:sz w:val="20"/>
              </w:rPr>
            </w:pPr>
            <w:r w:rsidRPr="00C0689D">
              <w:rPr>
                <w:sz w:val="20"/>
              </w:rPr>
              <w:t>0,0062</w:t>
            </w:r>
          </w:p>
        </w:tc>
        <w:tc>
          <w:tcPr>
            <w:tcW w:w="783" w:type="pct"/>
            <w:tcBorders>
              <w:top w:val="single" w:sz="4" w:space="0" w:color="auto"/>
              <w:bottom w:val="single" w:sz="4" w:space="0" w:color="auto"/>
            </w:tcBorders>
            <w:vAlign w:val="center"/>
          </w:tcPr>
          <w:p w14:paraId="02C80851" w14:textId="77777777" w:rsidR="00B36A17" w:rsidRPr="00C0689D" w:rsidRDefault="00B36A17" w:rsidP="001675F4">
            <w:pPr>
              <w:widowControl w:val="0"/>
              <w:suppressLineNumbers/>
              <w:snapToGrid w:val="0"/>
              <w:jc w:val="center"/>
              <w:rPr>
                <w:sz w:val="20"/>
                <w:szCs w:val="24"/>
              </w:rPr>
            </w:pPr>
            <w:r w:rsidRPr="00C0689D">
              <w:rPr>
                <w:sz w:val="20"/>
                <w:szCs w:val="24"/>
              </w:rPr>
              <w:t>0,196</w:t>
            </w:r>
            <w:r>
              <w:rPr>
                <w:sz w:val="20"/>
                <w:szCs w:val="24"/>
              </w:rPr>
              <w:t>0</w:t>
            </w:r>
          </w:p>
        </w:tc>
      </w:tr>
      <w:tr w:rsidR="00B36A17" w:rsidRPr="00C0689D" w14:paraId="182916B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7"/>
        </w:trPr>
        <w:tc>
          <w:tcPr>
            <w:tcW w:w="799" w:type="pct"/>
            <w:tcBorders>
              <w:left w:val="nil"/>
              <w:bottom w:val="nil"/>
              <w:right w:val="nil"/>
            </w:tcBorders>
            <w:vAlign w:val="center"/>
          </w:tcPr>
          <w:p w14:paraId="76518836" w14:textId="77777777" w:rsidR="00B36A17" w:rsidRPr="00C0689D" w:rsidRDefault="00B36A17" w:rsidP="00874FEB">
            <w:pPr>
              <w:jc w:val="center"/>
              <w:rPr>
                <w:sz w:val="20"/>
              </w:rPr>
            </w:pPr>
          </w:p>
        </w:tc>
        <w:tc>
          <w:tcPr>
            <w:tcW w:w="681" w:type="pct"/>
            <w:tcBorders>
              <w:left w:val="nil"/>
              <w:bottom w:val="nil"/>
              <w:right w:val="nil"/>
            </w:tcBorders>
            <w:vAlign w:val="center"/>
          </w:tcPr>
          <w:p w14:paraId="30E381FE" w14:textId="77777777" w:rsidR="00B36A17" w:rsidRPr="00C0689D" w:rsidRDefault="00B36A17" w:rsidP="00874FEB">
            <w:pPr>
              <w:jc w:val="center"/>
              <w:rPr>
                <w:b/>
                <w:i/>
                <w:sz w:val="20"/>
              </w:rPr>
            </w:pPr>
          </w:p>
        </w:tc>
        <w:tc>
          <w:tcPr>
            <w:tcW w:w="1117" w:type="pct"/>
            <w:tcBorders>
              <w:top w:val="single" w:sz="4" w:space="0" w:color="auto"/>
              <w:left w:val="nil"/>
              <w:bottom w:val="nil"/>
              <w:right w:val="nil"/>
            </w:tcBorders>
            <w:vAlign w:val="center"/>
          </w:tcPr>
          <w:p w14:paraId="22FEC936" w14:textId="77777777" w:rsidR="00B36A17" w:rsidRPr="00C0689D" w:rsidRDefault="00B36A17" w:rsidP="00874FEB">
            <w:pPr>
              <w:snapToGrid w:val="0"/>
              <w:jc w:val="center"/>
              <w:rPr>
                <w:color w:val="000000"/>
                <w:sz w:val="20"/>
                <w:szCs w:val="24"/>
              </w:rPr>
            </w:pPr>
          </w:p>
        </w:tc>
        <w:tc>
          <w:tcPr>
            <w:tcW w:w="514" w:type="pct"/>
            <w:tcBorders>
              <w:top w:val="single" w:sz="4" w:space="0" w:color="auto"/>
              <w:left w:val="nil"/>
              <w:bottom w:val="nil"/>
            </w:tcBorders>
            <w:vAlign w:val="center"/>
          </w:tcPr>
          <w:p w14:paraId="2379F197" w14:textId="77777777" w:rsidR="00B36A17" w:rsidRPr="00C0689D" w:rsidRDefault="00B36A17" w:rsidP="00874FEB">
            <w:pPr>
              <w:snapToGrid w:val="0"/>
              <w:jc w:val="center"/>
              <w:rPr>
                <w:color w:val="000000"/>
                <w:sz w:val="20"/>
                <w:szCs w:val="24"/>
              </w:rPr>
            </w:pPr>
          </w:p>
        </w:tc>
        <w:tc>
          <w:tcPr>
            <w:tcW w:w="1106" w:type="pct"/>
            <w:gridSpan w:val="2"/>
            <w:tcBorders>
              <w:top w:val="single" w:sz="4" w:space="0" w:color="auto"/>
              <w:bottom w:val="single" w:sz="4" w:space="0" w:color="auto"/>
            </w:tcBorders>
            <w:vAlign w:val="center"/>
          </w:tcPr>
          <w:p w14:paraId="1835E096" w14:textId="77777777" w:rsidR="00B36A17" w:rsidRPr="00C0689D" w:rsidRDefault="00B36A17" w:rsidP="00874FEB">
            <w:pPr>
              <w:jc w:val="right"/>
              <w:rPr>
                <w:sz w:val="20"/>
              </w:rPr>
            </w:pPr>
            <w:r>
              <w:rPr>
                <w:sz w:val="18"/>
                <w:lang w:eastAsia="lt-LT"/>
              </w:rPr>
              <w:t>Iš viso įrenginiui:</w:t>
            </w:r>
          </w:p>
        </w:tc>
        <w:tc>
          <w:tcPr>
            <w:tcW w:w="783" w:type="pct"/>
            <w:tcBorders>
              <w:top w:val="single" w:sz="4" w:space="0" w:color="auto"/>
              <w:bottom w:val="single" w:sz="4" w:space="0" w:color="auto"/>
            </w:tcBorders>
            <w:vAlign w:val="center"/>
          </w:tcPr>
          <w:p w14:paraId="65F58CD8" w14:textId="77777777" w:rsidR="00B36A17" w:rsidRPr="00C0689D" w:rsidRDefault="00B36A17" w:rsidP="00874FEB">
            <w:pPr>
              <w:widowControl w:val="0"/>
              <w:suppressLineNumbers/>
              <w:snapToGrid w:val="0"/>
              <w:jc w:val="center"/>
              <w:rPr>
                <w:sz w:val="20"/>
                <w:szCs w:val="24"/>
              </w:rPr>
            </w:pPr>
            <w:r w:rsidRPr="00324781">
              <w:rPr>
                <w:b/>
                <w:color w:val="000000"/>
                <w:sz w:val="20"/>
                <w:szCs w:val="22"/>
              </w:rPr>
              <w:t>104,4816</w:t>
            </w:r>
          </w:p>
        </w:tc>
      </w:tr>
    </w:tbl>
    <w:p w14:paraId="7B58E83B" w14:textId="77777777" w:rsidR="00B36A17" w:rsidRDefault="00B36A17" w:rsidP="00994DB0">
      <w:pPr>
        <w:ind w:firstLine="567"/>
        <w:jc w:val="both"/>
        <w:rPr>
          <w:sz w:val="22"/>
          <w:szCs w:val="24"/>
          <w:lang w:eastAsia="lt-LT"/>
        </w:rPr>
      </w:pPr>
      <w:r w:rsidRPr="00CA6A55">
        <w:rPr>
          <w:sz w:val="22"/>
          <w:szCs w:val="24"/>
          <w:lang w:eastAsia="lt-LT"/>
        </w:rPr>
        <w:lastRenderedPageBreak/>
        <w:t>12 lentelė</w:t>
      </w:r>
      <w:r>
        <w:rPr>
          <w:sz w:val="22"/>
          <w:szCs w:val="24"/>
          <w:lang w:eastAsia="lt-LT"/>
        </w:rPr>
        <w:t>. Aplinkos oro teršalų valymo įrenginiai ir taršos prevencijos priemonės</w:t>
      </w:r>
    </w:p>
    <w:p w14:paraId="1CD20E68" w14:textId="77777777" w:rsidR="00B36A17" w:rsidRPr="007B5EB1" w:rsidRDefault="00B36A17" w:rsidP="003E2453">
      <w:pPr>
        <w:spacing w:before="120" w:after="240"/>
        <w:jc w:val="both"/>
        <w:rPr>
          <w:b/>
          <w:i/>
          <w:sz w:val="22"/>
          <w:szCs w:val="24"/>
          <w:lang w:eastAsia="lt-LT"/>
        </w:rPr>
      </w:pPr>
      <w:r w:rsidRPr="00CA6A55">
        <w:rPr>
          <w:sz w:val="22"/>
          <w:szCs w:val="22"/>
        </w:rPr>
        <w:t xml:space="preserve">Nepildoma, nes informacija nesikeičia nuo informacijos, pateiktos paraiškoje, pagal kurią 2017 metų rugpjūčio 10 d. buvo pakeistas TIPK leidimas. </w:t>
      </w:r>
      <w:r w:rsidRPr="00797305">
        <w:rPr>
          <w:bCs/>
          <w:iCs/>
          <w:szCs w:val="28"/>
          <w:lang w:eastAsia="lt-LT"/>
        </w:rPr>
        <w:t>Bendrovėje nėra įdiegtų aplinkos oro teršalų valymų įrenginių.</w:t>
      </w:r>
    </w:p>
    <w:p w14:paraId="417F5FB5" w14:textId="77777777" w:rsidR="00B36A17" w:rsidRDefault="00B36A17" w:rsidP="00994DB0">
      <w:pPr>
        <w:ind w:firstLine="567"/>
        <w:jc w:val="both"/>
        <w:rPr>
          <w:sz w:val="22"/>
          <w:szCs w:val="24"/>
          <w:lang w:eastAsia="lt-LT"/>
        </w:rPr>
      </w:pPr>
      <w:r>
        <w:rPr>
          <w:sz w:val="22"/>
          <w:szCs w:val="24"/>
          <w:lang w:eastAsia="lt-LT"/>
        </w:rPr>
        <w:t>13 lentelė. Tarša į aplinkos orą esant neįprastoms (</w:t>
      </w:r>
      <w:proofErr w:type="spellStart"/>
      <w:r>
        <w:rPr>
          <w:sz w:val="22"/>
          <w:szCs w:val="24"/>
          <w:lang w:eastAsia="lt-LT"/>
        </w:rPr>
        <w:t>neatitiktinėms</w:t>
      </w:r>
      <w:proofErr w:type="spellEnd"/>
      <w:r>
        <w:rPr>
          <w:sz w:val="22"/>
          <w:szCs w:val="24"/>
          <w:lang w:eastAsia="lt-LT"/>
        </w:rPr>
        <w:t>) veiklos sąlygoms</w:t>
      </w:r>
    </w:p>
    <w:p w14:paraId="4E8777DF" w14:textId="77777777" w:rsidR="00B36A17" w:rsidRDefault="00B36A17" w:rsidP="00797305">
      <w:pPr>
        <w:jc w:val="both"/>
        <w:rPr>
          <w:sz w:val="22"/>
          <w:szCs w:val="24"/>
          <w:lang w:eastAsia="lt-LT"/>
        </w:rPr>
      </w:pPr>
      <w:r w:rsidRPr="00CA6A55">
        <w:rPr>
          <w:sz w:val="22"/>
          <w:szCs w:val="22"/>
        </w:rPr>
        <w:t xml:space="preserve">Nepildoma, nes informacija nesikeičia nuo informacijos, pateiktos paraiškoje, pagal kurią 2017 metų rugpjūčio 10 d. buvo pakeistas TIPK leidimas. </w:t>
      </w:r>
      <w:r>
        <w:rPr>
          <w:szCs w:val="24"/>
        </w:rPr>
        <w:t>B</w:t>
      </w:r>
      <w:r w:rsidRPr="00797305">
        <w:rPr>
          <w:szCs w:val="24"/>
        </w:rPr>
        <w:t xml:space="preserve">endrovėje nėra numatyta tarša į aplinkos orą </w:t>
      </w:r>
      <w:proofErr w:type="spellStart"/>
      <w:r w:rsidRPr="00797305">
        <w:rPr>
          <w:szCs w:val="24"/>
        </w:rPr>
        <w:t>neatitiktinėms</w:t>
      </w:r>
      <w:proofErr w:type="spellEnd"/>
      <w:r w:rsidRPr="00797305">
        <w:rPr>
          <w:szCs w:val="24"/>
        </w:rPr>
        <w:t xml:space="preserve"> veiklos sąlygoms.</w:t>
      </w:r>
    </w:p>
    <w:p w14:paraId="3E0E8D0A" w14:textId="77777777" w:rsidR="00B36A17" w:rsidRPr="00CA6A55" w:rsidRDefault="00B36A17" w:rsidP="00CA6A55">
      <w:pPr>
        <w:spacing w:before="240" w:after="120"/>
        <w:jc w:val="center"/>
        <w:rPr>
          <w:b/>
          <w:szCs w:val="28"/>
          <w:lang w:eastAsia="lt-LT"/>
        </w:rPr>
      </w:pPr>
      <w:r w:rsidRPr="00CA6A55">
        <w:rPr>
          <w:b/>
          <w:szCs w:val="28"/>
          <w:lang w:eastAsia="lt-LT"/>
        </w:rPr>
        <w:t>VII</w:t>
      </w:r>
      <w:r w:rsidRPr="00CA6A55">
        <w:rPr>
          <w:szCs w:val="28"/>
          <w:lang w:eastAsia="lt-LT"/>
        </w:rPr>
        <w:t xml:space="preserve">. </w:t>
      </w:r>
      <w:r w:rsidRPr="00CA6A55">
        <w:rPr>
          <w:b/>
          <w:szCs w:val="28"/>
          <w:lang w:eastAsia="lt-LT"/>
        </w:rPr>
        <w:t>ŠILTNAMIO EFEKTĄ SUKELIANČIOS DUJOS</w:t>
      </w:r>
    </w:p>
    <w:p w14:paraId="4F45891B" w14:textId="77777777" w:rsidR="00B36A17" w:rsidRDefault="00B36A17" w:rsidP="00994DB0">
      <w:pPr>
        <w:ind w:firstLine="567"/>
        <w:jc w:val="both"/>
        <w:rPr>
          <w:sz w:val="22"/>
          <w:szCs w:val="24"/>
          <w:lang w:eastAsia="lt-LT"/>
        </w:rPr>
      </w:pPr>
      <w:r>
        <w:rPr>
          <w:sz w:val="22"/>
          <w:szCs w:val="24"/>
          <w:lang w:eastAsia="lt-LT"/>
        </w:rPr>
        <w:t>18. Šiltnamio efektą sukeliančios dujos.</w:t>
      </w:r>
    </w:p>
    <w:p w14:paraId="39A9ADCC" w14:textId="77777777" w:rsidR="00B36A17" w:rsidRDefault="00B36A17" w:rsidP="00994DB0">
      <w:pPr>
        <w:ind w:firstLine="567"/>
        <w:jc w:val="center"/>
        <w:rPr>
          <w:sz w:val="22"/>
          <w:szCs w:val="24"/>
          <w:lang w:eastAsia="lt-LT"/>
        </w:rPr>
      </w:pPr>
    </w:p>
    <w:p w14:paraId="3D7D2E8C" w14:textId="77777777" w:rsidR="00B36A17" w:rsidRDefault="00B36A17" w:rsidP="00994DB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14:paraId="36CAA2F2" w14:textId="77777777" w:rsidR="006D56CE" w:rsidRPr="006D56CE" w:rsidRDefault="00B36A17" w:rsidP="006D56CE">
      <w:pPr>
        <w:spacing w:before="120"/>
        <w:jc w:val="both"/>
        <w:rPr>
          <w:sz w:val="22"/>
          <w:szCs w:val="22"/>
        </w:rPr>
      </w:pPr>
      <w:r w:rsidRPr="006D56CE">
        <w:rPr>
          <w:sz w:val="22"/>
          <w:szCs w:val="22"/>
        </w:rPr>
        <w:t xml:space="preserve">Nepildoma, nes informacija nesikeičia nuo informacijos, pateiktos paraiškoje, pagal kurią 2017 metų rugpjūčio 10 d. buvo pakeistas TIPK leidimas. </w:t>
      </w:r>
    </w:p>
    <w:p w14:paraId="066F769F" w14:textId="587FB835" w:rsidR="00B36A17" w:rsidRDefault="00B36A17" w:rsidP="006D56CE">
      <w:pPr>
        <w:jc w:val="both"/>
        <w:rPr>
          <w:sz w:val="22"/>
          <w:szCs w:val="24"/>
          <w:lang w:eastAsia="lt-LT"/>
        </w:rPr>
      </w:pPr>
      <w:r>
        <w:rPr>
          <w:szCs w:val="24"/>
        </w:rPr>
        <w:t>B</w:t>
      </w:r>
      <w:r w:rsidRPr="00797305">
        <w:rPr>
          <w:szCs w:val="24"/>
        </w:rPr>
        <w:t xml:space="preserve">endrovėje </w:t>
      </w:r>
      <w:r w:rsidRPr="00797305">
        <w:rPr>
          <w:bCs/>
          <w:iCs/>
          <w:szCs w:val="28"/>
          <w:lang w:eastAsia="lt-LT"/>
        </w:rPr>
        <w:t>nėra šiltnamio efektą sukeliančių dujų šaltinių</w:t>
      </w:r>
      <w:r>
        <w:rPr>
          <w:b/>
          <w:i/>
          <w:sz w:val="22"/>
          <w:szCs w:val="24"/>
          <w:lang w:eastAsia="lt-LT"/>
        </w:rPr>
        <w:t>.</w:t>
      </w:r>
    </w:p>
    <w:p w14:paraId="7D26695B" w14:textId="77777777" w:rsidR="00B36A17" w:rsidRPr="00CA6A55" w:rsidRDefault="00B36A17" w:rsidP="00CA6A55">
      <w:pPr>
        <w:spacing w:before="240" w:after="120"/>
        <w:jc w:val="center"/>
        <w:rPr>
          <w:b/>
          <w:szCs w:val="28"/>
          <w:lang w:eastAsia="lt-LT"/>
        </w:rPr>
      </w:pPr>
      <w:r w:rsidRPr="00CA6A55">
        <w:rPr>
          <w:b/>
          <w:szCs w:val="28"/>
          <w:lang w:eastAsia="lt-LT"/>
        </w:rPr>
        <w:t xml:space="preserve">VIII. TERŠALŲ IŠLEIDIMAS SU NUOTEKOMIS Į APLINKĄ </w:t>
      </w:r>
    </w:p>
    <w:p w14:paraId="45A4BFB8" w14:textId="77777777" w:rsidR="00B36A17" w:rsidRDefault="00B36A17" w:rsidP="00994DB0">
      <w:pPr>
        <w:ind w:firstLine="567"/>
        <w:jc w:val="both"/>
        <w:rPr>
          <w:sz w:val="22"/>
          <w:szCs w:val="24"/>
          <w:lang w:eastAsia="lt-LT"/>
        </w:rPr>
      </w:pPr>
      <w:r>
        <w:rPr>
          <w:sz w:val="22"/>
          <w:szCs w:val="24"/>
          <w:lang w:eastAsia="lt-LT"/>
        </w:rPr>
        <w:t xml:space="preserve">19. Teršalų išleidimas su nuotekomis į aplinką. </w:t>
      </w:r>
    </w:p>
    <w:p w14:paraId="5C5BD2D4" w14:textId="77777777" w:rsidR="00B36A17" w:rsidRPr="006D56CE" w:rsidRDefault="00B36A17" w:rsidP="00797305">
      <w:pPr>
        <w:jc w:val="both"/>
        <w:rPr>
          <w:sz w:val="16"/>
          <w:szCs w:val="22"/>
          <w:lang w:eastAsia="lt-LT"/>
        </w:rPr>
      </w:pPr>
      <w:r w:rsidRPr="006D56CE">
        <w:rPr>
          <w:sz w:val="22"/>
          <w:szCs w:val="22"/>
        </w:rPr>
        <w:t>Nepildoma, nes informacija nesikeičia nuo informacijos, pateiktos paraiškoje, pagal kurią 2017 metų rugpjūčio 10 d. buvo pakeistas TIPK leidimas.</w:t>
      </w:r>
    </w:p>
    <w:p w14:paraId="49B3F8D0" w14:textId="77777777" w:rsidR="00B36A17" w:rsidRDefault="00B36A17" w:rsidP="0079730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textAlignment w:val="baseline"/>
        <w:rPr>
          <w:sz w:val="22"/>
          <w:szCs w:val="22"/>
          <w:lang w:eastAsia="lt-LT"/>
        </w:rPr>
      </w:pPr>
      <w:r>
        <w:rPr>
          <w:sz w:val="22"/>
          <w:szCs w:val="22"/>
          <w:lang w:eastAsia="lt-LT"/>
        </w:rPr>
        <w:t>15 lentelė. Informacija apie paviršinį vandens telkinį (priimtuvą), į kurį planuojama išleisti nuotekas</w:t>
      </w:r>
    </w:p>
    <w:p w14:paraId="185D2FB0" w14:textId="77777777" w:rsidR="00B36A17" w:rsidRDefault="00B36A17" w:rsidP="00994DB0">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14:paraId="49FB2A89" w14:textId="77777777" w:rsidR="00B36A17" w:rsidRDefault="00B36A17" w:rsidP="00994DB0">
      <w:pPr>
        <w:ind w:firstLine="567"/>
        <w:jc w:val="both"/>
        <w:rPr>
          <w:sz w:val="22"/>
          <w:szCs w:val="24"/>
          <w:lang w:eastAsia="lt-LT"/>
        </w:rPr>
      </w:pPr>
      <w:r>
        <w:rPr>
          <w:sz w:val="22"/>
          <w:szCs w:val="24"/>
          <w:lang w:eastAsia="lt-LT"/>
        </w:rPr>
        <w:t>17 lentelė. Duomenys apie nuotekų šaltinius ir / arba išleistuvus</w:t>
      </w:r>
    </w:p>
    <w:p w14:paraId="439B9B11" w14:textId="77777777" w:rsidR="00B36A17" w:rsidRDefault="00B36A17" w:rsidP="00994DB0">
      <w:pPr>
        <w:ind w:firstLine="567"/>
        <w:rPr>
          <w:sz w:val="22"/>
          <w:szCs w:val="24"/>
          <w:lang w:eastAsia="lt-LT"/>
        </w:rPr>
      </w:pPr>
      <w:r>
        <w:rPr>
          <w:sz w:val="22"/>
          <w:szCs w:val="24"/>
          <w:lang w:eastAsia="lt-LT"/>
        </w:rPr>
        <w:t xml:space="preserve">18 lentelė. Į gamtinę aplinką planuojamų išleisti nuotekų užterštumas </w:t>
      </w:r>
    </w:p>
    <w:p w14:paraId="4398B816" w14:textId="77777777" w:rsidR="00B36A17" w:rsidRDefault="00B36A17" w:rsidP="00994DB0">
      <w:pPr>
        <w:ind w:firstLine="567"/>
        <w:jc w:val="both"/>
        <w:rPr>
          <w:sz w:val="22"/>
          <w:szCs w:val="24"/>
          <w:lang w:eastAsia="lt-LT"/>
        </w:rPr>
      </w:pPr>
      <w:r>
        <w:rPr>
          <w:sz w:val="22"/>
          <w:szCs w:val="24"/>
          <w:lang w:eastAsia="lt-LT"/>
        </w:rPr>
        <w:t>19 lentelė. Objekte / įrenginyje naudojamos nuotekų kiekio ir taršos mažinimo priemonės</w:t>
      </w:r>
    </w:p>
    <w:p w14:paraId="54DB06D2" w14:textId="77777777" w:rsidR="00B36A17" w:rsidRDefault="00B36A17" w:rsidP="00994DB0">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20 lentelė. Numatomos vandenų apsaugos nuo taršos priemonės</w:t>
      </w:r>
    </w:p>
    <w:p w14:paraId="71A19687" w14:textId="77777777" w:rsidR="00B36A17" w:rsidRDefault="00B36A17" w:rsidP="00994DB0">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14:paraId="5F18BCFD" w14:textId="77777777" w:rsidR="00B36A17" w:rsidRDefault="00B36A17" w:rsidP="00994DB0">
      <w:pPr>
        <w:ind w:firstLine="567"/>
        <w:rPr>
          <w:sz w:val="22"/>
          <w:szCs w:val="24"/>
          <w:lang w:eastAsia="lt-LT"/>
        </w:rPr>
      </w:pPr>
      <w:r>
        <w:rPr>
          <w:sz w:val="22"/>
          <w:szCs w:val="24"/>
          <w:lang w:eastAsia="lt-LT"/>
        </w:rPr>
        <w:t>22 lentelė. Nuotekų apskaitos įrenginiai</w:t>
      </w:r>
    </w:p>
    <w:p w14:paraId="5317312B" w14:textId="77777777" w:rsidR="00B36A17" w:rsidRDefault="00B36A17" w:rsidP="00797305">
      <w:pPr>
        <w:spacing w:before="120"/>
        <w:jc w:val="both"/>
        <w:rPr>
          <w:sz w:val="22"/>
          <w:szCs w:val="24"/>
          <w:lang w:eastAsia="lt-LT"/>
        </w:rPr>
      </w:pPr>
      <w:r>
        <w:rPr>
          <w:szCs w:val="24"/>
        </w:rPr>
        <w:t>15-22 lentelės n</w:t>
      </w:r>
      <w:r w:rsidRPr="00B72F37">
        <w:rPr>
          <w:szCs w:val="24"/>
        </w:rPr>
        <w:t>epildom</w:t>
      </w:r>
      <w:r>
        <w:rPr>
          <w:szCs w:val="24"/>
        </w:rPr>
        <w:t>os</w:t>
      </w:r>
      <w:r w:rsidRPr="00B72F37">
        <w:rPr>
          <w:szCs w:val="24"/>
        </w:rPr>
        <w:t>, nes informacija nesikeičia nuo informacijos, pateiktos paraiškoje, pagal kurią 2017 metų rugpjūčio 10 d. buvo pakeistas TIPK leidimas.</w:t>
      </w:r>
    </w:p>
    <w:p w14:paraId="3BC610BE" w14:textId="77777777" w:rsidR="00B36A17" w:rsidRDefault="00B36A17" w:rsidP="00994DB0">
      <w:pPr>
        <w:ind w:firstLine="567"/>
        <w:rPr>
          <w:sz w:val="22"/>
          <w:szCs w:val="24"/>
          <w:lang w:eastAsia="lt-LT"/>
        </w:rPr>
      </w:pPr>
    </w:p>
    <w:p w14:paraId="387D25DC" w14:textId="77777777" w:rsidR="00B36A17" w:rsidRDefault="00B36A17" w:rsidP="00994DB0">
      <w:pPr>
        <w:ind w:firstLine="567"/>
        <w:jc w:val="both"/>
        <w:rPr>
          <w:sz w:val="18"/>
          <w:szCs w:val="24"/>
          <w:lang w:eastAsia="lt-LT"/>
        </w:rPr>
      </w:pPr>
    </w:p>
    <w:p w14:paraId="342244C9" w14:textId="77777777" w:rsidR="00B36A17" w:rsidRDefault="00B36A17" w:rsidP="00994DB0">
      <w:pPr>
        <w:ind w:firstLine="567"/>
        <w:jc w:val="center"/>
        <w:rPr>
          <w:b/>
          <w:sz w:val="22"/>
          <w:szCs w:val="24"/>
          <w:lang w:eastAsia="lt-LT"/>
        </w:rPr>
      </w:pPr>
    </w:p>
    <w:p w14:paraId="21B5A106" w14:textId="77777777" w:rsidR="00B36A17" w:rsidRPr="00CA6A55" w:rsidRDefault="00B36A17" w:rsidP="00CA6A55">
      <w:pPr>
        <w:spacing w:before="240" w:after="120"/>
        <w:ind w:firstLine="567"/>
        <w:jc w:val="center"/>
        <w:rPr>
          <w:b/>
          <w:szCs w:val="28"/>
          <w:lang w:eastAsia="lt-LT"/>
        </w:rPr>
      </w:pPr>
      <w:r w:rsidRPr="00CA6A55">
        <w:rPr>
          <w:b/>
          <w:szCs w:val="28"/>
          <w:lang w:eastAsia="lt-LT"/>
        </w:rPr>
        <w:lastRenderedPageBreak/>
        <w:t>IX. DIRVOŽEMIO IR POŽEMINIO VANDENS APSAUGA</w:t>
      </w:r>
    </w:p>
    <w:p w14:paraId="4FEF1A07" w14:textId="77777777" w:rsidR="00B36A17" w:rsidRPr="00CA6A55" w:rsidRDefault="00B36A17" w:rsidP="00994DB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2"/>
          <w:u w:val="single"/>
          <w:lang w:eastAsia="lt-LT"/>
        </w:rPr>
      </w:pPr>
      <w:r w:rsidRPr="00CA6A55">
        <w:rPr>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CA6A55">
        <w:rPr>
          <w:sz w:val="22"/>
          <w:szCs w:val="22"/>
          <w:lang w:eastAsia="lt-LT"/>
        </w:rPr>
        <w:t>neatitiktinėms</w:t>
      </w:r>
      <w:proofErr w:type="spellEnd"/>
      <w:r w:rsidRPr="00CA6A55">
        <w:rPr>
          <w:sz w:val="22"/>
          <w:szCs w:val="22"/>
          <w:lang w:eastAsia="lt-LT"/>
        </w:rPr>
        <w:t>) veiklos sąlygoms ir priemonės galimai taršai esant tokioms sąlygoms išvengti ar ją riboti.</w:t>
      </w:r>
      <w:r w:rsidRPr="00CA6A55">
        <w:rPr>
          <w:sz w:val="22"/>
          <w:szCs w:val="18"/>
        </w:rPr>
        <w:t xml:space="preserve"> </w:t>
      </w:r>
    </w:p>
    <w:p w14:paraId="22C656E3" w14:textId="77777777" w:rsidR="00B36A17" w:rsidRPr="00CA6A55" w:rsidRDefault="00B36A17" w:rsidP="00797305">
      <w:pPr>
        <w:spacing w:before="120"/>
        <w:jc w:val="both"/>
        <w:rPr>
          <w:sz w:val="16"/>
          <w:szCs w:val="22"/>
          <w:lang w:eastAsia="lt-LT"/>
        </w:rPr>
      </w:pPr>
      <w:r w:rsidRPr="00CA6A55">
        <w:rPr>
          <w:sz w:val="22"/>
          <w:szCs w:val="22"/>
        </w:rPr>
        <w:t>Nepildoma, nes informacija nesikeičia nuo informacijos, pateiktos paraiškoje, pagal kurią 2017 metų rugpjūčio 10 d. buvo pakeistas TIPK leidimas.</w:t>
      </w:r>
    </w:p>
    <w:p w14:paraId="2DFFFBDD" w14:textId="77777777" w:rsidR="00B36A17" w:rsidRPr="00277B30" w:rsidRDefault="00B36A17" w:rsidP="00277B30">
      <w:pPr>
        <w:spacing w:before="240" w:after="120"/>
        <w:ind w:firstLine="567"/>
        <w:jc w:val="center"/>
        <w:rPr>
          <w:b/>
          <w:szCs w:val="28"/>
          <w:lang w:eastAsia="lt-LT"/>
        </w:rPr>
      </w:pPr>
      <w:r w:rsidRPr="00277B30">
        <w:rPr>
          <w:b/>
          <w:szCs w:val="28"/>
          <w:lang w:eastAsia="lt-LT"/>
        </w:rPr>
        <w:t>X. TRĘŠIMAS</w:t>
      </w:r>
    </w:p>
    <w:p w14:paraId="506E0601" w14:textId="77777777" w:rsidR="00B36A17" w:rsidRDefault="00B36A17" w:rsidP="00797305">
      <w:pPr>
        <w:spacing w:after="120"/>
        <w:ind w:firstLine="567"/>
        <w:jc w:val="both"/>
        <w:rPr>
          <w:sz w:val="22"/>
          <w:szCs w:val="24"/>
          <w:lang w:eastAsia="lt-LT"/>
        </w:rPr>
      </w:pPr>
      <w:r>
        <w:rPr>
          <w:sz w:val="22"/>
          <w:szCs w:val="24"/>
          <w:lang w:eastAsia="lt-LT"/>
        </w:rPr>
        <w:t>21. Informacija apie biologiškai skaidžių atliekų naudojimą tręšimui žemės ūkyje.</w:t>
      </w:r>
    </w:p>
    <w:p w14:paraId="7AF47A87" w14:textId="77777777" w:rsidR="00CA6A55" w:rsidRDefault="00B36A17" w:rsidP="00CA6A55">
      <w:pPr>
        <w:spacing w:before="120"/>
        <w:jc w:val="both"/>
        <w:rPr>
          <w:i/>
          <w:iCs/>
          <w:szCs w:val="24"/>
        </w:rPr>
      </w:pPr>
      <w:r w:rsidRPr="00CA6A55">
        <w:rPr>
          <w:sz w:val="22"/>
          <w:szCs w:val="22"/>
        </w:rPr>
        <w:t>Nepildoma, nes informacija nesikeičia nuo informacijos, pateiktos paraiškoje, pagal kurią 2017 metų rugpjūčio 10 d. buvo pakeistas TIPK leidimas.</w:t>
      </w:r>
      <w:r w:rsidRPr="00CA6A55">
        <w:rPr>
          <w:i/>
          <w:iCs/>
          <w:sz w:val="22"/>
          <w:szCs w:val="22"/>
        </w:rPr>
        <w:t xml:space="preserve"> </w:t>
      </w:r>
    </w:p>
    <w:p w14:paraId="27E94176" w14:textId="234A7843" w:rsidR="00B36A17" w:rsidRPr="00CA6A55" w:rsidRDefault="00B36A17" w:rsidP="00CA6A55">
      <w:pPr>
        <w:spacing w:after="120"/>
        <w:jc w:val="both"/>
        <w:rPr>
          <w:i/>
          <w:iCs/>
          <w:szCs w:val="24"/>
          <w:lang w:eastAsia="lt-LT"/>
        </w:rPr>
      </w:pPr>
      <w:r w:rsidRPr="00CA6A55">
        <w:rPr>
          <w:szCs w:val="24"/>
        </w:rPr>
        <w:t>B</w:t>
      </w:r>
      <w:r w:rsidRPr="00CA6A55">
        <w:rPr>
          <w:szCs w:val="24"/>
          <w:lang w:eastAsia="lt-LT"/>
        </w:rPr>
        <w:t>endrovėje nėra naudojamų biologiškai skaidžių atliekų tręšimui žemės ūkyje</w:t>
      </w:r>
      <w:r w:rsidRPr="00CA6A55">
        <w:rPr>
          <w:i/>
          <w:iCs/>
          <w:szCs w:val="24"/>
          <w:lang w:eastAsia="lt-LT"/>
        </w:rPr>
        <w:t>.</w:t>
      </w:r>
    </w:p>
    <w:p w14:paraId="3A811154" w14:textId="77777777" w:rsidR="00B36A17" w:rsidRDefault="00B36A17" w:rsidP="00797305">
      <w:pPr>
        <w:spacing w:after="120"/>
        <w:ind w:firstLine="567"/>
        <w:jc w:val="both"/>
        <w:rPr>
          <w:sz w:val="22"/>
          <w:szCs w:val="24"/>
          <w:lang w:eastAsia="lt-LT"/>
        </w:rPr>
      </w:pPr>
      <w:r>
        <w:rPr>
          <w:sz w:val="22"/>
          <w:szCs w:val="24"/>
          <w:lang w:eastAsia="lt-LT"/>
        </w:rPr>
        <w:t xml:space="preserve">22. Informacija apie laukų tręšimą mėšlu ir (ar) srutomis. </w:t>
      </w:r>
    </w:p>
    <w:p w14:paraId="5A4000C8" w14:textId="77777777" w:rsidR="00CA6A55" w:rsidRPr="00CA6A55" w:rsidRDefault="00B36A17" w:rsidP="00797305">
      <w:pPr>
        <w:jc w:val="both"/>
        <w:rPr>
          <w:sz w:val="22"/>
          <w:szCs w:val="22"/>
        </w:rPr>
      </w:pPr>
      <w:r w:rsidRPr="00CA6A55">
        <w:rPr>
          <w:sz w:val="22"/>
          <w:szCs w:val="22"/>
        </w:rPr>
        <w:t xml:space="preserve">Nepildoma, nes informacija nesikeičia nuo informacijos, pateiktos paraiškoje, pagal kurią 2017 metų rugpjūčio 10 d. buvo pakeistas TIPK leidimas. </w:t>
      </w:r>
    </w:p>
    <w:p w14:paraId="0482859B" w14:textId="1A3E11DD" w:rsidR="00B36A17" w:rsidRPr="00CA6A55" w:rsidRDefault="00B36A17" w:rsidP="00797305">
      <w:pPr>
        <w:jc w:val="both"/>
        <w:rPr>
          <w:bCs/>
          <w:sz w:val="20"/>
          <w:szCs w:val="28"/>
          <w:lang w:eastAsia="lt-LT"/>
        </w:rPr>
      </w:pPr>
      <w:r w:rsidRPr="00CA6A55">
        <w:rPr>
          <w:bCs/>
          <w:szCs w:val="28"/>
          <w:lang w:eastAsia="lt-LT"/>
        </w:rPr>
        <w:t>Bendrovėje nėra tręšiamų laukų mėšlu ir (ar) srutomis.</w:t>
      </w:r>
    </w:p>
    <w:p w14:paraId="1E4C46BB" w14:textId="77777777" w:rsidR="00B36A17" w:rsidRDefault="00B36A17" w:rsidP="00CA6A55">
      <w:pPr>
        <w:widowControl w:val="0"/>
        <w:spacing w:before="240" w:after="120"/>
        <w:ind w:firstLine="567"/>
        <w:jc w:val="center"/>
      </w:pPr>
      <w:r>
        <w:rPr>
          <w:b/>
          <w:color w:val="000000"/>
          <w:szCs w:val="24"/>
          <w:lang w:eastAsia="lt-LT"/>
        </w:rPr>
        <w:t xml:space="preserve">XI. NUMATOMAS ATLIEKŲ SUSIDARYMAS, APDOROJIMAS (NAUDOJIMAS AR ŠALINIMAS, </w:t>
      </w:r>
      <w:r>
        <w:rPr>
          <w:b/>
          <w:szCs w:val="24"/>
          <w:lang w:eastAsia="lt-LT"/>
        </w:rPr>
        <w:t xml:space="preserve">ĮSKAITANT LAIKYMĄ IR </w:t>
      </w:r>
      <w:r>
        <w:rPr>
          <w:b/>
          <w:color w:val="000000"/>
          <w:szCs w:val="24"/>
          <w:lang w:eastAsia="lt-LT"/>
        </w:rPr>
        <w:t>PARUOŠIMĄ NAUDOTI AR ŠALINTI)</w:t>
      </w:r>
    </w:p>
    <w:p w14:paraId="6F4228FB" w14:textId="77777777" w:rsidR="00B36A17" w:rsidRDefault="00B36A17" w:rsidP="00994DB0">
      <w:pPr>
        <w:widowControl w:val="0"/>
        <w:ind w:firstLine="567"/>
        <w:jc w:val="both"/>
        <w:rPr>
          <w:color w:val="000000"/>
          <w:szCs w:val="24"/>
          <w:lang w:eastAsia="lt-LT"/>
        </w:rPr>
      </w:pPr>
      <w:r w:rsidRPr="00CA6A55">
        <w:rPr>
          <w:color w:val="000000"/>
          <w:sz w:val="22"/>
          <w:szCs w:val="22"/>
          <w:lang w:eastAsia="lt-LT"/>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r>
        <w:rPr>
          <w:color w:val="000000"/>
          <w:szCs w:val="24"/>
          <w:lang w:eastAsia="lt-LT"/>
        </w:rPr>
        <w:t>.</w:t>
      </w:r>
    </w:p>
    <w:p w14:paraId="582B1619" w14:textId="77777777" w:rsidR="00B36A17" w:rsidRPr="00CA6A55" w:rsidRDefault="00B36A17" w:rsidP="0060725E">
      <w:pPr>
        <w:widowControl w:val="0"/>
        <w:spacing w:before="120" w:after="120"/>
        <w:jc w:val="both"/>
        <w:rPr>
          <w:color w:val="000000"/>
          <w:sz w:val="22"/>
          <w:szCs w:val="22"/>
          <w:lang w:eastAsia="lt-LT"/>
        </w:rPr>
      </w:pPr>
      <w:r w:rsidRPr="00CA6A55">
        <w:rPr>
          <w:sz w:val="22"/>
          <w:szCs w:val="22"/>
        </w:rPr>
        <w:t>Nepildoma, nes informacija nesikeičia nuo informacijos, pateiktos paraiškoje, pagal kurią 2017 metų rugpjūčio 10 d. buvo pakeistas TIPK leidimas.</w:t>
      </w:r>
    </w:p>
    <w:p w14:paraId="07FBB319" w14:textId="77777777" w:rsidR="00B36A17" w:rsidRDefault="00B36A17" w:rsidP="00994DB0">
      <w:pPr>
        <w:widowControl w:val="0"/>
        <w:ind w:firstLine="567"/>
        <w:jc w:val="both"/>
        <w:rPr>
          <w:color w:val="000000"/>
          <w:szCs w:val="24"/>
          <w:lang w:eastAsia="lt-LT"/>
        </w:rPr>
      </w:pPr>
      <w:r>
        <w:rPr>
          <w:color w:val="000000"/>
          <w:szCs w:val="24"/>
          <w:lang w:eastAsia="lt-LT"/>
        </w:rPr>
        <w:t xml:space="preserve">24. Atliekų apdorojimas (naudojimas ar šalinimas, įskaitant </w:t>
      </w:r>
      <w:r>
        <w:rPr>
          <w:szCs w:val="24"/>
          <w:lang w:eastAsia="lt-LT"/>
        </w:rPr>
        <w:t xml:space="preserve">laikymą ir </w:t>
      </w:r>
      <w:r>
        <w:rPr>
          <w:color w:val="000000"/>
          <w:szCs w:val="24"/>
          <w:lang w:eastAsia="lt-LT"/>
        </w:rPr>
        <w:t xml:space="preserve">paruošimą naudoti ar šalinti) </w:t>
      </w:r>
    </w:p>
    <w:p w14:paraId="5E127CC7" w14:textId="77777777" w:rsidR="00B36A17" w:rsidRDefault="00B36A17" w:rsidP="00994DB0">
      <w:pPr>
        <w:widowControl w:val="0"/>
        <w:ind w:firstLine="567"/>
        <w:jc w:val="both"/>
        <w:rPr>
          <w:color w:val="000000"/>
          <w:szCs w:val="24"/>
          <w:lang w:eastAsia="lt-LT"/>
        </w:rPr>
      </w:pPr>
      <w:r>
        <w:rPr>
          <w:color w:val="000000"/>
          <w:szCs w:val="24"/>
          <w:lang w:eastAsia="lt-LT"/>
        </w:rPr>
        <w:t>24.1. Nepavojingosios atliekos</w:t>
      </w:r>
    </w:p>
    <w:p w14:paraId="0649CF10" w14:textId="77777777" w:rsidR="00B36A17" w:rsidRDefault="00B36A17" w:rsidP="00994DB0">
      <w:pPr>
        <w:widowControl w:val="0"/>
        <w:ind w:firstLine="567"/>
        <w:jc w:val="both"/>
        <w:rPr>
          <w:color w:val="000000"/>
          <w:szCs w:val="24"/>
          <w:lang w:eastAsia="lt-LT"/>
        </w:rPr>
      </w:pPr>
      <w:r>
        <w:rPr>
          <w:b/>
          <w:color w:val="000000"/>
          <w:szCs w:val="24"/>
          <w:lang w:eastAsia="lt-LT"/>
        </w:rPr>
        <w:t>23 lentelė.</w:t>
      </w:r>
      <w:r>
        <w:rPr>
          <w:color w:val="000000"/>
          <w:szCs w:val="24"/>
          <w:lang w:eastAsia="lt-LT"/>
        </w:rPr>
        <w:t xml:space="preserve"> Numatomos naudoti, </w:t>
      </w:r>
      <w:r>
        <w:rPr>
          <w:szCs w:val="24"/>
          <w:lang w:eastAsia="lt-LT"/>
        </w:rPr>
        <w:t xml:space="preserve">išskyrus numatomas laikyti ir paruošti naudoti, </w:t>
      </w:r>
      <w:r>
        <w:rPr>
          <w:color w:val="000000"/>
          <w:szCs w:val="24"/>
          <w:lang w:eastAsia="lt-LT"/>
        </w:rPr>
        <w:t>nepavojingosios atliekos</w:t>
      </w:r>
    </w:p>
    <w:p w14:paraId="58995A73" w14:textId="77777777" w:rsidR="00B36A17" w:rsidRDefault="00B36A17" w:rsidP="00994DB0">
      <w:pPr>
        <w:widowControl w:val="0"/>
        <w:ind w:firstLine="567"/>
        <w:jc w:val="both"/>
        <w:rPr>
          <w:color w:val="000000"/>
          <w:szCs w:val="24"/>
          <w:lang w:eastAsia="lt-LT"/>
        </w:rPr>
      </w:pPr>
      <w:r>
        <w:rPr>
          <w:b/>
          <w:color w:val="000000"/>
          <w:szCs w:val="24"/>
          <w:lang w:eastAsia="lt-LT"/>
        </w:rPr>
        <w:t>24 lentelė.</w:t>
      </w:r>
      <w:r>
        <w:rPr>
          <w:color w:val="000000"/>
          <w:szCs w:val="24"/>
          <w:lang w:eastAsia="lt-LT"/>
        </w:rPr>
        <w:t xml:space="preserve"> Numatomos </w:t>
      </w:r>
      <w:r>
        <w:rPr>
          <w:szCs w:val="24"/>
          <w:lang w:eastAsia="lt-LT"/>
        </w:rPr>
        <w:t xml:space="preserve">šalinti, išskyrus numatomas laikyti ir paruošti šalinti, </w:t>
      </w:r>
      <w:r>
        <w:rPr>
          <w:color w:val="000000"/>
          <w:szCs w:val="24"/>
          <w:lang w:eastAsia="lt-LT"/>
        </w:rPr>
        <w:t>nepavojingosios atliekos</w:t>
      </w:r>
    </w:p>
    <w:p w14:paraId="0E2FCC1E" w14:textId="77777777" w:rsidR="00B36A17" w:rsidRDefault="00B36A17" w:rsidP="00994DB0">
      <w:pPr>
        <w:widowControl w:val="0"/>
        <w:ind w:firstLine="567"/>
        <w:jc w:val="both"/>
        <w:rPr>
          <w:color w:val="000000"/>
          <w:szCs w:val="24"/>
          <w:lang w:eastAsia="lt-LT"/>
        </w:rPr>
      </w:pPr>
      <w:r>
        <w:rPr>
          <w:b/>
          <w:color w:val="000000"/>
          <w:szCs w:val="24"/>
          <w:lang w:eastAsia="lt-LT"/>
        </w:rPr>
        <w:t>25 lentelė.</w:t>
      </w:r>
      <w:r>
        <w:rPr>
          <w:color w:val="000000"/>
          <w:szCs w:val="24"/>
          <w:lang w:eastAsia="lt-LT"/>
        </w:rPr>
        <w:t xml:space="preserve"> Numatomos paruošti naudoti ir (ar) šalinti nepavojingosios atliekos</w:t>
      </w:r>
    </w:p>
    <w:p w14:paraId="5AB6424F" w14:textId="77777777" w:rsidR="00B36A17" w:rsidRDefault="00B36A17" w:rsidP="00994DB0">
      <w:pPr>
        <w:widowControl w:val="0"/>
        <w:ind w:firstLine="567"/>
        <w:jc w:val="both"/>
        <w:rPr>
          <w:color w:val="000000"/>
          <w:szCs w:val="24"/>
          <w:lang w:eastAsia="lt-LT"/>
        </w:rPr>
      </w:pPr>
      <w:r>
        <w:rPr>
          <w:b/>
          <w:bCs/>
          <w:color w:val="000000"/>
          <w:szCs w:val="24"/>
          <w:lang w:eastAsia="lt-LT"/>
        </w:rPr>
        <w:t>26 lentelė.</w:t>
      </w:r>
      <w:r>
        <w:rPr>
          <w:bCs/>
          <w:color w:val="000000"/>
          <w:szCs w:val="24"/>
          <w:lang w:eastAsia="lt-LT"/>
        </w:rPr>
        <w:t xml:space="preserve"> Didžiausias numatomas laikyti nepavojingųjų atliekų kiekis</w:t>
      </w:r>
    </w:p>
    <w:p w14:paraId="1D1ABF5F" w14:textId="77777777" w:rsidR="00B36A17" w:rsidRDefault="00B36A17" w:rsidP="00994DB0">
      <w:pPr>
        <w:widowControl w:val="0"/>
        <w:ind w:firstLine="567"/>
        <w:jc w:val="both"/>
        <w:rPr>
          <w:color w:val="000000"/>
          <w:szCs w:val="24"/>
          <w:lang w:eastAsia="lt-LT"/>
        </w:rPr>
      </w:pPr>
      <w:r>
        <w:rPr>
          <w:b/>
          <w:color w:val="000000"/>
          <w:szCs w:val="24"/>
          <w:lang w:eastAsia="lt-LT"/>
        </w:rPr>
        <w:t>27 lentelė.</w:t>
      </w:r>
      <w:r>
        <w:rPr>
          <w:color w:val="000000"/>
          <w:szCs w:val="24"/>
          <w:lang w:eastAsia="lt-LT"/>
        </w:rPr>
        <w:t xml:space="preserve"> Didžiausias numatomas laikyti nepavojingųjų atliekų kiekis jų susidarymo vietoje iki surinkimo (S8)</w:t>
      </w:r>
    </w:p>
    <w:p w14:paraId="18FD689A" w14:textId="77777777" w:rsidR="00CA6A55" w:rsidRPr="00CA6A55" w:rsidRDefault="00B36A17" w:rsidP="00CA6A55">
      <w:pPr>
        <w:spacing w:before="120"/>
        <w:jc w:val="both"/>
        <w:rPr>
          <w:sz w:val="22"/>
          <w:szCs w:val="22"/>
        </w:rPr>
      </w:pPr>
      <w:r w:rsidRPr="00CA6A55">
        <w:rPr>
          <w:sz w:val="22"/>
          <w:szCs w:val="22"/>
        </w:rPr>
        <w:t xml:space="preserve">Nepildoma, nes informacija nesikeičia nuo informacijos, pateiktos paraiškoje, pagal kurią 2017 metų rugpjūčio 10 d. buvo pakeistas TIPK leidimas. </w:t>
      </w:r>
    </w:p>
    <w:p w14:paraId="262C5DDB" w14:textId="36C0AEC4" w:rsidR="00B36A17" w:rsidRPr="00CA6A55" w:rsidRDefault="00B36A17" w:rsidP="00CA6A55">
      <w:pPr>
        <w:spacing w:after="120"/>
        <w:jc w:val="both"/>
        <w:rPr>
          <w:bCs/>
          <w:szCs w:val="28"/>
          <w:lang w:eastAsia="lt-LT"/>
        </w:rPr>
      </w:pPr>
      <w:r w:rsidRPr="00CA6A55">
        <w:rPr>
          <w:bCs/>
          <w:szCs w:val="28"/>
          <w:lang w:eastAsia="lt-LT"/>
        </w:rPr>
        <w:t>Bendrovė nevykdo atliekų laikymo, naudojimo ir (ar) šalinimo veiklos.</w:t>
      </w:r>
    </w:p>
    <w:p w14:paraId="0F1952D5" w14:textId="50AE6429" w:rsidR="00B36A17" w:rsidRDefault="00CA6A55" w:rsidP="00994DB0">
      <w:pPr>
        <w:widowControl w:val="0"/>
        <w:ind w:firstLine="567"/>
        <w:jc w:val="both"/>
        <w:rPr>
          <w:color w:val="000000"/>
          <w:szCs w:val="24"/>
          <w:lang w:eastAsia="lt-LT"/>
        </w:rPr>
      </w:pPr>
      <w:r>
        <w:rPr>
          <w:color w:val="000000"/>
          <w:szCs w:val="24"/>
          <w:lang w:eastAsia="lt-LT"/>
        </w:rPr>
        <w:br w:type="page"/>
      </w:r>
      <w:r w:rsidR="00B36A17">
        <w:rPr>
          <w:color w:val="000000"/>
          <w:szCs w:val="24"/>
          <w:lang w:eastAsia="lt-LT"/>
        </w:rPr>
        <w:lastRenderedPageBreak/>
        <w:t>24.2. Pavojingosios atliekos</w:t>
      </w:r>
    </w:p>
    <w:p w14:paraId="598B78AA" w14:textId="77777777" w:rsidR="00B36A17" w:rsidRDefault="00B36A17" w:rsidP="00994DB0">
      <w:pPr>
        <w:widowControl w:val="0"/>
        <w:ind w:firstLine="567"/>
        <w:jc w:val="both"/>
        <w:rPr>
          <w:szCs w:val="24"/>
          <w:lang w:eastAsia="lt-LT"/>
        </w:rPr>
      </w:pPr>
      <w:r>
        <w:rPr>
          <w:b/>
          <w:color w:val="000000"/>
          <w:szCs w:val="24"/>
          <w:lang w:eastAsia="lt-LT"/>
        </w:rPr>
        <w:t xml:space="preserve">28 lentelė. </w:t>
      </w:r>
      <w:r>
        <w:rPr>
          <w:color w:val="000000"/>
          <w:szCs w:val="24"/>
          <w:lang w:eastAsia="lt-LT"/>
        </w:rPr>
        <w:t xml:space="preserve">Numatomos naudoti, </w:t>
      </w:r>
      <w:r>
        <w:rPr>
          <w:szCs w:val="24"/>
          <w:lang w:eastAsia="lt-LT"/>
        </w:rPr>
        <w:t>išskyrus numatomas laikyti ir paruošti naudoti, pavojingosios atliekos</w:t>
      </w:r>
    </w:p>
    <w:p w14:paraId="56A0EFF1" w14:textId="77777777" w:rsidR="00B36A17" w:rsidRDefault="00B36A17" w:rsidP="00994DB0">
      <w:pPr>
        <w:widowControl w:val="0"/>
        <w:ind w:firstLine="567"/>
        <w:jc w:val="both"/>
        <w:rPr>
          <w:szCs w:val="24"/>
          <w:lang w:eastAsia="lt-LT"/>
        </w:rPr>
      </w:pPr>
      <w:r>
        <w:rPr>
          <w:b/>
          <w:szCs w:val="24"/>
          <w:lang w:eastAsia="lt-LT"/>
        </w:rPr>
        <w:t>29 lentelė.</w:t>
      </w:r>
      <w:r>
        <w:rPr>
          <w:szCs w:val="24"/>
          <w:lang w:eastAsia="lt-LT"/>
        </w:rPr>
        <w:t xml:space="preserve"> Numatomos šalinti, išskyrus numatomas laikyti ir paruošti šalinti, pavojingosios atliekos</w:t>
      </w:r>
    </w:p>
    <w:p w14:paraId="7721D6C0" w14:textId="77777777" w:rsidR="00B36A17" w:rsidRDefault="00B36A17" w:rsidP="00994DB0">
      <w:pPr>
        <w:widowControl w:val="0"/>
        <w:ind w:firstLine="567"/>
        <w:jc w:val="both"/>
        <w:rPr>
          <w:color w:val="000000"/>
          <w:szCs w:val="24"/>
          <w:lang w:eastAsia="lt-LT"/>
        </w:rPr>
      </w:pPr>
      <w:r>
        <w:rPr>
          <w:b/>
          <w:color w:val="000000"/>
          <w:szCs w:val="24"/>
          <w:lang w:eastAsia="lt-LT"/>
        </w:rPr>
        <w:t>30 lentelė.</w:t>
      </w:r>
      <w:r>
        <w:rPr>
          <w:color w:val="000000"/>
          <w:szCs w:val="24"/>
          <w:lang w:eastAsia="lt-LT"/>
        </w:rPr>
        <w:t xml:space="preserve"> Numatomos paruošti naudoti ir (ar) šalinti pavojingosios atliekos</w:t>
      </w:r>
    </w:p>
    <w:p w14:paraId="68387AA9" w14:textId="77777777" w:rsidR="00B36A17" w:rsidRDefault="00B36A17" w:rsidP="00994DB0">
      <w:pPr>
        <w:widowControl w:val="0"/>
        <w:ind w:firstLine="567"/>
        <w:jc w:val="both"/>
        <w:rPr>
          <w:szCs w:val="24"/>
          <w:lang w:eastAsia="lt-LT"/>
        </w:rPr>
      </w:pPr>
      <w:r>
        <w:rPr>
          <w:b/>
          <w:szCs w:val="24"/>
          <w:lang w:eastAsia="lt-LT"/>
        </w:rPr>
        <w:t>31 lentelė.</w:t>
      </w:r>
      <w:r>
        <w:rPr>
          <w:szCs w:val="24"/>
          <w:lang w:eastAsia="lt-LT"/>
        </w:rPr>
        <w:t xml:space="preserve"> Didžiausiais n</w:t>
      </w:r>
      <w:r>
        <w:rPr>
          <w:bCs/>
          <w:szCs w:val="24"/>
          <w:lang w:eastAsia="lt-LT"/>
        </w:rPr>
        <w:t>umatomas laikyti pavojingųjų atliekų kiekis</w:t>
      </w:r>
    </w:p>
    <w:p w14:paraId="59C6896C" w14:textId="77777777" w:rsidR="00B36A17" w:rsidRDefault="00B36A17" w:rsidP="00994DB0">
      <w:pPr>
        <w:widowControl w:val="0"/>
        <w:ind w:firstLine="567"/>
        <w:jc w:val="both"/>
        <w:rPr>
          <w:color w:val="000000"/>
          <w:szCs w:val="24"/>
          <w:lang w:eastAsia="lt-LT"/>
        </w:rPr>
      </w:pPr>
      <w:r>
        <w:rPr>
          <w:b/>
          <w:color w:val="000000"/>
          <w:szCs w:val="24"/>
          <w:lang w:eastAsia="lt-LT"/>
        </w:rPr>
        <w:t>32 lentelė.</w:t>
      </w:r>
      <w:r>
        <w:rPr>
          <w:color w:val="000000"/>
          <w:szCs w:val="24"/>
          <w:lang w:eastAsia="lt-LT"/>
        </w:rPr>
        <w:t xml:space="preserve"> Didžiausias numatomas laikyti pavojingųjų atliekų kiekis jų susidarymo vietoje iki surinkimo (S8)</w:t>
      </w:r>
    </w:p>
    <w:p w14:paraId="79A02FA7" w14:textId="77777777" w:rsidR="00CA6A55" w:rsidRPr="00CA6A55" w:rsidRDefault="00B36A17" w:rsidP="00CA6A55">
      <w:pPr>
        <w:spacing w:before="120"/>
        <w:jc w:val="both"/>
        <w:rPr>
          <w:sz w:val="22"/>
          <w:szCs w:val="22"/>
        </w:rPr>
      </w:pPr>
      <w:r w:rsidRPr="00CA6A55">
        <w:rPr>
          <w:sz w:val="22"/>
          <w:szCs w:val="22"/>
        </w:rPr>
        <w:t xml:space="preserve">Nepildoma, nes informacija nesikeičia nuo informacijos, pateiktos paraiškoje, pagal kurią 2017 metų rugpjūčio 10 d. buvo pakeistas TIPK leidimas. </w:t>
      </w:r>
    </w:p>
    <w:p w14:paraId="3092E0E2" w14:textId="4D4560D2" w:rsidR="00B36A17" w:rsidRPr="00CA6A55" w:rsidRDefault="00B36A17" w:rsidP="00CA6A55">
      <w:pPr>
        <w:spacing w:after="120"/>
        <w:jc w:val="both"/>
        <w:rPr>
          <w:bCs/>
          <w:szCs w:val="28"/>
          <w:lang w:eastAsia="lt-LT"/>
        </w:rPr>
      </w:pPr>
      <w:r w:rsidRPr="00CA6A55">
        <w:rPr>
          <w:bCs/>
          <w:szCs w:val="28"/>
          <w:lang w:eastAsia="lt-LT"/>
        </w:rPr>
        <w:t>Bendrovė nevykdo pavojingų atliekų laikymo, naudojimo ir (ar) šalinimo veiklos.</w:t>
      </w:r>
    </w:p>
    <w:p w14:paraId="0DCA001E" w14:textId="77777777" w:rsidR="00B36A17" w:rsidRPr="00CA6A55" w:rsidRDefault="00B36A17" w:rsidP="00994DB0">
      <w:pPr>
        <w:widowControl w:val="0"/>
        <w:ind w:firstLine="567"/>
        <w:jc w:val="both"/>
        <w:rPr>
          <w:color w:val="000000"/>
          <w:sz w:val="22"/>
          <w:szCs w:val="22"/>
          <w:lang w:eastAsia="lt-LT"/>
        </w:rPr>
      </w:pPr>
      <w:r w:rsidRPr="00CA6A55">
        <w:rPr>
          <w:color w:val="000000"/>
          <w:sz w:val="22"/>
          <w:szCs w:val="22"/>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CA6A55">
        <w:rPr>
          <w:color w:val="000000"/>
          <w:sz w:val="22"/>
          <w:szCs w:val="22"/>
          <w:vertAlign w:val="superscript"/>
          <w:lang w:eastAsia="lt-LT"/>
        </w:rPr>
        <w:t xml:space="preserve">1 </w:t>
      </w:r>
      <w:r w:rsidRPr="00CA6A55">
        <w:rPr>
          <w:color w:val="000000"/>
          <w:sz w:val="22"/>
          <w:szCs w:val="22"/>
          <w:lang w:eastAsia="lt-LT"/>
        </w:rPr>
        <w:t>punktuose nustatytus reikalavimus.</w:t>
      </w:r>
    </w:p>
    <w:p w14:paraId="1973335A" w14:textId="77777777" w:rsidR="00B36A17" w:rsidRPr="00CA6A55" w:rsidRDefault="00B36A17" w:rsidP="00F47F0D">
      <w:pPr>
        <w:widowControl w:val="0"/>
        <w:spacing w:before="120"/>
        <w:ind w:firstLine="567"/>
        <w:jc w:val="both"/>
        <w:rPr>
          <w:b/>
          <w:sz w:val="20"/>
          <w:lang w:eastAsia="lt-LT"/>
        </w:rPr>
      </w:pPr>
      <w:r w:rsidRPr="00CA6A55">
        <w:rPr>
          <w:color w:val="000000"/>
          <w:sz w:val="22"/>
          <w:szCs w:val="22"/>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CA6A55">
        <w:rPr>
          <w:sz w:val="22"/>
          <w:szCs w:val="18"/>
        </w:rPr>
        <w:t xml:space="preserve"> </w:t>
      </w:r>
    </w:p>
    <w:p w14:paraId="344399F8" w14:textId="77777777" w:rsidR="00CA6A55" w:rsidRPr="00CA6A55" w:rsidRDefault="00B36A17" w:rsidP="00CA6A55">
      <w:pPr>
        <w:spacing w:before="120"/>
        <w:jc w:val="both"/>
        <w:rPr>
          <w:sz w:val="22"/>
          <w:szCs w:val="22"/>
        </w:rPr>
      </w:pPr>
      <w:r w:rsidRPr="00CA6A55">
        <w:rPr>
          <w:sz w:val="22"/>
          <w:szCs w:val="22"/>
        </w:rPr>
        <w:t xml:space="preserve">Nepildoma, nes informacija nesikeičia nuo informacijos, pateiktos paraiškoje, pagal kurią 2017 metų rugpjūčio 10 d. buvo pakeistas TIPK leidimas. </w:t>
      </w:r>
    </w:p>
    <w:p w14:paraId="7385BCDD" w14:textId="73FFB805" w:rsidR="00B36A17" w:rsidRPr="00CA6A55" w:rsidRDefault="00B36A17" w:rsidP="00CA6A55">
      <w:pPr>
        <w:spacing w:after="120"/>
        <w:jc w:val="both"/>
        <w:rPr>
          <w:bCs/>
          <w:szCs w:val="28"/>
          <w:lang w:eastAsia="lt-LT"/>
        </w:rPr>
      </w:pPr>
      <w:r w:rsidRPr="00CA6A55">
        <w:rPr>
          <w:bCs/>
          <w:szCs w:val="28"/>
          <w:lang w:eastAsia="lt-LT"/>
        </w:rPr>
        <w:t>Bendrovėje nevykdoma atliekų deginimo ir (ar) sąvartynų įrengimo, eksploatavimo, uždarymo ir priežiūros po uždarymo veikla.</w:t>
      </w:r>
    </w:p>
    <w:p w14:paraId="04C84A44" w14:textId="77777777" w:rsidR="00B36A17" w:rsidRPr="00642BD7" w:rsidRDefault="00B36A17" w:rsidP="00CA6A55">
      <w:pPr>
        <w:spacing w:before="240" w:after="120"/>
        <w:jc w:val="center"/>
        <w:rPr>
          <w:b/>
          <w:szCs w:val="28"/>
          <w:lang w:eastAsia="lt-LT"/>
        </w:rPr>
      </w:pPr>
      <w:r w:rsidRPr="00642BD7">
        <w:rPr>
          <w:b/>
          <w:szCs w:val="28"/>
          <w:lang w:eastAsia="lt-LT"/>
        </w:rPr>
        <w:t>XII. TRIUKŠMO SKLIDIMAS IR KVAPŲ KONTROLĖ</w:t>
      </w:r>
    </w:p>
    <w:p w14:paraId="12D5BEB0" w14:textId="77777777" w:rsidR="00B36A17" w:rsidRPr="00CA6A55" w:rsidRDefault="00B36A17" w:rsidP="0064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sz w:val="22"/>
          <w:szCs w:val="24"/>
          <w:lang w:eastAsia="lt-LT"/>
        </w:rPr>
      </w:pPr>
      <w:r w:rsidRPr="00CA6A55">
        <w:rPr>
          <w:sz w:val="22"/>
          <w:szCs w:val="24"/>
          <w:lang w:eastAsia="lt-LT"/>
        </w:rPr>
        <w:t>27. Informacija apie triukšmo šaltinius ir jų skleidžiamą triukšmą.</w:t>
      </w:r>
    </w:p>
    <w:p w14:paraId="2D013151" w14:textId="56C6B01A" w:rsidR="00B36A17" w:rsidRPr="00F47F0D" w:rsidRDefault="00B36A17" w:rsidP="00F47F0D">
      <w:pPr>
        <w:jc w:val="both"/>
        <w:rPr>
          <w:szCs w:val="28"/>
          <w:lang w:eastAsia="lt-LT"/>
        </w:rPr>
      </w:pPr>
      <w:r w:rsidRPr="00F47F0D">
        <w:rPr>
          <w:szCs w:val="28"/>
          <w:lang w:eastAsia="lt-LT"/>
        </w:rPr>
        <w:t xml:space="preserve">Triukšmo ribiniai dydžiai, pagal Lietuvos higienos normą HN 33:2011 „Triukšmo ribiniai dydžiai gyvenamuosiuose ir visuomenės paskirties pastatuose bei jų aplinkoje“, taikomi gyvenamuosiuose pastatuose, visuomeninės paskirties pastatuose bei šių pastatų, išskyrus maitinimo ir kultūros paskirties pastatus, aplinkoje, apimančioje žemės sklypų, kuriuose pastatyti nurodytieji pastatai, ribas ne didesniu nei 40 m atstumu nuo pastatų sienų. Įrenginio aplinkoje gyvenamieji pastatai, visuomeninės paskirties pastatai yra didesniu nei 40 m atstumu, t. y. apie 730 m PV kryptimi. </w:t>
      </w:r>
    </w:p>
    <w:p w14:paraId="21CDBFED" w14:textId="77777777" w:rsidR="00B36A17" w:rsidRPr="00F47F0D" w:rsidRDefault="00B36A17" w:rsidP="00F47F0D">
      <w:pPr>
        <w:jc w:val="both"/>
        <w:rPr>
          <w:szCs w:val="28"/>
          <w:lang w:eastAsia="lt-LT"/>
        </w:rPr>
      </w:pPr>
      <w:r w:rsidRPr="00F47F0D">
        <w:rPr>
          <w:szCs w:val="28"/>
          <w:lang w:eastAsia="lt-LT"/>
        </w:rPr>
        <w:t xml:space="preserve">Ūkinės veiklos metu triukšmo šaltinius sudaro transportas ir ventiliacijos įranga paukštidėse. </w:t>
      </w:r>
    </w:p>
    <w:p w14:paraId="6D48B638" w14:textId="5E6945AB" w:rsidR="00B36A17" w:rsidRPr="00F47F0D" w:rsidRDefault="00B36A17" w:rsidP="00F47F0D">
      <w:pPr>
        <w:jc w:val="both"/>
        <w:rPr>
          <w:szCs w:val="28"/>
          <w:lang w:eastAsia="lt-LT"/>
        </w:rPr>
      </w:pPr>
      <w:r w:rsidRPr="00F47F0D">
        <w:rPr>
          <w:szCs w:val="28"/>
          <w:lang w:eastAsia="lt-LT"/>
        </w:rPr>
        <w:t xml:space="preserve">Ūkinės veiklos bei autotransporto keliamo triukšmo sklaidos skaičiavimai buvo atlikti kompiuterine programa </w:t>
      </w:r>
      <w:proofErr w:type="spellStart"/>
      <w:r w:rsidRPr="00F47F0D">
        <w:rPr>
          <w:szCs w:val="28"/>
          <w:lang w:eastAsia="lt-LT"/>
        </w:rPr>
        <w:t>CadnaA</w:t>
      </w:r>
      <w:proofErr w:type="spellEnd"/>
      <w:r w:rsidRPr="00F47F0D">
        <w:rPr>
          <w:szCs w:val="28"/>
          <w:lang w:eastAsia="lt-LT"/>
        </w:rPr>
        <w:t xml:space="preserve"> (versija 4.5.151). Gauti triukšmo lygio skaičiavimo nagrinėjamo objekto aplinkoje rezultatai buvo įvertinti vadovaujantis HN 33:2011 ,,Triukšmo ribiniai dydžiai gyvenamuosiuose ir visuomeninės paskirties pastatuose bei jų aplinkoje” reikalavimais bei nustatytais ribiniais ekvivalentinio garso slėgio dydžiais. Triukšmo vertinimo ataskaita pateikiama </w:t>
      </w:r>
      <w:r w:rsidR="006D56CE" w:rsidRPr="00277B30">
        <w:rPr>
          <w:i/>
          <w:iCs/>
          <w:szCs w:val="28"/>
          <w:lang w:eastAsia="lt-LT"/>
        </w:rPr>
        <w:t>4</w:t>
      </w:r>
      <w:r w:rsidRPr="00277B30">
        <w:rPr>
          <w:i/>
          <w:iCs/>
          <w:szCs w:val="28"/>
          <w:lang w:eastAsia="lt-LT"/>
        </w:rPr>
        <w:t xml:space="preserve"> priede</w:t>
      </w:r>
      <w:r w:rsidRPr="00F47F0D">
        <w:rPr>
          <w:szCs w:val="28"/>
          <w:lang w:eastAsia="lt-LT"/>
        </w:rPr>
        <w:t>. Suskaičiuotas triukšmo lygis pateiktas lentelėje.</w:t>
      </w:r>
    </w:p>
    <w:p w14:paraId="19837B5B" w14:textId="1F5EBE6C" w:rsidR="00B36A17" w:rsidRDefault="00B36A17" w:rsidP="00F47F0D">
      <w:pPr>
        <w:rPr>
          <w:szCs w:val="28"/>
          <w:lang w:eastAsia="lt-LT"/>
        </w:rPr>
      </w:pPr>
      <w:r w:rsidRPr="00F47F0D">
        <w:rPr>
          <w:szCs w:val="28"/>
          <w:lang w:eastAsia="lt-LT"/>
        </w:rPr>
        <w:t>Triukšmo sklaidos skaičiavimuose įvertinti ūkinės veiklos stacionarūs ir mobilūs triukšmo šaltiniai ŽŪB „Ginkūnų paukštynas“ teritorijoje.</w:t>
      </w:r>
    </w:p>
    <w:p w14:paraId="10BBFB12" w14:textId="169BA01B" w:rsidR="00CA6A55" w:rsidRDefault="00CA6A55" w:rsidP="00F47F0D">
      <w:pPr>
        <w:rPr>
          <w:szCs w:val="28"/>
          <w:lang w:eastAsia="lt-LT"/>
        </w:rPr>
      </w:pPr>
    </w:p>
    <w:p w14:paraId="6B59F8FB" w14:textId="77777777" w:rsidR="00CA6A55" w:rsidRPr="00F47F0D" w:rsidRDefault="00CA6A55" w:rsidP="00F47F0D">
      <w:pPr>
        <w:rPr>
          <w:szCs w:val="28"/>
          <w:lang w:eastAsia="lt-LT"/>
        </w:rPr>
      </w:pPr>
    </w:p>
    <w:p w14:paraId="64201305" w14:textId="77777777" w:rsidR="00B36A17" w:rsidRPr="00A1611B" w:rsidRDefault="00B36A17" w:rsidP="00F47F0D">
      <w:pPr>
        <w:spacing w:before="120"/>
        <w:jc w:val="both"/>
        <w:rPr>
          <w:sz w:val="22"/>
          <w:szCs w:val="24"/>
          <w:lang w:eastAsia="da-DK"/>
        </w:rPr>
      </w:pPr>
      <w:r w:rsidRPr="00DC4AD0">
        <w:rPr>
          <w:b/>
          <w:bCs/>
          <w:i/>
          <w:iCs/>
          <w:szCs w:val="24"/>
          <w:lang w:eastAsia="da-DK"/>
        </w:rPr>
        <w:lastRenderedPageBreak/>
        <w:t>Triukšmo sklaidos lentelė</w:t>
      </w:r>
      <w:r>
        <w:rPr>
          <w:szCs w:val="24"/>
          <w:lang w:eastAsia="da-DK"/>
        </w:rPr>
        <w:t xml:space="preserve">. </w:t>
      </w:r>
      <w:r w:rsidRPr="00A1611B">
        <w:rPr>
          <w:szCs w:val="24"/>
          <w:lang w:eastAsia="da-DK"/>
        </w:rPr>
        <w:t>Suskaičiuotas triukšmo lygis dienos, vakaro ir nakties metu</w:t>
      </w:r>
      <w:r>
        <w:rPr>
          <w:szCs w:val="24"/>
          <w:lang w:eastAsia="da-DK"/>
        </w:rPr>
        <w:t>.</w:t>
      </w:r>
    </w:p>
    <w:tbl>
      <w:tblPr>
        <w:tblW w:w="5000" w:type="pct"/>
        <w:tblInd w:w="-8"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3260"/>
        <w:gridCol w:w="3693"/>
        <w:gridCol w:w="3693"/>
        <w:gridCol w:w="3690"/>
      </w:tblGrid>
      <w:tr w:rsidR="00B36A17" w:rsidRPr="003A103C" w14:paraId="1CB3C3C7" w14:textId="77777777">
        <w:trPr>
          <w:trHeight w:val="20"/>
        </w:trPr>
        <w:tc>
          <w:tcPr>
            <w:tcW w:w="1137" w:type="pct"/>
            <w:vMerge w:val="restart"/>
            <w:tcBorders>
              <w:top w:val="double" w:sz="4" w:space="0" w:color="000000"/>
            </w:tcBorders>
            <w:tcMar>
              <w:top w:w="0" w:type="dxa"/>
              <w:left w:w="99" w:type="dxa"/>
              <w:bottom w:w="0" w:type="dxa"/>
              <w:right w:w="99" w:type="dxa"/>
            </w:tcMar>
            <w:vAlign w:val="center"/>
          </w:tcPr>
          <w:p w14:paraId="3D86932A" w14:textId="77777777" w:rsidR="00B36A17" w:rsidRPr="003A103C" w:rsidRDefault="00B36A17" w:rsidP="001675F4">
            <w:pPr>
              <w:spacing w:line="256" w:lineRule="auto"/>
              <w:jc w:val="center"/>
              <w:rPr>
                <w:b/>
                <w:bCs/>
                <w:sz w:val="20"/>
                <w:szCs w:val="22"/>
              </w:rPr>
            </w:pPr>
            <w:r w:rsidRPr="003A103C">
              <w:rPr>
                <w:b/>
                <w:bCs/>
                <w:sz w:val="20"/>
              </w:rPr>
              <w:t>Vieta</w:t>
            </w:r>
          </w:p>
        </w:tc>
        <w:tc>
          <w:tcPr>
            <w:tcW w:w="3863" w:type="pct"/>
            <w:gridSpan w:val="3"/>
            <w:tcBorders>
              <w:top w:val="double" w:sz="4" w:space="0" w:color="000000"/>
            </w:tcBorders>
            <w:tcMar>
              <w:top w:w="0" w:type="dxa"/>
              <w:left w:w="99" w:type="dxa"/>
              <w:bottom w:w="0" w:type="dxa"/>
              <w:right w:w="99" w:type="dxa"/>
            </w:tcMar>
            <w:vAlign w:val="center"/>
          </w:tcPr>
          <w:p w14:paraId="6EC87EC2" w14:textId="77777777" w:rsidR="00B36A17" w:rsidRPr="003A103C" w:rsidRDefault="00B36A17" w:rsidP="001675F4">
            <w:pPr>
              <w:spacing w:line="256" w:lineRule="auto"/>
              <w:jc w:val="center"/>
              <w:rPr>
                <w:b/>
                <w:bCs/>
                <w:sz w:val="20"/>
              </w:rPr>
            </w:pPr>
            <w:r w:rsidRPr="003A103C">
              <w:rPr>
                <w:b/>
                <w:bCs/>
                <w:sz w:val="20"/>
              </w:rPr>
              <w:t xml:space="preserve">Suskaičiuotas triukšmo lygis, </w:t>
            </w:r>
            <w:proofErr w:type="spellStart"/>
            <w:r w:rsidRPr="003A103C">
              <w:rPr>
                <w:b/>
                <w:bCs/>
                <w:sz w:val="20"/>
              </w:rPr>
              <w:t>dB</w:t>
            </w:r>
            <w:proofErr w:type="spellEnd"/>
            <w:r w:rsidRPr="003A103C">
              <w:rPr>
                <w:b/>
                <w:bCs/>
                <w:sz w:val="20"/>
              </w:rPr>
              <w:t>(A)</w:t>
            </w:r>
          </w:p>
        </w:tc>
      </w:tr>
      <w:tr w:rsidR="00B36A17" w:rsidRPr="003A103C" w14:paraId="0FCC6B32" w14:textId="77777777">
        <w:trPr>
          <w:trHeight w:val="20"/>
        </w:trPr>
        <w:tc>
          <w:tcPr>
            <w:tcW w:w="0" w:type="auto"/>
            <w:vMerge/>
            <w:vAlign w:val="center"/>
          </w:tcPr>
          <w:p w14:paraId="376A60F7" w14:textId="77777777" w:rsidR="00B36A17" w:rsidRPr="003A103C" w:rsidRDefault="00B36A17" w:rsidP="001675F4">
            <w:pPr>
              <w:spacing w:line="256" w:lineRule="auto"/>
              <w:rPr>
                <w:b/>
                <w:bCs/>
                <w:sz w:val="20"/>
                <w:szCs w:val="22"/>
              </w:rPr>
            </w:pPr>
          </w:p>
        </w:tc>
        <w:tc>
          <w:tcPr>
            <w:tcW w:w="1288" w:type="pct"/>
            <w:tcMar>
              <w:top w:w="0" w:type="dxa"/>
              <w:left w:w="99" w:type="dxa"/>
              <w:bottom w:w="0" w:type="dxa"/>
              <w:right w:w="99" w:type="dxa"/>
            </w:tcMar>
            <w:vAlign w:val="center"/>
          </w:tcPr>
          <w:p w14:paraId="0716BC00" w14:textId="77777777" w:rsidR="00B36A17" w:rsidRPr="003A103C" w:rsidRDefault="00B36A17" w:rsidP="001675F4">
            <w:pPr>
              <w:spacing w:line="256" w:lineRule="auto"/>
              <w:jc w:val="center"/>
              <w:rPr>
                <w:b/>
                <w:bCs/>
                <w:sz w:val="20"/>
              </w:rPr>
            </w:pPr>
            <w:r w:rsidRPr="003A103C">
              <w:rPr>
                <w:b/>
                <w:bCs/>
                <w:sz w:val="20"/>
              </w:rPr>
              <w:t xml:space="preserve">Dienos *LL 55 </w:t>
            </w:r>
            <w:proofErr w:type="spellStart"/>
            <w:r w:rsidRPr="003A103C">
              <w:rPr>
                <w:b/>
                <w:bCs/>
                <w:sz w:val="20"/>
              </w:rPr>
              <w:t>dB</w:t>
            </w:r>
            <w:proofErr w:type="spellEnd"/>
            <w:r w:rsidRPr="003A103C">
              <w:rPr>
                <w:b/>
                <w:bCs/>
                <w:sz w:val="20"/>
              </w:rPr>
              <w:t>(A)</w:t>
            </w:r>
          </w:p>
        </w:tc>
        <w:tc>
          <w:tcPr>
            <w:tcW w:w="1288" w:type="pct"/>
          </w:tcPr>
          <w:p w14:paraId="0E36FE6E" w14:textId="77777777" w:rsidR="00B36A17" w:rsidRPr="003A103C" w:rsidRDefault="00B36A17" w:rsidP="001675F4">
            <w:pPr>
              <w:spacing w:line="256" w:lineRule="auto"/>
              <w:jc w:val="center"/>
              <w:rPr>
                <w:b/>
                <w:bCs/>
                <w:sz w:val="20"/>
              </w:rPr>
            </w:pPr>
            <w:r w:rsidRPr="003A103C">
              <w:rPr>
                <w:b/>
                <w:bCs/>
                <w:sz w:val="20"/>
              </w:rPr>
              <w:t xml:space="preserve">Vakaro *LL 50 </w:t>
            </w:r>
            <w:proofErr w:type="spellStart"/>
            <w:r w:rsidRPr="003A103C">
              <w:rPr>
                <w:b/>
                <w:bCs/>
                <w:sz w:val="20"/>
              </w:rPr>
              <w:t>dB</w:t>
            </w:r>
            <w:proofErr w:type="spellEnd"/>
            <w:r w:rsidRPr="003A103C">
              <w:rPr>
                <w:b/>
                <w:bCs/>
                <w:sz w:val="20"/>
              </w:rPr>
              <w:t>(A)</w:t>
            </w:r>
          </w:p>
        </w:tc>
        <w:tc>
          <w:tcPr>
            <w:tcW w:w="1287" w:type="pct"/>
          </w:tcPr>
          <w:p w14:paraId="6ECB7ECD" w14:textId="77777777" w:rsidR="00B36A17" w:rsidRPr="003A103C" w:rsidRDefault="00B36A17" w:rsidP="001675F4">
            <w:pPr>
              <w:spacing w:line="256" w:lineRule="auto"/>
              <w:jc w:val="center"/>
              <w:rPr>
                <w:b/>
                <w:bCs/>
                <w:sz w:val="20"/>
              </w:rPr>
            </w:pPr>
            <w:r w:rsidRPr="003A103C">
              <w:rPr>
                <w:b/>
                <w:bCs/>
                <w:sz w:val="20"/>
              </w:rPr>
              <w:t xml:space="preserve">Nakties *LL 45 </w:t>
            </w:r>
            <w:proofErr w:type="spellStart"/>
            <w:r w:rsidRPr="003A103C">
              <w:rPr>
                <w:b/>
                <w:bCs/>
                <w:sz w:val="20"/>
              </w:rPr>
              <w:t>dB</w:t>
            </w:r>
            <w:proofErr w:type="spellEnd"/>
            <w:r w:rsidRPr="003A103C">
              <w:rPr>
                <w:b/>
                <w:bCs/>
                <w:sz w:val="20"/>
              </w:rPr>
              <w:t>(A)</w:t>
            </w:r>
          </w:p>
        </w:tc>
      </w:tr>
      <w:tr w:rsidR="00B36A17" w:rsidRPr="003A103C" w14:paraId="1B7C1002" w14:textId="77777777">
        <w:tc>
          <w:tcPr>
            <w:tcW w:w="5000" w:type="pct"/>
            <w:gridSpan w:val="4"/>
            <w:tcMar>
              <w:top w:w="0" w:type="dxa"/>
              <w:left w:w="108" w:type="dxa"/>
              <w:bottom w:w="0" w:type="dxa"/>
              <w:right w:w="108" w:type="dxa"/>
            </w:tcMar>
            <w:vAlign w:val="center"/>
          </w:tcPr>
          <w:p w14:paraId="30392638" w14:textId="77777777" w:rsidR="00B36A17" w:rsidRPr="003A103C" w:rsidRDefault="00B36A17" w:rsidP="001675F4">
            <w:pPr>
              <w:spacing w:line="256" w:lineRule="auto"/>
              <w:jc w:val="center"/>
              <w:rPr>
                <w:i/>
                <w:sz w:val="20"/>
              </w:rPr>
            </w:pPr>
            <w:r w:rsidRPr="003A103C">
              <w:rPr>
                <w:i/>
                <w:sz w:val="20"/>
              </w:rPr>
              <w:t>Skaičiavimo aukštis 1,5 m</w:t>
            </w:r>
          </w:p>
        </w:tc>
      </w:tr>
      <w:tr w:rsidR="00B36A17" w:rsidRPr="003A103C" w14:paraId="0D34A0B4" w14:textId="77777777">
        <w:tc>
          <w:tcPr>
            <w:tcW w:w="1137" w:type="pct"/>
            <w:tcMar>
              <w:top w:w="0" w:type="dxa"/>
              <w:left w:w="108" w:type="dxa"/>
              <w:bottom w:w="0" w:type="dxa"/>
              <w:right w:w="108" w:type="dxa"/>
            </w:tcMar>
            <w:vAlign w:val="center"/>
          </w:tcPr>
          <w:p w14:paraId="017ED228" w14:textId="77777777" w:rsidR="00B36A17" w:rsidRPr="003A103C" w:rsidRDefault="00B36A17" w:rsidP="001675F4">
            <w:pPr>
              <w:spacing w:line="256" w:lineRule="auto"/>
              <w:rPr>
                <w:b/>
                <w:bCs/>
                <w:sz w:val="20"/>
              </w:rPr>
            </w:pPr>
            <w:r w:rsidRPr="003A103C">
              <w:rPr>
                <w:b/>
                <w:sz w:val="20"/>
              </w:rPr>
              <w:t>HN 33:2011</w:t>
            </w:r>
          </w:p>
        </w:tc>
        <w:tc>
          <w:tcPr>
            <w:tcW w:w="1288" w:type="pct"/>
            <w:tcMar>
              <w:top w:w="0" w:type="dxa"/>
              <w:left w:w="108" w:type="dxa"/>
              <w:bottom w:w="0" w:type="dxa"/>
              <w:right w:w="108" w:type="dxa"/>
            </w:tcMar>
            <w:vAlign w:val="center"/>
          </w:tcPr>
          <w:p w14:paraId="7950E932" w14:textId="77777777" w:rsidR="00B36A17" w:rsidRPr="003A103C" w:rsidRDefault="00B36A17" w:rsidP="001675F4">
            <w:pPr>
              <w:spacing w:line="256" w:lineRule="auto"/>
              <w:jc w:val="center"/>
              <w:rPr>
                <w:b/>
                <w:sz w:val="20"/>
              </w:rPr>
            </w:pPr>
            <w:r w:rsidRPr="003A103C">
              <w:rPr>
                <w:b/>
                <w:sz w:val="20"/>
              </w:rPr>
              <w:t>55</w:t>
            </w:r>
          </w:p>
        </w:tc>
        <w:tc>
          <w:tcPr>
            <w:tcW w:w="1288" w:type="pct"/>
            <w:tcMar>
              <w:top w:w="0" w:type="dxa"/>
              <w:left w:w="108" w:type="dxa"/>
              <w:bottom w:w="0" w:type="dxa"/>
              <w:right w:w="108" w:type="dxa"/>
            </w:tcMar>
          </w:tcPr>
          <w:p w14:paraId="300F2ADD" w14:textId="77777777" w:rsidR="00B36A17" w:rsidRPr="003A103C" w:rsidRDefault="00B36A17" w:rsidP="001675F4">
            <w:pPr>
              <w:spacing w:line="256" w:lineRule="auto"/>
              <w:jc w:val="center"/>
              <w:rPr>
                <w:b/>
                <w:sz w:val="20"/>
              </w:rPr>
            </w:pPr>
            <w:r w:rsidRPr="003A103C">
              <w:rPr>
                <w:b/>
                <w:sz w:val="20"/>
              </w:rPr>
              <w:t>50</w:t>
            </w:r>
          </w:p>
        </w:tc>
        <w:tc>
          <w:tcPr>
            <w:tcW w:w="1287" w:type="pct"/>
            <w:tcMar>
              <w:top w:w="0" w:type="dxa"/>
              <w:left w:w="108" w:type="dxa"/>
              <w:bottom w:w="0" w:type="dxa"/>
              <w:right w:w="108" w:type="dxa"/>
            </w:tcMar>
          </w:tcPr>
          <w:p w14:paraId="50EC1D80" w14:textId="77777777" w:rsidR="00B36A17" w:rsidRPr="003A103C" w:rsidRDefault="00B36A17" w:rsidP="001675F4">
            <w:pPr>
              <w:spacing w:line="256" w:lineRule="auto"/>
              <w:jc w:val="center"/>
              <w:rPr>
                <w:b/>
                <w:sz w:val="20"/>
              </w:rPr>
            </w:pPr>
            <w:r w:rsidRPr="003A103C">
              <w:rPr>
                <w:b/>
                <w:sz w:val="20"/>
              </w:rPr>
              <w:t>45</w:t>
            </w:r>
          </w:p>
        </w:tc>
      </w:tr>
      <w:tr w:rsidR="00B36A17" w:rsidRPr="003A103C" w14:paraId="74B3B0C4" w14:textId="77777777">
        <w:tc>
          <w:tcPr>
            <w:tcW w:w="5000" w:type="pct"/>
            <w:gridSpan w:val="4"/>
            <w:tcMar>
              <w:top w:w="0" w:type="dxa"/>
              <w:left w:w="108" w:type="dxa"/>
              <w:bottom w:w="0" w:type="dxa"/>
              <w:right w:w="108" w:type="dxa"/>
            </w:tcMar>
            <w:vAlign w:val="center"/>
          </w:tcPr>
          <w:p w14:paraId="3705CDC4" w14:textId="77777777" w:rsidR="00B36A17" w:rsidRPr="003A103C" w:rsidRDefault="00B36A17" w:rsidP="001675F4">
            <w:pPr>
              <w:spacing w:line="256" w:lineRule="auto"/>
              <w:jc w:val="center"/>
              <w:rPr>
                <w:b/>
              </w:rPr>
            </w:pPr>
            <w:r w:rsidRPr="003A103C">
              <w:rPr>
                <w:i/>
                <w:sz w:val="22"/>
                <w:szCs w:val="24"/>
                <w:lang w:eastAsia="da-DK"/>
              </w:rPr>
              <w:t>Triukšmo lygis artimiausioje gyvenamojoje aplinkoje, veikiamoje ūkinės veiklos</w:t>
            </w:r>
          </w:p>
        </w:tc>
      </w:tr>
      <w:tr w:rsidR="00B36A17" w:rsidRPr="003A103C" w14:paraId="6173BBFB" w14:textId="77777777">
        <w:tc>
          <w:tcPr>
            <w:tcW w:w="1137" w:type="pct"/>
            <w:tcMar>
              <w:top w:w="0" w:type="dxa"/>
              <w:left w:w="108" w:type="dxa"/>
              <w:bottom w:w="0" w:type="dxa"/>
              <w:right w:w="108" w:type="dxa"/>
            </w:tcMar>
            <w:vAlign w:val="center"/>
          </w:tcPr>
          <w:p w14:paraId="2C9143DE" w14:textId="77777777" w:rsidR="00B36A17" w:rsidRPr="003A103C" w:rsidRDefault="00B36A17" w:rsidP="001675F4">
            <w:pPr>
              <w:spacing w:line="256" w:lineRule="auto"/>
              <w:rPr>
                <w:bCs/>
                <w:sz w:val="20"/>
                <w:szCs w:val="22"/>
              </w:rPr>
            </w:pPr>
            <w:r w:rsidRPr="003A103C">
              <w:rPr>
                <w:sz w:val="20"/>
                <w:lang w:eastAsia="da-DK"/>
              </w:rPr>
              <w:t xml:space="preserve">Bruknių g. Nr. 7, </w:t>
            </w:r>
            <w:proofErr w:type="spellStart"/>
            <w:r w:rsidRPr="003A103C">
              <w:rPr>
                <w:sz w:val="20"/>
                <w:lang w:eastAsia="da-DK"/>
              </w:rPr>
              <w:t>Malavėnų</w:t>
            </w:r>
            <w:proofErr w:type="spellEnd"/>
            <w:r w:rsidRPr="003A103C">
              <w:rPr>
                <w:sz w:val="20"/>
                <w:lang w:eastAsia="da-DK"/>
              </w:rPr>
              <w:t xml:space="preserve"> k., Ginkūnų sen., Šiaulių r.</w:t>
            </w:r>
          </w:p>
        </w:tc>
        <w:tc>
          <w:tcPr>
            <w:tcW w:w="1288" w:type="pct"/>
            <w:tcMar>
              <w:top w:w="0" w:type="dxa"/>
              <w:left w:w="108" w:type="dxa"/>
              <w:bottom w:w="0" w:type="dxa"/>
              <w:right w:w="108" w:type="dxa"/>
            </w:tcMar>
            <w:vAlign w:val="center"/>
          </w:tcPr>
          <w:p w14:paraId="5BE56E71" w14:textId="77777777" w:rsidR="00B36A17" w:rsidRPr="003A103C" w:rsidRDefault="00B36A17" w:rsidP="001675F4">
            <w:pPr>
              <w:spacing w:line="256" w:lineRule="auto"/>
              <w:jc w:val="center"/>
              <w:rPr>
                <w:sz w:val="20"/>
              </w:rPr>
            </w:pPr>
            <w:r w:rsidRPr="003A103C">
              <w:rPr>
                <w:sz w:val="20"/>
                <w:lang w:eastAsia="da-DK"/>
              </w:rPr>
              <w:t>42-49</w:t>
            </w:r>
          </w:p>
        </w:tc>
        <w:tc>
          <w:tcPr>
            <w:tcW w:w="1288" w:type="pct"/>
            <w:tcMar>
              <w:top w:w="0" w:type="dxa"/>
              <w:left w:w="108" w:type="dxa"/>
              <w:bottom w:w="0" w:type="dxa"/>
              <w:right w:w="108" w:type="dxa"/>
            </w:tcMar>
            <w:vAlign w:val="center"/>
          </w:tcPr>
          <w:p w14:paraId="0BCADA3E" w14:textId="77777777" w:rsidR="00B36A17" w:rsidRPr="003A103C" w:rsidRDefault="00B36A17" w:rsidP="001675F4">
            <w:pPr>
              <w:spacing w:line="256" w:lineRule="auto"/>
              <w:jc w:val="center"/>
              <w:rPr>
                <w:sz w:val="20"/>
              </w:rPr>
            </w:pPr>
            <w:r w:rsidRPr="003A103C">
              <w:rPr>
                <w:sz w:val="20"/>
                <w:lang w:eastAsia="da-DK"/>
              </w:rPr>
              <w:t>31-35</w:t>
            </w:r>
          </w:p>
        </w:tc>
        <w:tc>
          <w:tcPr>
            <w:tcW w:w="1287" w:type="pct"/>
            <w:tcMar>
              <w:top w:w="0" w:type="dxa"/>
              <w:left w:w="108" w:type="dxa"/>
              <w:bottom w:w="0" w:type="dxa"/>
              <w:right w:w="108" w:type="dxa"/>
            </w:tcMar>
            <w:vAlign w:val="center"/>
          </w:tcPr>
          <w:p w14:paraId="0023334D" w14:textId="77777777" w:rsidR="00B36A17" w:rsidRPr="003A103C" w:rsidRDefault="00B36A17" w:rsidP="001675F4">
            <w:pPr>
              <w:spacing w:line="256" w:lineRule="auto"/>
              <w:jc w:val="center"/>
              <w:rPr>
                <w:sz w:val="20"/>
                <w:lang w:val="en-US"/>
              </w:rPr>
            </w:pPr>
            <w:r w:rsidRPr="003A103C">
              <w:rPr>
                <w:sz w:val="20"/>
                <w:lang w:eastAsia="da-DK"/>
              </w:rPr>
              <w:t>31-35</w:t>
            </w:r>
          </w:p>
        </w:tc>
      </w:tr>
      <w:tr w:rsidR="00B36A17" w:rsidRPr="003A103C" w14:paraId="757B02E8" w14:textId="77777777">
        <w:tc>
          <w:tcPr>
            <w:tcW w:w="5000" w:type="pct"/>
            <w:gridSpan w:val="4"/>
            <w:tcMar>
              <w:top w:w="0" w:type="dxa"/>
              <w:left w:w="108" w:type="dxa"/>
              <w:bottom w:w="0" w:type="dxa"/>
              <w:right w:w="108" w:type="dxa"/>
            </w:tcMar>
            <w:vAlign w:val="center"/>
          </w:tcPr>
          <w:p w14:paraId="2FFF7011" w14:textId="77777777" w:rsidR="00B36A17" w:rsidRPr="003A103C" w:rsidRDefault="00B36A17" w:rsidP="001675F4">
            <w:pPr>
              <w:spacing w:line="256" w:lineRule="auto"/>
              <w:jc w:val="center"/>
              <w:rPr>
                <w:i/>
              </w:rPr>
            </w:pPr>
            <w:r w:rsidRPr="003A103C">
              <w:rPr>
                <w:i/>
                <w:sz w:val="22"/>
              </w:rPr>
              <w:t>Ūkinės veiklos sukeliamas triukšmo lygis ties sklypo ribomis</w:t>
            </w:r>
          </w:p>
        </w:tc>
      </w:tr>
      <w:tr w:rsidR="00B36A17" w:rsidRPr="003A103C" w14:paraId="64A1F1C4" w14:textId="77777777">
        <w:tc>
          <w:tcPr>
            <w:tcW w:w="1137" w:type="pct"/>
            <w:tcMar>
              <w:top w:w="0" w:type="dxa"/>
              <w:left w:w="108" w:type="dxa"/>
              <w:bottom w:w="0" w:type="dxa"/>
              <w:right w:w="108" w:type="dxa"/>
            </w:tcMar>
            <w:vAlign w:val="center"/>
          </w:tcPr>
          <w:p w14:paraId="0B2B6A1B" w14:textId="77777777" w:rsidR="00B36A17" w:rsidRPr="003A103C" w:rsidRDefault="00B36A17" w:rsidP="001675F4">
            <w:pPr>
              <w:spacing w:line="256" w:lineRule="auto"/>
              <w:rPr>
                <w:bCs/>
                <w:sz w:val="20"/>
                <w:szCs w:val="22"/>
              </w:rPr>
            </w:pPr>
            <w:r w:rsidRPr="003A103C">
              <w:rPr>
                <w:sz w:val="20"/>
                <w:lang w:eastAsia="da-DK"/>
              </w:rPr>
              <w:t>Šiaurinė sklypo riba</w:t>
            </w:r>
          </w:p>
        </w:tc>
        <w:tc>
          <w:tcPr>
            <w:tcW w:w="1288" w:type="pct"/>
            <w:tcMar>
              <w:top w:w="0" w:type="dxa"/>
              <w:left w:w="108" w:type="dxa"/>
              <w:bottom w:w="0" w:type="dxa"/>
              <w:right w:w="108" w:type="dxa"/>
            </w:tcMar>
            <w:vAlign w:val="center"/>
          </w:tcPr>
          <w:p w14:paraId="1B924FF9" w14:textId="77777777" w:rsidR="00B36A17" w:rsidRPr="003A103C" w:rsidRDefault="00B36A17" w:rsidP="001675F4">
            <w:pPr>
              <w:spacing w:line="256" w:lineRule="auto"/>
              <w:jc w:val="center"/>
              <w:rPr>
                <w:sz w:val="20"/>
              </w:rPr>
            </w:pPr>
            <w:r w:rsidRPr="003A103C">
              <w:rPr>
                <w:sz w:val="20"/>
                <w:lang w:eastAsia="da-DK"/>
              </w:rPr>
              <w:t>48-54</w:t>
            </w:r>
          </w:p>
        </w:tc>
        <w:tc>
          <w:tcPr>
            <w:tcW w:w="1288" w:type="pct"/>
            <w:tcMar>
              <w:top w:w="0" w:type="dxa"/>
              <w:left w:w="108" w:type="dxa"/>
              <w:bottom w:w="0" w:type="dxa"/>
              <w:right w:w="108" w:type="dxa"/>
            </w:tcMar>
            <w:vAlign w:val="center"/>
          </w:tcPr>
          <w:p w14:paraId="5712C5D8" w14:textId="77777777" w:rsidR="00B36A17" w:rsidRPr="003A103C" w:rsidRDefault="00B36A17" w:rsidP="001675F4">
            <w:pPr>
              <w:spacing w:line="256" w:lineRule="auto"/>
              <w:jc w:val="center"/>
              <w:rPr>
                <w:sz w:val="20"/>
              </w:rPr>
            </w:pPr>
            <w:r w:rsidRPr="003A103C">
              <w:rPr>
                <w:sz w:val="20"/>
                <w:lang w:eastAsia="da-DK"/>
              </w:rPr>
              <w:t>28-37</w:t>
            </w:r>
          </w:p>
        </w:tc>
        <w:tc>
          <w:tcPr>
            <w:tcW w:w="1287" w:type="pct"/>
            <w:tcMar>
              <w:top w:w="0" w:type="dxa"/>
              <w:left w:w="108" w:type="dxa"/>
              <w:bottom w:w="0" w:type="dxa"/>
              <w:right w:w="108" w:type="dxa"/>
            </w:tcMar>
            <w:vAlign w:val="center"/>
          </w:tcPr>
          <w:p w14:paraId="063CC6C4" w14:textId="77777777" w:rsidR="00B36A17" w:rsidRPr="003A103C" w:rsidRDefault="00B36A17" w:rsidP="001675F4">
            <w:pPr>
              <w:spacing w:line="256" w:lineRule="auto"/>
              <w:jc w:val="center"/>
              <w:rPr>
                <w:sz w:val="20"/>
                <w:lang w:val="en-US"/>
              </w:rPr>
            </w:pPr>
            <w:r w:rsidRPr="003A103C">
              <w:rPr>
                <w:sz w:val="20"/>
                <w:lang w:eastAsia="da-DK"/>
              </w:rPr>
              <w:t>28-37</w:t>
            </w:r>
          </w:p>
        </w:tc>
      </w:tr>
      <w:tr w:rsidR="00B36A17" w:rsidRPr="003A103C" w14:paraId="5C9C5BB5" w14:textId="77777777">
        <w:tc>
          <w:tcPr>
            <w:tcW w:w="1137" w:type="pct"/>
            <w:tcMar>
              <w:top w:w="0" w:type="dxa"/>
              <w:left w:w="108" w:type="dxa"/>
              <w:bottom w:w="0" w:type="dxa"/>
              <w:right w:w="108" w:type="dxa"/>
            </w:tcMar>
            <w:vAlign w:val="center"/>
          </w:tcPr>
          <w:p w14:paraId="33C4DE9F" w14:textId="77777777" w:rsidR="00B36A17" w:rsidRPr="003A103C" w:rsidRDefault="00B36A17" w:rsidP="001675F4">
            <w:pPr>
              <w:spacing w:line="256" w:lineRule="auto"/>
              <w:rPr>
                <w:bCs/>
                <w:sz w:val="20"/>
                <w:szCs w:val="22"/>
              </w:rPr>
            </w:pPr>
            <w:r w:rsidRPr="003A103C">
              <w:rPr>
                <w:sz w:val="20"/>
                <w:lang w:eastAsia="da-DK"/>
              </w:rPr>
              <w:t>Rytinė sklypo riba</w:t>
            </w:r>
          </w:p>
        </w:tc>
        <w:tc>
          <w:tcPr>
            <w:tcW w:w="1288" w:type="pct"/>
            <w:tcMar>
              <w:top w:w="0" w:type="dxa"/>
              <w:left w:w="108" w:type="dxa"/>
              <w:bottom w:w="0" w:type="dxa"/>
              <w:right w:w="108" w:type="dxa"/>
            </w:tcMar>
            <w:vAlign w:val="center"/>
          </w:tcPr>
          <w:p w14:paraId="229D3B40" w14:textId="77777777" w:rsidR="00B36A17" w:rsidRPr="003A103C" w:rsidRDefault="00B36A17" w:rsidP="001675F4">
            <w:pPr>
              <w:spacing w:line="256" w:lineRule="auto"/>
              <w:jc w:val="center"/>
              <w:rPr>
                <w:sz w:val="20"/>
              </w:rPr>
            </w:pPr>
            <w:r w:rsidRPr="003A103C">
              <w:rPr>
                <w:sz w:val="20"/>
                <w:lang w:eastAsia="da-DK"/>
              </w:rPr>
              <w:t>33-48</w:t>
            </w:r>
          </w:p>
        </w:tc>
        <w:tc>
          <w:tcPr>
            <w:tcW w:w="1288" w:type="pct"/>
            <w:tcMar>
              <w:top w:w="0" w:type="dxa"/>
              <w:left w:w="108" w:type="dxa"/>
              <w:bottom w:w="0" w:type="dxa"/>
              <w:right w:w="108" w:type="dxa"/>
            </w:tcMar>
            <w:vAlign w:val="center"/>
          </w:tcPr>
          <w:p w14:paraId="04F6D6A7" w14:textId="77777777" w:rsidR="00B36A17" w:rsidRPr="003A103C" w:rsidRDefault="00B36A17" w:rsidP="001675F4">
            <w:pPr>
              <w:spacing w:line="256" w:lineRule="auto"/>
              <w:jc w:val="center"/>
              <w:rPr>
                <w:sz w:val="20"/>
              </w:rPr>
            </w:pPr>
            <w:r w:rsidRPr="003A103C">
              <w:rPr>
                <w:sz w:val="20"/>
                <w:lang w:eastAsia="da-DK"/>
              </w:rPr>
              <w:t>26-34</w:t>
            </w:r>
          </w:p>
        </w:tc>
        <w:tc>
          <w:tcPr>
            <w:tcW w:w="1287" w:type="pct"/>
            <w:tcMar>
              <w:top w:w="0" w:type="dxa"/>
              <w:left w:w="108" w:type="dxa"/>
              <w:bottom w:w="0" w:type="dxa"/>
              <w:right w:w="108" w:type="dxa"/>
            </w:tcMar>
            <w:vAlign w:val="center"/>
          </w:tcPr>
          <w:p w14:paraId="0C957453" w14:textId="77777777" w:rsidR="00B36A17" w:rsidRPr="003A103C" w:rsidRDefault="00B36A17" w:rsidP="001675F4">
            <w:pPr>
              <w:spacing w:line="256" w:lineRule="auto"/>
              <w:jc w:val="center"/>
              <w:rPr>
                <w:sz w:val="20"/>
                <w:lang w:val="en-US"/>
              </w:rPr>
            </w:pPr>
            <w:r w:rsidRPr="003A103C">
              <w:rPr>
                <w:sz w:val="20"/>
                <w:lang w:eastAsia="da-DK"/>
              </w:rPr>
              <w:t>26-34</w:t>
            </w:r>
          </w:p>
        </w:tc>
      </w:tr>
      <w:tr w:rsidR="00B36A17" w:rsidRPr="003A103C" w14:paraId="2869D5BF" w14:textId="77777777">
        <w:tc>
          <w:tcPr>
            <w:tcW w:w="1137" w:type="pct"/>
            <w:tcMar>
              <w:top w:w="0" w:type="dxa"/>
              <w:left w:w="108" w:type="dxa"/>
              <w:bottom w:w="0" w:type="dxa"/>
              <w:right w:w="108" w:type="dxa"/>
            </w:tcMar>
            <w:vAlign w:val="center"/>
          </w:tcPr>
          <w:p w14:paraId="75771A7F" w14:textId="77777777" w:rsidR="00B36A17" w:rsidRPr="003A103C" w:rsidRDefault="00B36A17" w:rsidP="001675F4">
            <w:pPr>
              <w:spacing w:line="256" w:lineRule="auto"/>
              <w:rPr>
                <w:bCs/>
                <w:sz w:val="20"/>
                <w:szCs w:val="22"/>
              </w:rPr>
            </w:pPr>
            <w:r w:rsidRPr="003A103C">
              <w:rPr>
                <w:sz w:val="20"/>
                <w:lang w:eastAsia="da-DK"/>
              </w:rPr>
              <w:t>Pietinė sklypo riba</w:t>
            </w:r>
          </w:p>
        </w:tc>
        <w:tc>
          <w:tcPr>
            <w:tcW w:w="1288" w:type="pct"/>
            <w:tcMar>
              <w:top w:w="0" w:type="dxa"/>
              <w:left w:w="108" w:type="dxa"/>
              <w:bottom w:w="0" w:type="dxa"/>
              <w:right w:w="108" w:type="dxa"/>
            </w:tcMar>
            <w:vAlign w:val="center"/>
          </w:tcPr>
          <w:p w14:paraId="754081FB" w14:textId="77777777" w:rsidR="00B36A17" w:rsidRPr="003A103C" w:rsidRDefault="00B36A17" w:rsidP="001675F4">
            <w:pPr>
              <w:spacing w:line="256" w:lineRule="auto"/>
              <w:jc w:val="center"/>
              <w:rPr>
                <w:sz w:val="20"/>
              </w:rPr>
            </w:pPr>
            <w:r w:rsidRPr="003A103C">
              <w:rPr>
                <w:sz w:val="20"/>
                <w:lang w:eastAsia="da-DK"/>
              </w:rPr>
              <w:t>36-52</w:t>
            </w:r>
          </w:p>
        </w:tc>
        <w:tc>
          <w:tcPr>
            <w:tcW w:w="1288" w:type="pct"/>
            <w:tcMar>
              <w:top w:w="0" w:type="dxa"/>
              <w:left w:w="108" w:type="dxa"/>
              <w:bottom w:w="0" w:type="dxa"/>
              <w:right w:w="108" w:type="dxa"/>
            </w:tcMar>
            <w:vAlign w:val="center"/>
          </w:tcPr>
          <w:p w14:paraId="46C76029" w14:textId="77777777" w:rsidR="00B36A17" w:rsidRPr="003A103C" w:rsidRDefault="00B36A17" w:rsidP="001675F4">
            <w:pPr>
              <w:spacing w:line="256" w:lineRule="auto"/>
              <w:jc w:val="center"/>
              <w:rPr>
                <w:sz w:val="20"/>
              </w:rPr>
            </w:pPr>
            <w:r w:rsidRPr="003A103C">
              <w:rPr>
                <w:sz w:val="20"/>
                <w:lang w:eastAsia="da-DK"/>
              </w:rPr>
              <w:t>26-34</w:t>
            </w:r>
          </w:p>
        </w:tc>
        <w:tc>
          <w:tcPr>
            <w:tcW w:w="1287" w:type="pct"/>
            <w:tcMar>
              <w:top w:w="0" w:type="dxa"/>
              <w:left w:w="108" w:type="dxa"/>
              <w:bottom w:w="0" w:type="dxa"/>
              <w:right w:w="108" w:type="dxa"/>
            </w:tcMar>
            <w:vAlign w:val="center"/>
          </w:tcPr>
          <w:p w14:paraId="69C0E6F9" w14:textId="77777777" w:rsidR="00B36A17" w:rsidRPr="003A103C" w:rsidRDefault="00B36A17" w:rsidP="001675F4">
            <w:pPr>
              <w:spacing w:line="256" w:lineRule="auto"/>
              <w:jc w:val="center"/>
              <w:rPr>
                <w:sz w:val="20"/>
                <w:lang w:val="en-US"/>
              </w:rPr>
            </w:pPr>
            <w:r w:rsidRPr="003A103C">
              <w:rPr>
                <w:sz w:val="20"/>
                <w:lang w:eastAsia="da-DK"/>
              </w:rPr>
              <w:t>26-34</w:t>
            </w:r>
          </w:p>
        </w:tc>
      </w:tr>
      <w:tr w:rsidR="00B36A17" w:rsidRPr="003A103C" w14:paraId="7BC4ED60" w14:textId="77777777">
        <w:tc>
          <w:tcPr>
            <w:tcW w:w="1137" w:type="pct"/>
            <w:tcBorders>
              <w:bottom w:val="double" w:sz="4" w:space="0" w:color="000000"/>
            </w:tcBorders>
            <w:tcMar>
              <w:top w:w="0" w:type="dxa"/>
              <w:left w:w="108" w:type="dxa"/>
              <w:bottom w:w="0" w:type="dxa"/>
              <w:right w:w="108" w:type="dxa"/>
            </w:tcMar>
            <w:vAlign w:val="center"/>
          </w:tcPr>
          <w:p w14:paraId="7F39BA74" w14:textId="77777777" w:rsidR="00B36A17" w:rsidRPr="003A103C" w:rsidRDefault="00B36A17" w:rsidP="001675F4">
            <w:pPr>
              <w:spacing w:line="256" w:lineRule="auto"/>
              <w:rPr>
                <w:bCs/>
                <w:sz w:val="20"/>
                <w:szCs w:val="22"/>
              </w:rPr>
            </w:pPr>
            <w:r w:rsidRPr="003A103C">
              <w:rPr>
                <w:sz w:val="20"/>
                <w:lang w:eastAsia="da-DK"/>
              </w:rPr>
              <w:t>Vakarinė sklypo riba</w:t>
            </w:r>
          </w:p>
        </w:tc>
        <w:tc>
          <w:tcPr>
            <w:tcW w:w="1288" w:type="pct"/>
            <w:tcBorders>
              <w:bottom w:val="double" w:sz="4" w:space="0" w:color="000000"/>
            </w:tcBorders>
            <w:tcMar>
              <w:top w:w="0" w:type="dxa"/>
              <w:left w:w="108" w:type="dxa"/>
              <w:bottom w:w="0" w:type="dxa"/>
              <w:right w:w="108" w:type="dxa"/>
            </w:tcMar>
            <w:vAlign w:val="center"/>
          </w:tcPr>
          <w:p w14:paraId="64B2EB93" w14:textId="77777777" w:rsidR="00B36A17" w:rsidRPr="003A103C" w:rsidRDefault="00B36A17" w:rsidP="001675F4">
            <w:pPr>
              <w:spacing w:line="256" w:lineRule="auto"/>
              <w:jc w:val="center"/>
              <w:rPr>
                <w:sz w:val="20"/>
              </w:rPr>
            </w:pPr>
            <w:r w:rsidRPr="003A103C">
              <w:rPr>
                <w:sz w:val="20"/>
                <w:lang w:eastAsia="da-DK"/>
              </w:rPr>
              <w:t>36-54</w:t>
            </w:r>
          </w:p>
        </w:tc>
        <w:tc>
          <w:tcPr>
            <w:tcW w:w="1288" w:type="pct"/>
            <w:tcBorders>
              <w:bottom w:val="double" w:sz="4" w:space="0" w:color="000000"/>
            </w:tcBorders>
            <w:tcMar>
              <w:top w:w="0" w:type="dxa"/>
              <w:left w:w="108" w:type="dxa"/>
              <w:bottom w:w="0" w:type="dxa"/>
              <w:right w:w="108" w:type="dxa"/>
            </w:tcMar>
            <w:vAlign w:val="center"/>
          </w:tcPr>
          <w:p w14:paraId="3F0454EC" w14:textId="77777777" w:rsidR="00B36A17" w:rsidRPr="003A103C" w:rsidRDefault="00B36A17" w:rsidP="001675F4">
            <w:pPr>
              <w:spacing w:line="256" w:lineRule="auto"/>
              <w:jc w:val="center"/>
              <w:rPr>
                <w:sz w:val="20"/>
              </w:rPr>
            </w:pPr>
            <w:r w:rsidRPr="003A103C">
              <w:rPr>
                <w:sz w:val="20"/>
                <w:lang w:eastAsia="da-DK"/>
              </w:rPr>
              <w:t>19-32</w:t>
            </w:r>
          </w:p>
        </w:tc>
        <w:tc>
          <w:tcPr>
            <w:tcW w:w="1287" w:type="pct"/>
            <w:tcBorders>
              <w:bottom w:val="double" w:sz="4" w:space="0" w:color="000000"/>
            </w:tcBorders>
            <w:tcMar>
              <w:top w:w="0" w:type="dxa"/>
              <w:left w:w="108" w:type="dxa"/>
              <w:bottom w:w="0" w:type="dxa"/>
              <w:right w:w="108" w:type="dxa"/>
            </w:tcMar>
            <w:vAlign w:val="center"/>
          </w:tcPr>
          <w:p w14:paraId="243AB881" w14:textId="77777777" w:rsidR="00B36A17" w:rsidRPr="003A103C" w:rsidRDefault="00B36A17" w:rsidP="001675F4">
            <w:pPr>
              <w:spacing w:line="256" w:lineRule="auto"/>
              <w:jc w:val="center"/>
              <w:rPr>
                <w:sz w:val="20"/>
                <w:lang w:val="en-US"/>
              </w:rPr>
            </w:pPr>
            <w:r w:rsidRPr="003A103C">
              <w:rPr>
                <w:sz w:val="20"/>
                <w:lang w:eastAsia="da-DK"/>
              </w:rPr>
              <w:t>19-32</w:t>
            </w:r>
          </w:p>
        </w:tc>
      </w:tr>
    </w:tbl>
    <w:p w14:paraId="4CD364C6" w14:textId="77777777" w:rsidR="00B36A17" w:rsidRPr="003A103C" w:rsidRDefault="00B36A17" w:rsidP="00F47F0D">
      <w:pPr>
        <w:spacing w:after="240" w:line="280" w:lineRule="atLeast"/>
        <w:jc w:val="both"/>
        <w:rPr>
          <w:i/>
          <w:sz w:val="20"/>
          <w:lang w:eastAsia="da-DK"/>
        </w:rPr>
      </w:pPr>
      <w:r w:rsidRPr="003A103C">
        <w:rPr>
          <w:i/>
          <w:sz w:val="20"/>
          <w:lang w:eastAsia="da-DK"/>
        </w:rPr>
        <w:t>*LL – leidžiamo triukšmo lygio ribinis dydis</w:t>
      </w:r>
    </w:p>
    <w:p w14:paraId="64CDE528" w14:textId="77777777" w:rsidR="00B36A17" w:rsidRPr="003A103C" w:rsidRDefault="00B36A17" w:rsidP="00F47F0D">
      <w:pPr>
        <w:spacing w:before="60" w:after="60"/>
        <w:jc w:val="both"/>
      </w:pPr>
      <w:r w:rsidRPr="003A103C">
        <w:t xml:space="preserve">Lyginant 2008 m. atlikto triukšmo lygio tyrimo rezultatus ir atlikto triukšmo vertinimo dėl rekonstrukcijos persiskirsto triukšmo lygis – sumažėja šiaurinėje teritorijos dalyje, o padidėja – rytinėje ir vakarinėje teritorijos dalyje. </w:t>
      </w:r>
    </w:p>
    <w:p w14:paraId="49DD1895" w14:textId="77777777" w:rsidR="00B36A17" w:rsidRPr="003A103C" w:rsidRDefault="00B36A17" w:rsidP="00F47F0D">
      <w:pPr>
        <w:spacing w:before="60" w:after="60"/>
        <w:jc w:val="both"/>
      </w:pPr>
      <w:r w:rsidRPr="003A103C">
        <w:t>Transporto priemonės į teritoriją atvažiuoja periodiškai pagal poreikį, transporto judėjimas gali vykti darbo dienomis nuo 7 iki 19 val., transporto priemonės teritorijoje stovi išjungus darbinius variklius. Ūkinės veiklos teritorija apjuosta gelžbetoninių segmentų tvora.</w:t>
      </w:r>
    </w:p>
    <w:p w14:paraId="4204D8EE" w14:textId="77777777" w:rsidR="00B36A17" w:rsidRPr="0058485E" w:rsidRDefault="00B36A17" w:rsidP="0058485E">
      <w:pPr>
        <w:spacing w:after="60"/>
        <w:jc w:val="both"/>
      </w:pPr>
      <w:r>
        <w:t>Įrenginys</w:t>
      </w:r>
      <w:r w:rsidRPr="003A103C">
        <w:t xml:space="preserve"> triukšmo lygio atžvilgiu įtakos artimiausio gyvenamojo pastato (esančių Bruknių g. Nr. 7, </w:t>
      </w:r>
      <w:proofErr w:type="spellStart"/>
      <w:r w:rsidRPr="003A103C">
        <w:t>Malavėnų</w:t>
      </w:r>
      <w:proofErr w:type="spellEnd"/>
      <w:r w:rsidRPr="003A103C">
        <w:t xml:space="preserve"> k., tiek </w:t>
      </w:r>
      <w:proofErr w:type="spellStart"/>
      <w:r w:rsidRPr="003A103C">
        <w:t>Malavėnų</w:t>
      </w:r>
      <w:proofErr w:type="spellEnd"/>
      <w:r w:rsidRPr="003A103C">
        <w:t xml:space="preserve"> g. 11, Ginkūnai) aplinkai neturės. Ūkinės veiklos sukeliamas triukšmo lygis artimiausioje gyvenamojoje aplinkoje bei ties ūkinės veiklos objekto sklypo ribomis dienos, vakaro ir nakties metu neviršys triukšmo ribinių dydžių.</w:t>
      </w:r>
    </w:p>
    <w:p w14:paraId="4F030345" w14:textId="77777777" w:rsidR="00B36A17" w:rsidRPr="00CA6A55" w:rsidRDefault="00B36A17" w:rsidP="0058485E">
      <w:pPr>
        <w:spacing w:before="120"/>
        <w:ind w:firstLine="567"/>
        <w:jc w:val="both"/>
        <w:rPr>
          <w:sz w:val="22"/>
          <w:szCs w:val="24"/>
          <w:lang w:eastAsia="lt-LT"/>
        </w:rPr>
      </w:pPr>
      <w:r w:rsidRPr="00CA6A55">
        <w:rPr>
          <w:sz w:val="22"/>
          <w:szCs w:val="24"/>
          <w:lang w:eastAsia="lt-LT"/>
        </w:rPr>
        <w:t>28. Triukšmo mažinimo priemonės.</w:t>
      </w:r>
    </w:p>
    <w:p w14:paraId="41A13B9E" w14:textId="77777777" w:rsidR="00B36A17" w:rsidRPr="0058485E" w:rsidRDefault="00B36A17" w:rsidP="0058485E">
      <w:pPr>
        <w:jc w:val="both"/>
        <w:rPr>
          <w:szCs w:val="28"/>
          <w:lang w:eastAsia="lt-LT"/>
        </w:rPr>
      </w:pPr>
      <w:r w:rsidRPr="0058485E">
        <w:rPr>
          <w:szCs w:val="28"/>
          <w:lang w:eastAsia="lt-LT"/>
        </w:rPr>
        <w:t xml:space="preserve">Triukšmo mažinimo priemonės nenumatomos. Pagal atliktą triukšmo sklaidos modeliavimą ūkinės veiklos sukeliamas triukšmo lygis artimiausioje gyvenamojoje aplinkoje bei ties ūkinės veiklos objekto sklypo ribomis dienos, vakaro ir nakties metu neviršys triukšmo ribinių dydžių. </w:t>
      </w:r>
    </w:p>
    <w:p w14:paraId="6178F629" w14:textId="77777777" w:rsidR="00B36A17" w:rsidRDefault="00B36A17" w:rsidP="00642BD7">
      <w:pPr>
        <w:widowControl w:val="0"/>
        <w:spacing w:before="120" w:after="120"/>
        <w:ind w:firstLine="567"/>
        <w:jc w:val="both"/>
        <w:rPr>
          <w:lang w:eastAsia="lt-LT"/>
        </w:rPr>
      </w:pPr>
      <w:r w:rsidRPr="00CA6A55">
        <w:rPr>
          <w:sz w:val="22"/>
          <w:szCs w:val="18"/>
          <w:lang w:eastAsia="lt-LT"/>
        </w:rPr>
        <w:t>29. Įrenginyje vykdomos veiklos metu skleidžiami kvapai.</w:t>
      </w:r>
    </w:p>
    <w:p w14:paraId="788873F5" w14:textId="77777777" w:rsidR="00B36A17" w:rsidRPr="00316E6A" w:rsidRDefault="00B36A17" w:rsidP="0058485E">
      <w:pPr>
        <w:spacing w:before="120" w:after="120"/>
        <w:jc w:val="both"/>
      </w:pPr>
      <w:r>
        <w:t xml:space="preserve">Ūkinės veiklos gamybiniame – paukščių auginimo – procese susidaro sąlygos cheminei oro taršai kvapais. Iš paukštidžių per vėdinimo sistemas į aplinkos orą </w:t>
      </w:r>
      <w:r w:rsidRPr="00316E6A">
        <w:t>išskiriamas amoniaka</w:t>
      </w:r>
      <w:r>
        <w:t>s (NH</w:t>
      </w:r>
      <w:r w:rsidRPr="008C10B9">
        <w:rPr>
          <w:vertAlign w:val="subscript"/>
        </w:rPr>
        <w:t>3</w:t>
      </w:r>
      <w:r>
        <w:t>).</w:t>
      </w:r>
    </w:p>
    <w:p w14:paraId="25D581E1" w14:textId="77777777" w:rsidR="00B36A17" w:rsidRPr="00171EC9" w:rsidRDefault="00B36A17" w:rsidP="0058485E">
      <w:pPr>
        <w:spacing w:before="120" w:after="120"/>
        <w:jc w:val="both"/>
      </w:pPr>
      <w:r w:rsidRPr="00171EC9">
        <w:t>Amoniakas – pagrindinė medžiaga sukelianti nemalonius kvapus. Kvapų išsiskyrimas kinta priklausomai nuo temperatūros pokyčių, saulės radiacijos pokyčių, tačiau amoniakas ore greitai skyla, todėl jo skleidžiamas kvapas – trumpalaikis. Individualus jautrumas kvapams yra skirtingas, esant vienodai medžiaginei koncentracijai, todėl skirtingi žmonės skirtingai juos suvokia.</w:t>
      </w:r>
    </w:p>
    <w:p w14:paraId="0AE46298" w14:textId="77777777" w:rsidR="00B36A17" w:rsidRDefault="00B36A17" w:rsidP="0058485E">
      <w:pPr>
        <w:spacing w:before="120" w:after="120"/>
        <w:jc w:val="both"/>
      </w:pPr>
      <w:r>
        <w:lastRenderedPageBreak/>
        <w:t>Kvapų prevencijos priemonės – paukščiai</w:t>
      </w:r>
      <w:r w:rsidRPr="00171EC9">
        <w:t xml:space="preserve"> laikomi uždarose patalpose, optimizuojama pašarų sudėtis</w:t>
      </w:r>
      <w:r>
        <w:t>, mėšlas nėra sandėliuojamas teritorijoje, atiduodamas išsivežti tiesiai iš paukštidžių.</w:t>
      </w:r>
    </w:p>
    <w:p w14:paraId="76A70A20" w14:textId="13911305" w:rsidR="00B36A17" w:rsidRPr="00667A11" w:rsidRDefault="00B36A17" w:rsidP="0058485E">
      <w:pPr>
        <w:spacing w:before="120" w:after="120"/>
        <w:jc w:val="both"/>
      </w:pPr>
      <w:r w:rsidRPr="00277B30">
        <w:t xml:space="preserve">Atrankos dėl poveikio aplinkai vertinimo metu (2019 m. gegužės 6 d. raštu Nr. (30.1)-A4E-1194 priimta atrankos išvada pateikta </w:t>
      </w:r>
      <w:r w:rsidRPr="00277B30">
        <w:rPr>
          <w:i/>
        </w:rPr>
        <w:t>2 priede</w:t>
      </w:r>
      <w:r w:rsidRPr="00277B30">
        <w:t>)</w:t>
      </w:r>
      <w:r>
        <w:t xml:space="preserve"> buvo suskaičiuota didžiausia 4,6 UO</w:t>
      </w:r>
      <w:r w:rsidRPr="00667A11">
        <w:rPr>
          <w:vertAlign w:val="subscript"/>
        </w:rPr>
        <w:t>E</w:t>
      </w:r>
      <w:r>
        <w:t>/m</w:t>
      </w:r>
      <w:r w:rsidRPr="00667A11">
        <w:rPr>
          <w:vertAlign w:val="superscript"/>
        </w:rPr>
        <w:t>3</w:t>
      </w:r>
      <w:r>
        <w:t xml:space="preserve"> kvapo koncentracija. </w:t>
      </w:r>
      <w:r w:rsidRPr="00001451">
        <w:t>Ties ūkinės veiklos objekto sklypo ribomis didžiausia kvapo koncentracija sudaro 2,0</w:t>
      </w:r>
      <w:r>
        <w:t>–</w:t>
      </w:r>
      <w:r w:rsidRPr="00001451">
        <w:t>4,4 OUE/m</w:t>
      </w:r>
      <w:r w:rsidRPr="00001451">
        <w:rPr>
          <w:vertAlign w:val="superscript"/>
        </w:rPr>
        <w:t>3</w:t>
      </w:r>
      <w:r>
        <w:t>.</w:t>
      </w:r>
      <w:r w:rsidRPr="00001451">
        <w:t xml:space="preserve"> </w:t>
      </w:r>
      <w:r>
        <w:t>Kvapų koncentracijos ribinė vertė nustatyta Lietuvos higienos normoje HN 1221:2010 : Kvapo koncentracijos ribinė vertė gyvenamosios aplinkos ore“. Prognozuojama, kad kvapų koncentracija neviršys leidžiamos ribinės kvapo vertės – 8 UO</w:t>
      </w:r>
      <w:r w:rsidRPr="00667A11">
        <w:rPr>
          <w:vertAlign w:val="subscript"/>
        </w:rPr>
        <w:t>E</w:t>
      </w:r>
      <w:r>
        <w:t>/m</w:t>
      </w:r>
      <w:r w:rsidRPr="00667A11">
        <w:rPr>
          <w:vertAlign w:val="superscript"/>
        </w:rPr>
        <w:t>3</w:t>
      </w:r>
      <w:r>
        <w:t xml:space="preserve">. Nustatyta kvapo koncentracija neviršija ir nuo 2024 m. sausio 1 d. įsigaliosiančios </w:t>
      </w:r>
      <w:r w:rsidRPr="00001451">
        <w:t xml:space="preserve">leidžiamos ribinės kvapo vertės – </w:t>
      </w:r>
      <w:r>
        <w:t>5</w:t>
      </w:r>
      <w:r w:rsidRPr="00001451">
        <w:t xml:space="preserve"> UOE/m</w:t>
      </w:r>
      <w:r w:rsidRPr="00001451">
        <w:rPr>
          <w:vertAlign w:val="superscript"/>
        </w:rPr>
        <w:t>3</w:t>
      </w:r>
      <w:r>
        <w:t xml:space="preserve">. </w:t>
      </w:r>
      <w:r w:rsidRPr="00300D2B">
        <w:t>Kvap</w:t>
      </w:r>
      <w:r w:rsidR="006D56CE">
        <w:t>o</w:t>
      </w:r>
      <w:r w:rsidRPr="00300D2B">
        <w:t xml:space="preserve"> sklaidos skaičiavimo rezultatai </w:t>
      </w:r>
      <w:r w:rsidRPr="00277B30">
        <w:t xml:space="preserve">pridedami </w:t>
      </w:r>
      <w:r w:rsidR="006D56CE" w:rsidRPr="00277B30">
        <w:rPr>
          <w:i/>
        </w:rPr>
        <w:t>3</w:t>
      </w:r>
      <w:r w:rsidRPr="00277B30">
        <w:rPr>
          <w:i/>
        </w:rPr>
        <w:t xml:space="preserve"> priede.</w:t>
      </w:r>
    </w:p>
    <w:p w14:paraId="0750E420" w14:textId="77777777" w:rsidR="00B36A17" w:rsidRDefault="00B36A17" w:rsidP="0058485E">
      <w:pPr>
        <w:suppressAutoHyphens/>
        <w:spacing w:before="120" w:after="120"/>
        <w:ind w:firstLine="567"/>
        <w:rPr>
          <w:lang w:eastAsia="lt-LT"/>
        </w:rPr>
      </w:pPr>
      <w:r>
        <w:rPr>
          <w:b/>
          <w:lang w:eastAsia="lt-LT"/>
        </w:rPr>
        <w:t xml:space="preserve">33 lentelė. </w:t>
      </w:r>
      <w:r>
        <w:rPr>
          <w:lang w:eastAsia="lt-LT"/>
        </w:rPr>
        <w:t>Stacionarių kvapų šaltinių duomenys</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677"/>
        <w:gridCol w:w="1677"/>
        <w:gridCol w:w="1252"/>
        <w:gridCol w:w="1478"/>
        <w:gridCol w:w="1463"/>
        <w:gridCol w:w="1466"/>
        <w:gridCol w:w="1264"/>
        <w:gridCol w:w="1752"/>
        <w:gridCol w:w="1752"/>
      </w:tblGrid>
      <w:tr w:rsidR="00B36A17" w14:paraId="62311ED3" w14:textId="77777777">
        <w:trPr>
          <w:trHeight w:val="582"/>
          <w:jc w:val="center"/>
        </w:trPr>
        <w:tc>
          <w:tcPr>
            <w:tcW w:w="2448" w:type="pct"/>
            <w:gridSpan w:val="5"/>
            <w:vAlign w:val="center"/>
          </w:tcPr>
          <w:p w14:paraId="454C665C" w14:textId="77777777" w:rsidR="00B36A17" w:rsidRPr="00001451" w:rsidRDefault="00B36A17" w:rsidP="00001451">
            <w:pPr>
              <w:suppressAutoHyphens/>
              <w:jc w:val="center"/>
              <w:rPr>
                <w:szCs w:val="18"/>
                <w:lang w:eastAsia="lt-LT"/>
              </w:rPr>
            </w:pPr>
            <w:r w:rsidRPr="00001451">
              <w:rPr>
                <w:sz w:val="22"/>
                <w:szCs w:val="18"/>
                <w:lang w:eastAsia="lt-LT"/>
              </w:rPr>
              <w:t>Kvapo šaltinis</w:t>
            </w:r>
          </w:p>
        </w:tc>
        <w:tc>
          <w:tcPr>
            <w:tcW w:w="1390" w:type="pct"/>
            <w:gridSpan w:val="3"/>
            <w:vAlign w:val="center"/>
          </w:tcPr>
          <w:p w14:paraId="1EFFA862" w14:textId="77777777" w:rsidR="00B36A17" w:rsidRPr="00001451" w:rsidRDefault="00B36A17" w:rsidP="00001451">
            <w:pPr>
              <w:suppressAutoHyphens/>
              <w:jc w:val="center"/>
              <w:rPr>
                <w:szCs w:val="18"/>
                <w:lang w:eastAsia="lt-LT"/>
              </w:rPr>
            </w:pPr>
            <w:r w:rsidRPr="00001451">
              <w:rPr>
                <w:sz w:val="22"/>
                <w:szCs w:val="18"/>
                <w:lang w:eastAsia="lt-LT"/>
              </w:rPr>
              <w:t>Išmetamųjų dujų rodikliai pavyzdžio paėmimo (matavimo) vietoje</w:t>
            </w:r>
          </w:p>
        </w:tc>
        <w:tc>
          <w:tcPr>
            <w:tcW w:w="581" w:type="pct"/>
            <w:vMerge w:val="restart"/>
            <w:vAlign w:val="center"/>
          </w:tcPr>
          <w:p w14:paraId="50EB8860" w14:textId="77777777" w:rsidR="00B36A17" w:rsidRPr="00001451" w:rsidRDefault="00B36A17" w:rsidP="00001451">
            <w:pPr>
              <w:suppressAutoHyphens/>
              <w:jc w:val="center"/>
              <w:rPr>
                <w:sz w:val="20"/>
                <w:szCs w:val="16"/>
                <w:lang w:eastAsia="lt-LT"/>
              </w:rPr>
            </w:pPr>
            <w:r w:rsidRPr="00001451">
              <w:rPr>
                <w:sz w:val="20"/>
                <w:szCs w:val="16"/>
                <w:lang w:eastAsia="lt-LT"/>
              </w:rPr>
              <w:t>Kvapo emisijos rodiklis*, OUE/s, OUE/m/s, OUE/m</w:t>
            </w:r>
            <w:r w:rsidRPr="00001451">
              <w:rPr>
                <w:sz w:val="20"/>
                <w:szCs w:val="16"/>
                <w:vertAlign w:val="superscript"/>
                <w:lang w:eastAsia="lt-LT"/>
              </w:rPr>
              <w:t>2</w:t>
            </w:r>
            <w:r w:rsidRPr="00001451">
              <w:rPr>
                <w:sz w:val="20"/>
                <w:szCs w:val="16"/>
                <w:lang w:eastAsia="lt-LT"/>
              </w:rPr>
              <w:t>/s, OUE/m</w:t>
            </w:r>
            <w:r w:rsidRPr="00001451">
              <w:rPr>
                <w:sz w:val="20"/>
                <w:szCs w:val="16"/>
                <w:vertAlign w:val="superscript"/>
                <w:lang w:eastAsia="lt-LT"/>
              </w:rPr>
              <w:t>3</w:t>
            </w:r>
            <w:r w:rsidRPr="00001451">
              <w:rPr>
                <w:sz w:val="20"/>
                <w:szCs w:val="16"/>
                <w:lang w:eastAsia="lt-LT"/>
              </w:rPr>
              <w:t>/s</w:t>
            </w:r>
          </w:p>
        </w:tc>
        <w:tc>
          <w:tcPr>
            <w:tcW w:w="581" w:type="pct"/>
            <w:vMerge w:val="restart"/>
            <w:vAlign w:val="center"/>
          </w:tcPr>
          <w:p w14:paraId="76DB9D5E" w14:textId="77777777" w:rsidR="00B36A17" w:rsidRPr="00001451" w:rsidRDefault="00B36A17" w:rsidP="00001451">
            <w:pPr>
              <w:suppressAutoHyphens/>
              <w:jc w:val="center"/>
              <w:rPr>
                <w:sz w:val="20"/>
                <w:szCs w:val="16"/>
                <w:lang w:eastAsia="lt-LT"/>
              </w:rPr>
            </w:pPr>
            <w:r w:rsidRPr="00001451">
              <w:rPr>
                <w:sz w:val="20"/>
                <w:szCs w:val="16"/>
                <w:lang w:eastAsia="lt-LT"/>
              </w:rPr>
              <w:t>Kvapų išmetimo (stacionariųjų taršos šaltinių veikimo) trukmė per parą/savaitę/ metus, nurodant konkrečias valandas</w:t>
            </w:r>
          </w:p>
        </w:tc>
      </w:tr>
      <w:tr w:rsidR="00B36A17" w14:paraId="7D203F92" w14:textId="77777777">
        <w:trPr>
          <w:trHeight w:val="565"/>
          <w:jc w:val="center"/>
        </w:trPr>
        <w:tc>
          <w:tcPr>
            <w:tcW w:w="431" w:type="pct"/>
            <w:vAlign w:val="center"/>
          </w:tcPr>
          <w:p w14:paraId="11787247" w14:textId="77777777" w:rsidR="00B36A17" w:rsidRPr="00001451" w:rsidRDefault="00B36A17" w:rsidP="00001451">
            <w:pPr>
              <w:suppressAutoHyphens/>
              <w:jc w:val="center"/>
              <w:rPr>
                <w:sz w:val="20"/>
                <w:szCs w:val="16"/>
                <w:lang w:eastAsia="lt-LT"/>
              </w:rPr>
            </w:pPr>
            <w:r w:rsidRPr="00CA6A55">
              <w:rPr>
                <w:iCs/>
                <w:sz w:val="20"/>
                <w:szCs w:val="16"/>
                <w:lang w:eastAsia="lt-LT"/>
              </w:rPr>
              <w:t>Kvapo šaltinio Nr</w:t>
            </w:r>
            <w:r w:rsidRPr="00001451">
              <w:rPr>
                <w:i/>
                <w:sz w:val="20"/>
                <w:szCs w:val="16"/>
                <w:lang w:eastAsia="lt-LT"/>
              </w:rPr>
              <w:t>.</w:t>
            </w:r>
          </w:p>
        </w:tc>
        <w:tc>
          <w:tcPr>
            <w:tcW w:w="556" w:type="pct"/>
            <w:vAlign w:val="center"/>
          </w:tcPr>
          <w:p w14:paraId="54C4B74D" w14:textId="77777777" w:rsidR="00B36A17" w:rsidRPr="00001451" w:rsidRDefault="00B36A17" w:rsidP="002920F8">
            <w:pPr>
              <w:suppressAutoHyphens/>
              <w:jc w:val="center"/>
              <w:rPr>
                <w:sz w:val="20"/>
                <w:szCs w:val="16"/>
                <w:lang w:eastAsia="lt-LT"/>
              </w:rPr>
            </w:pPr>
            <w:r w:rsidRPr="00001451">
              <w:rPr>
                <w:sz w:val="20"/>
                <w:szCs w:val="16"/>
                <w:lang w:eastAsia="lt-LT"/>
              </w:rPr>
              <w:t>Pavadinimas</w:t>
            </w:r>
          </w:p>
        </w:tc>
        <w:tc>
          <w:tcPr>
            <w:tcW w:w="556" w:type="pct"/>
            <w:vAlign w:val="center"/>
          </w:tcPr>
          <w:p w14:paraId="19B8F6F1" w14:textId="77777777" w:rsidR="00B36A17" w:rsidRPr="00001451" w:rsidRDefault="00B36A17" w:rsidP="00001451">
            <w:pPr>
              <w:suppressAutoHyphens/>
              <w:jc w:val="center"/>
              <w:rPr>
                <w:sz w:val="20"/>
                <w:szCs w:val="16"/>
                <w:lang w:eastAsia="lt-LT"/>
              </w:rPr>
            </w:pPr>
            <w:r w:rsidRPr="00001451">
              <w:rPr>
                <w:sz w:val="20"/>
                <w:szCs w:val="16"/>
                <w:lang w:eastAsia="lt-LT"/>
              </w:rPr>
              <w:t>Koordinatės (plotinio šaltino perimetro koordinatės) (LKS)</w:t>
            </w:r>
          </w:p>
        </w:tc>
        <w:tc>
          <w:tcPr>
            <w:tcW w:w="415" w:type="pct"/>
            <w:vAlign w:val="center"/>
          </w:tcPr>
          <w:p w14:paraId="67E63997" w14:textId="77777777" w:rsidR="00B36A17" w:rsidRPr="00001451" w:rsidRDefault="00B36A17" w:rsidP="00001451">
            <w:pPr>
              <w:suppressAutoHyphens/>
              <w:jc w:val="center"/>
              <w:rPr>
                <w:sz w:val="20"/>
                <w:szCs w:val="16"/>
                <w:lang w:eastAsia="lt-LT"/>
              </w:rPr>
            </w:pPr>
            <w:r w:rsidRPr="00001451">
              <w:rPr>
                <w:sz w:val="20"/>
                <w:szCs w:val="16"/>
                <w:lang w:eastAsia="lt-LT"/>
              </w:rPr>
              <w:t>Aukštis nuo žemės paviršiaus,</w:t>
            </w:r>
          </w:p>
          <w:p w14:paraId="063C3EFC" w14:textId="77777777" w:rsidR="00B36A17" w:rsidRPr="00001451" w:rsidRDefault="00B36A17" w:rsidP="00001451">
            <w:pPr>
              <w:suppressAutoHyphens/>
              <w:jc w:val="center"/>
              <w:rPr>
                <w:sz w:val="20"/>
                <w:szCs w:val="16"/>
                <w:lang w:eastAsia="lt-LT"/>
              </w:rPr>
            </w:pPr>
            <w:r w:rsidRPr="00001451">
              <w:rPr>
                <w:sz w:val="20"/>
                <w:szCs w:val="16"/>
                <w:lang w:eastAsia="lt-LT"/>
              </w:rPr>
              <w:t>m</w:t>
            </w:r>
          </w:p>
        </w:tc>
        <w:tc>
          <w:tcPr>
            <w:tcW w:w="490" w:type="pct"/>
            <w:vAlign w:val="center"/>
          </w:tcPr>
          <w:p w14:paraId="5048F6F4" w14:textId="77777777" w:rsidR="00B36A17" w:rsidRPr="00001451" w:rsidRDefault="00B36A17" w:rsidP="00001451">
            <w:pPr>
              <w:suppressAutoHyphens/>
              <w:jc w:val="center"/>
              <w:rPr>
                <w:sz w:val="20"/>
                <w:szCs w:val="16"/>
                <w:lang w:eastAsia="lt-LT"/>
              </w:rPr>
            </w:pPr>
            <w:r w:rsidRPr="00001451">
              <w:rPr>
                <w:sz w:val="20"/>
                <w:szCs w:val="16"/>
                <w:lang w:eastAsia="lt-LT"/>
              </w:rPr>
              <w:t>išėjimo angos matmenys, m</w:t>
            </w:r>
          </w:p>
        </w:tc>
        <w:tc>
          <w:tcPr>
            <w:tcW w:w="485" w:type="pct"/>
            <w:vAlign w:val="center"/>
          </w:tcPr>
          <w:p w14:paraId="1A36CB54" w14:textId="77777777" w:rsidR="00B36A17" w:rsidRPr="00001451" w:rsidRDefault="00B36A17" w:rsidP="00001451">
            <w:pPr>
              <w:suppressAutoHyphens/>
              <w:jc w:val="center"/>
              <w:rPr>
                <w:sz w:val="20"/>
                <w:szCs w:val="16"/>
                <w:lang w:eastAsia="lt-LT"/>
              </w:rPr>
            </w:pPr>
            <w:r w:rsidRPr="00001451">
              <w:rPr>
                <w:sz w:val="20"/>
                <w:szCs w:val="16"/>
                <w:lang w:eastAsia="lt-LT"/>
              </w:rPr>
              <w:t>srauto greitis,</w:t>
            </w:r>
          </w:p>
          <w:p w14:paraId="43232371" w14:textId="77777777" w:rsidR="00B36A17" w:rsidRPr="00001451" w:rsidRDefault="00B36A17" w:rsidP="00001451">
            <w:pPr>
              <w:suppressAutoHyphens/>
              <w:jc w:val="center"/>
              <w:rPr>
                <w:sz w:val="20"/>
                <w:szCs w:val="16"/>
                <w:lang w:eastAsia="lt-LT"/>
              </w:rPr>
            </w:pPr>
            <w:r w:rsidRPr="00001451">
              <w:rPr>
                <w:sz w:val="20"/>
                <w:szCs w:val="16"/>
                <w:lang w:eastAsia="lt-LT"/>
              </w:rPr>
              <w:t>m/s</w:t>
            </w:r>
          </w:p>
        </w:tc>
        <w:tc>
          <w:tcPr>
            <w:tcW w:w="486" w:type="pct"/>
            <w:vAlign w:val="center"/>
          </w:tcPr>
          <w:p w14:paraId="36137C4B" w14:textId="77777777" w:rsidR="00B36A17" w:rsidRPr="00001451" w:rsidRDefault="00B36A17" w:rsidP="00001451">
            <w:pPr>
              <w:suppressAutoHyphens/>
              <w:jc w:val="center"/>
              <w:rPr>
                <w:sz w:val="20"/>
                <w:szCs w:val="16"/>
                <w:lang w:eastAsia="lt-LT"/>
              </w:rPr>
            </w:pPr>
            <w:r w:rsidRPr="00001451">
              <w:rPr>
                <w:sz w:val="20"/>
                <w:szCs w:val="16"/>
                <w:lang w:eastAsia="lt-LT"/>
              </w:rPr>
              <w:t>Temperatūra t,º C</w:t>
            </w:r>
          </w:p>
        </w:tc>
        <w:tc>
          <w:tcPr>
            <w:tcW w:w="419" w:type="pct"/>
            <w:vAlign w:val="center"/>
          </w:tcPr>
          <w:p w14:paraId="249425B6" w14:textId="77777777" w:rsidR="00B36A17" w:rsidRPr="00001451" w:rsidRDefault="00B36A17" w:rsidP="00001451">
            <w:pPr>
              <w:suppressAutoHyphens/>
              <w:jc w:val="center"/>
              <w:rPr>
                <w:sz w:val="20"/>
                <w:szCs w:val="16"/>
                <w:lang w:eastAsia="lt-LT"/>
              </w:rPr>
            </w:pPr>
            <w:r w:rsidRPr="00001451">
              <w:rPr>
                <w:sz w:val="20"/>
                <w:szCs w:val="16"/>
                <w:lang w:eastAsia="lt-LT"/>
              </w:rPr>
              <w:t>tūrio debitas,</w:t>
            </w:r>
          </w:p>
          <w:p w14:paraId="62777023" w14:textId="77777777" w:rsidR="00B36A17" w:rsidRPr="00001451" w:rsidRDefault="00B36A17" w:rsidP="00001451">
            <w:pPr>
              <w:suppressAutoHyphens/>
              <w:jc w:val="center"/>
              <w:rPr>
                <w:sz w:val="20"/>
                <w:szCs w:val="16"/>
                <w:lang w:eastAsia="lt-LT"/>
              </w:rPr>
            </w:pPr>
            <w:r w:rsidRPr="00001451">
              <w:rPr>
                <w:sz w:val="20"/>
                <w:szCs w:val="16"/>
                <w:lang w:eastAsia="lt-LT"/>
              </w:rPr>
              <w:t>Nm</w:t>
            </w:r>
            <w:r w:rsidRPr="00001451">
              <w:rPr>
                <w:sz w:val="20"/>
                <w:szCs w:val="16"/>
                <w:vertAlign w:val="superscript"/>
                <w:lang w:eastAsia="lt-LT"/>
              </w:rPr>
              <w:t>3</w:t>
            </w:r>
            <w:r w:rsidRPr="00001451">
              <w:rPr>
                <w:sz w:val="20"/>
                <w:szCs w:val="16"/>
                <w:lang w:eastAsia="lt-LT"/>
              </w:rPr>
              <w:t>/s</w:t>
            </w:r>
          </w:p>
        </w:tc>
        <w:tc>
          <w:tcPr>
            <w:tcW w:w="581" w:type="pct"/>
            <w:vMerge/>
            <w:vAlign w:val="center"/>
          </w:tcPr>
          <w:p w14:paraId="1B15D153" w14:textId="77777777" w:rsidR="00B36A17" w:rsidRPr="00001451" w:rsidRDefault="00B36A17" w:rsidP="00001451">
            <w:pPr>
              <w:jc w:val="center"/>
              <w:rPr>
                <w:sz w:val="20"/>
                <w:szCs w:val="16"/>
              </w:rPr>
            </w:pPr>
          </w:p>
        </w:tc>
        <w:tc>
          <w:tcPr>
            <w:tcW w:w="581" w:type="pct"/>
            <w:vMerge/>
            <w:vAlign w:val="center"/>
          </w:tcPr>
          <w:p w14:paraId="2F0C1221" w14:textId="77777777" w:rsidR="00B36A17" w:rsidRPr="00001451" w:rsidRDefault="00B36A17" w:rsidP="00001451">
            <w:pPr>
              <w:suppressAutoHyphens/>
              <w:jc w:val="center"/>
              <w:rPr>
                <w:sz w:val="20"/>
                <w:szCs w:val="16"/>
                <w:lang w:eastAsia="lt-LT"/>
              </w:rPr>
            </w:pPr>
          </w:p>
        </w:tc>
      </w:tr>
      <w:tr w:rsidR="00B36A17" w14:paraId="025EEC51" w14:textId="77777777">
        <w:trPr>
          <w:trHeight w:val="20"/>
          <w:jc w:val="center"/>
        </w:trPr>
        <w:tc>
          <w:tcPr>
            <w:tcW w:w="431" w:type="pct"/>
            <w:vAlign w:val="center"/>
          </w:tcPr>
          <w:p w14:paraId="5933BE19" w14:textId="77777777" w:rsidR="00B36A17" w:rsidRDefault="00B36A17" w:rsidP="001675F4">
            <w:pPr>
              <w:suppressAutoHyphens/>
              <w:jc w:val="center"/>
              <w:rPr>
                <w:lang w:eastAsia="lt-LT"/>
              </w:rPr>
            </w:pPr>
            <w:r>
              <w:rPr>
                <w:lang w:eastAsia="lt-LT"/>
              </w:rPr>
              <w:t>1</w:t>
            </w:r>
          </w:p>
        </w:tc>
        <w:tc>
          <w:tcPr>
            <w:tcW w:w="556" w:type="pct"/>
          </w:tcPr>
          <w:p w14:paraId="31109AE0" w14:textId="77777777" w:rsidR="00B36A17" w:rsidRDefault="00B36A17" w:rsidP="001675F4">
            <w:pPr>
              <w:suppressAutoHyphens/>
              <w:jc w:val="center"/>
              <w:rPr>
                <w:lang w:eastAsia="lt-LT"/>
              </w:rPr>
            </w:pPr>
            <w:r>
              <w:rPr>
                <w:lang w:eastAsia="lt-LT"/>
              </w:rPr>
              <w:t>2</w:t>
            </w:r>
          </w:p>
        </w:tc>
        <w:tc>
          <w:tcPr>
            <w:tcW w:w="556" w:type="pct"/>
            <w:vAlign w:val="center"/>
          </w:tcPr>
          <w:p w14:paraId="65125C63" w14:textId="77777777" w:rsidR="00B36A17" w:rsidRDefault="00B36A17" w:rsidP="001675F4">
            <w:pPr>
              <w:suppressAutoHyphens/>
              <w:jc w:val="center"/>
              <w:rPr>
                <w:lang w:eastAsia="lt-LT"/>
              </w:rPr>
            </w:pPr>
            <w:r>
              <w:rPr>
                <w:lang w:eastAsia="lt-LT"/>
              </w:rPr>
              <w:t>3</w:t>
            </w:r>
          </w:p>
        </w:tc>
        <w:tc>
          <w:tcPr>
            <w:tcW w:w="415" w:type="pct"/>
            <w:vAlign w:val="center"/>
          </w:tcPr>
          <w:p w14:paraId="0C6F3A14" w14:textId="77777777" w:rsidR="00B36A17" w:rsidRDefault="00B36A17" w:rsidP="001675F4">
            <w:pPr>
              <w:suppressAutoHyphens/>
              <w:jc w:val="center"/>
              <w:rPr>
                <w:lang w:eastAsia="lt-LT"/>
              </w:rPr>
            </w:pPr>
            <w:r>
              <w:rPr>
                <w:lang w:eastAsia="lt-LT"/>
              </w:rPr>
              <w:t>4</w:t>
            </w:r>
          </w:p>
        </w:tc>
        <w:tc>
          <w:tcPr>
            <w:tcW w:w="490" w:type="pct"/>
            <w:vAlign w:val="center"/>
          </w:tcPr>
          <w:p w14:paraId="2213CB43" w14:textId="77777777" w:rsidR="00B36A17" w:rsidRDefault="00B36A17" w:rsidP="001675F4">
            <w:pPr>
              <w:suppressAutoHyphens/>
              <w:jc w:val="center"/>
              <w:rPr>
                <w:lang w:eastAsia="lt-LT"/>
              </w:rPr>
            </w:pPr>
            <w:r>
              <w:rPr>
                <w:lang w:eastAsia="lt-LT"/>
              </w:rPr>
              <w:t>5</w:t>
            </w:r>
          </w:p>
        </w:tc>
        <w:tc>
          <w:tcPr>
            <w:tcW w:w="485" w:type="pct"/>
            <w:vAlign w:val="center"/>
          </w:tcPr>
          <w:p w14:paraId="6C699371" w14:textId="77777777" w:rsidR="00B36A17" w:rsidRDefault="00B36A17" w:rsidP="001675F4">
            <w:pPr>
              <w:suppressAutoHyphens/>
              <w:jc w:val="center"/>
              <w:rPr>
                <w:lang w:eastAsia="lt-LT"/>
              </w:rPr>
            </w:pPr>
            <w:r>
              <w:rPr>
                <w:lang w:eastAsia="lt-LT"/>
              </w:rPr>
              <w:t>6</w:t>
            </w:r>
          </w:p>
        </w:tc>
        <w:tc>
          <w:tcPr>
            <w:tcW w:w="486" w:type="pct"/>
            <w:vAlign w:val="center"/>
          </w:tcPr>
          <w:p w14:paraId="294A488B" w14:textId="77777777" w:rsidR="00B36A17" w:rsidRDefault="00B36A17" w:rsidP="001675F4">
            <w:pPr>
              <w:suppressAutoHyphens/>
              <w:jc w:val="center"/>
              <w:rPr>
                <w:lang w:eastAsia="lt-LT"/>
              </w:rPr>
            </w:pPr>
            <w:r>
              <w:rPr>
                <w:lang w:eastAsia="lt-LT"/>
              </w:rPr>
              <w:t>7</w:t>
            </w:r>
          </w:p>
        </w:tc>
        <w:tc>
          <w:tcPr>
            <w:tcW w:w="419" w:type="pct"/>
            <w:vAlign w:val="center"/>
          </w:tcPr>
          <w:p w14:paraId="21CDC4F4" w14:textId="77777777" w:rsidR="00B36A17" w:rsidRDefault="00B36A17" w:rsidP="001675F4">
            <w:pPr>
              <w:suppressAutoHyphens/>
              <w:jc w:val="center"/>
              <w:rPr>
                <w:lang w:eastAsia="lt-LT"/>
              </w:rPr>
            </w:pPr>
            <w:r>
              <w:rPr>
                <w:lang w:eastAsia="lt-LT"/>
              </w:rPr>
              <w:t>8</w:t>
            </w:r>
          </w:p>
        </w:tc>
        <w:tc>
          <w:tcPr>
            <w:tcW w:w="581" w:type="pct"/>
            <w:vAlign w:val="center"/>
          </w:tcPr>
          <w:p w14:paraId="6E0990EA" w14:textId="77777777" w:rsidR="00B36A17" w:rsidRDefault="00B36A17" w:rsidP="001675F4">
            <w:pPr>
              <w:suppressAutoHyphens/>
              <w:jc w:val="center"/>
              <w:rPr>
                <w:lang w:eastAsia="lt-LT"/>
              </w:rPr>
            </w:pPr>
            <w:r>
              <w:rPr>
                <w:lang w:eastAsia="lt-LT"/>
              </w:rPr>
              <w:t>9</w:t>
            </w:r>
          </w:p>
        </w:tc>
        <w:tc>
          <w:tcPr>
            <w:tcW w:w="581" w:type="pct"/>
            <w:vAlign w:val="center"/>
          </w:tcPr>
          <w:p w14:paraId="00095DC5" w14:textId="77777777" w:rsidR="00B36A17" w:rsidRDefault="00B36A17" w:rsidP="001675F4">
            <w:pPr>
              <w:suppressAutoHyphens/>
              <w:jc w:val="center"/>
              <w:rPr>
                <w:lang w:eastAsia="lt-LT"/>
              </w:rPr>
            </w:pPr>
            <w:r>
              <w:rPr>
                <w:lang w:eastAsia="lt-LT"/>
              </w:rPr>
              <w:t>10</w:t>
            </w:r>
          </w:p>
        </w:tc>
      </w:tr>
      <w:tr w:rsidR="00B36A17" w14:paraId="786545A5" w14:textId="77777777">
        <w:trPr>
          <w:trHeight w:val="113"/>
          <w:jc w:val="center"/>
        </w:trPr>
        <w:tc>
          <w:tcPr>
            <w:tcW w:w="431" w:type="pct"/>
            <w:vAlign w:val="center"/>
          </w:tcPr>
          <w:p w14:paraId="0E9C972D" w14:textId="77777777" w:rsidR="00B36A17" w:rsidRDefault="00B36A17" w:rsidP="002920F8">
            <w:pPr>
              <w:suppressAutoHyphens/>
              <w:jc w:val="center"/>
              <w:rPr>
                <w:lang w:eastAsia="lt-LT"/>
              </w:rPr>
            </w:pPr>
            <w:r w:rsidRPr="009314C8">
              <w:rPr>
                <w:b/>
                <w:i/>
                <w:sz w:val="20"/>
              </w:rPr>
              <w:t>014</w:t>
            </w:r>
          </w:p>
        </w:tc>
        <w:tc>
          <w:tcPr>
            <w:tcW w:w="556" w:type="pct"/>
            <w:vAlign w:val="center"/>
          </w:tcPr>
          <w:p w14:paraId="28605FE0" w14:textId="77777777" w:rsidR="00B36A17" w:rsidRPr="009314C8" w:rsidRDefault="00B36A17" w:rsidP="002920F8">
            <w:pPr>
              <w:snapToGrid w:val="0"/>
              <w:jc w:val="center"/>
              <w:rPr>
                <w:sz w:val="20"/>
                <w:lang w:eastAsia="lt-LT"/>
              </w:rPr>
            </w:pPr>
            <w:r>
              <w:rPr>
                <w:sz w:val="20"/>
                <w:lang w:eastAsia="en-GB"/>
              </w:rPr>
              <w:t>Stoginis ventiliatorius</w:t>
            </w:r>
          </w:p>
        </w:tc>
        <w:tc>
          <w:tcPr>
            <w:tcW w:w="556" w:type="pct"/>
            <w:vAlign w:val="center"/>
          </w:tcPr>
          <w:p w14:paraId="144AE372" w14:textId="77777777" w:rsidR="00B36A17" w:rsidRPr="009314C8" w:rsidRDefault="00B36A17" w:rsidP="002920F8">
            <w:pPr>
              <w:snapToGrid w:val="0"/>
              <w:jc w:val="center"/>
              <w:rPr>
                <w:sz w:val="20"/>
                <w:lang w:eastAsia="lt-LT"/>
              </w:rPr>
            </w:pPr>
            <w:r w:rsidRPr="009314C8">
              <w:rPr>
                <w:sz w:val="20"/>
                <w:lang w:eastAsia="lt-LT"/>
              </w:rPr>
              <w:t>x:6202519</w:t>
            </w:r>
          </w:p>
          <w:p w14:paraId="1804503A" w14:textId="77777777" w:rsidR="00B36A17" w:rsidRDefault="00B36A17" w:rsidP="002920F8">
            <w:pPr>
              <w:suppressAutoHyphens/>
              <w:jc w:val="center"/>
              <w:rPr>
                <w:lang w:eastAsia="lt-LT"/>
              </w:rPr>
            </w:pPr>
            <w:r w:rsidRPr="009314C8">
              <w:rPr>
                <w:sz w:val="20"/>
                <w:lang w:eastAsia="lt-LT"/>
              </w:rPr>
              <w:t>y:462024</w:t>
            </w:r>
          </w:p>
        </w:tc>
        <w:tc>
          <w:tcPr>
            <w:tcW w:w="415" w:type="pct"/>
            <w:vAlign w:val="center"/>
          </w:tcPr>
          <w:p w14:paraId="7886834E" w14:textId="77777777" w:rsidR="00B36A17" w:rsidRDefault="00B36A17" w:rsidP="002920F8">
            <w:pPr>
              <w:suppressAutoHyphens/>
              <w:jc w:val="center"/>
              <w:rPr>
                <w:lang w:eastAsia="lt-LT"/>
              </w:rPr>
            </w:pPr>
            <w:r w:rsidRPr="009314C8">
              <w:rPr>
                <w:sz w:val="20"/>
                <w:lang w:eastAsia="lt-LT"/>
              </w:rPr>
              <w:t>6,70</w:t>
            </w:r>
          </w:p>
        </w:tc>
        <w:tc>
          <w:tcPr>
            <w:tcW w:w="490" w:type="pct"/>
            <w:vAlign w:val="center"/>
          </w:tcPr>
          <w:p w14:paraId="5B68370D" w14:textId="77777777" w:rsidR="00B36A17" w:rsidRDefault="00B36A17" w:rsidP="002920F8">
            <w:pPr>
              <w:suppressAutoHyphens/>
              <w:jc w:val="center"/>
              <w:rPr>
                <w:lang w:eastAsia="lt-LT"/>
              </w:rPr>
            </w:pPr>
            <w:r w:rsidRPr="009314C8">
              <w:rPr>
                <w:sz w:val="20"/>
                <w:lang w:eastAsia="lt-LT"/>
              </w:rPr>
              <w:t>0,65</w:t>
            </w:r>
          </w:p>
        </w:tc>
        <w:tc>
          <w:tcPr>
            <w:tcW w:w="485" w:type="pct"/>
            <w:vAlign w:val="center"/>
          </w:tcPr>
          <w:p w14:paraId="4814E755" w14:textId="77777777" w:rsidR="00B36A17" w:rsidRDefault="00B36A17" w:rsidP="002920F8">
            <w:pPr>
              <w:suppressAutoHyphens/>
              <w:jc w:val="center"/>
              <w:rPr>
                <w:lang w:eastAsia="lt-LT"/>
              </w:rPr>
            </w:pPr>
            <w:r w:rsidRPr="009314C8">
              <w:rPr>
                <w:sz w:val="20"/>
                <w:lang w:eastAsia="lt-LT"/>
              </w:rPr>
              <w:t>10,03</w:t>
            </w:r>
          </w:p>
        </w:tc>
        <w:tc>
          <w:tcPr>
            <w:tcW w:w="486" w:type="pct"/>
            <w:vAlign w:val="center"/>
          </w:tcPr>
          <w:p w14:paraId="64FB7A26" w14:textId="77777777" w:rsidR="00B36A17" w:rsidRDefault="00B36A17" w:rsidP="002920F8">
            <w:pPr>
              <w:suppressAutoHyphens/>
              <w:jc w:val="center"/>
              <w:rPr>
                <w:lang w:eastAsia="lt-LT"/>
              </w:rPr>
            </w:pPr>
            <w:r w:rsidRPr="009314C8">
              <w:rPr>
                <w:sz w:val="20"/>
                <w:lang w:eastAsia="lt-LT"/>
              </w:rPr>
              <w:t>22</w:t>
            </w:r>
          </w:p>
        </w:tc>
        <w:tc>
          <w:tcPr>
            <w:tcW w:w="419" w:type="pct"/>
            <w:vAlign w:val="center"/>
          </w:tcPr>
          <w:p w14:paraId="1E89EE94" w14:textId="77777777" w:rsidR="00B36A17" w:rsidRDefault="00B36A17" w:rsidP="002920F8">
            <w:pPr>
              <w:suppressAutoHyphens/>
              <w:jc w:val="center"/>
              <w:rPr>
                <w:lang w:eastAsia="lt-LT"/>
              </w:rPr>
            </w:pPr>
            <w:r w:rsidRPr="009314C8">
              <w:rPr>
                <w:sz w:val="20"/>
                <w:lang w:eastAsia="lt-LT"/>
              </w:rPr>
              <w:t>3,330</w:t>
            </w:r>
          </w:p>
        </w:tc>
        <w:tc>
          <w:tcPr>
            <w:tcW w:w="581" w:type="pct"/>
            <w:vAlign w:val="center"/>
          </w:tcPr>
          <w:p w14:paraId="2C927763" w14:textId="77777777" w:rsidR="00B36A17" w:rsidRDefault="00B36A17" w:rsidP="002920F8">
            <w:pPr>
              <w:suppressAutoHyphens/>
              <w:jc w:val="center"/>
              <w:rPr>
                <w:lang w:eastAsia="lt-LT"/>
              </w:rPr>
            </w:pPr>
            <w:r>
              <w:rPr>
                <w:sz w:val="20"/>
                <w:lang w:eastAsia="lt-LT"/>
              </w:rPr>
              <w:t xml:space="preserve">0,37 </w:t>
            </w:r>
            <w:r w:rsidRPr="00001451">
              <w:rPr>
                <w:sz w:val="20"/>
                <w:szCs w:val="16"/>
                <w:lang w:eastAsia="lt-LT"/>
              </w:rPr>
              <w:t>OUE/s</w:t>
            </w:r>
          </w:p>
        </w:tc>
        <w:tc>
          <w:tcPr>
            <w:tcW w:w="581" w:type="pct"/>
            <w:vAlign w:val="center"/>
          </w:tcPr>
          <w:p w14:paraId="09FADFB8" w14:textId="77777777" w:rsidR="00B36A17" w:rsidRDefault="00B36A17" w:rsidP="002920F8">
            <w:pPr>
              <w:suppressAutoHyphens/>
              <w:jc w:val="center"/>
              <w:rPr>
                <w:lang w:eastAsia="lt-LT"/>
              </w:rPr>
            </w:pPr>
            <w:r w:rsidRPr="009314C8">
              <w:rPr>
                <w:sz w:val="20"/>
              </w:rPr>
              <w:t>8760</w:t>
            </w:r>
            <w:r>
              <w:rPr>
                <w:sz w:val="20"/>
              </w:rPr>
              <w:t>/285,7</w:t>
            </w:r>
          </w:p>
        </w:tc>
      </w:tr>
      <w:tr w:rsidR="00B36A17" w14:paraId="554A77F7" w14:textId="77777777">
        <w:trPr>
          <w:trHeight w:val="113"/>
          <w:jc w:val="center"/>
        </w:trPr>
        <w:tc>
          <w:tcPr>
            <w:tcW w:w="431" w:type="pct"/>
            <w:vAlign w:val="center"/>
          </w:tcPr>
          <w:p w14:paraId="602DC6CC" w14:textId="77777777" w:rsidR="00B36A17" w:rsidRDefault="00B36A17" w:rsidP="002920F8">
            <w:pPr>
              <w:suppressAutoHyphens/>
              <w:jc w:val="center"/>
              <w:rPr>
                <w:b/>
                <w:lang w:eastAsia="lt-LT"/>
              </w:rPr>
            </w:pPr>
            <w:r w:rsidRPr="009314C8">
              <w:rPr>
                <w:b/>
                <w:i/>
                <w:sz w:val="20"/>
              </w:rPr>
              <w:t>015</w:t>
            </w:r>
          </w:p>
        </w:tc>
        <w:tc>
          <w:tcPr>
            <w:tcW w:w="556" w:type="pct"/>
            <w:vAlign w:val="center"/>
          </w:tcPr>
          <w:p w14:paraId="573063B0" w14:textId="77777777" w:rsidR="00B36A17" w:rsidRPr="009314C8" w:rsidRDefault="00B36A17" w:rsidP="002920F8">
            <w:pPr>
              <w:snapToGrid w:val="0"/>
              <w:jc w:val="center"/>
              <w:rPr>
                <w:sz w:val="20"/>
                <w:lang w:eastAsia="lt-LT"/>
              </w:rPr>
            </w:pPr>
            <w:r>
              <w:rPr>
                <w:sz w:val="20"/>
                <w:lang w:eastAsia="en-GB"/>
              </w:rPr>
              <w:t>Stoginis ventiliatorius</w:t>
            </w:r>
          </w:p>
        </w:tc>
        <w:tc>
          <w:tcPr>
            <w:tcW w:w="556" w:type="pct"/>
            <w:vAlign w:val="center"/>
          </w:tcPr>
          <w:p w14:paraId="766D4022" w14:textId="77777777" w:rsidR="00B36A17" w:rsidRPr="009314C8" w:rsidRDefault="00B36A17" w:rsidP="002920F8">
            <w:pPr>
              <w:snapToGrid w:val="0"/>
              <w:jc w:val="center"/>
              <w:rPr>
                <w:sz w:val="20"/>
                <w:lang w:eastAsia="lt-LT"/>
              </w:rPr>
            </w:pPr>
            <w:r w:rsidRPr="009314C8">
              <w:rPr>
                <w:sz w:val="20"/>
                <w:lang w:eastAsia="lt-LT"/>
              </w:rPr>
              <w:t>x:6202529</w:t>
            </w:r>
          </w:p>
          <w:p w14:paraId="58425974" w14:textId="77777777" w:rsidR="00B36A17" w:rsidRDefault="00B36A17" w:rsidP="002920F8">
            <w:pPr>
              <w:suppressAutoHyphens/>
              <w:jc w:val="center"/>
              <w:rPr>
                <w:b/>
                <w:lang w:eastAsia="lt-LT"/>
              </w:rPr>
            </w:pPr>
            <w:r w:rsidRPr="009314C8">
              <w:rPr>
                <w:sz w:val="20"/>
                <w:lang w:eastAsia="lt-LT"/>
              </w:rPr>
              <w:t>y:462031</w:t>
            </w:r>
          </w:p>
        </w:tc>
        <w:tc>
          <w:tcPr>
            <w:tcW w:w="415" w:type="pct"/>
            <w:vAlign w:val="center"/>
          </w:tcPr>
          <w:p w14:paraId="046E8FC9" w14:textId="77777777" w:rsidR="00B36A17" w:rsidRDefault="00B36A17" w:rsidP="002920F8">
            <w:pPr>
              <w:suppressAutoHyphens/>
              <w:jc w:val="center"/>
              <w:rPr>
                <w:b/>
                <w:lang w:eastAsia="lt-LT"/>
              </w:rPr>
            </w:pPr>
            <w:r w:rsidRPr="009314C8">
              <w:rPr>
                <w:sz w:val="20"/>
                <w:lang w:eastAsia="lt-LT"/>
              </w:rPr>
              <w:t>6,70</w:t>
            </w:r>
          </w:p>
        </w:tc>
        <w:tc>
          <w:tcPr>
            <w:tcW w:w="490" w:type="pct"/>
            <w:vAlign w:val="center"/>
          </w:tcPr>
          <w:p w14:paraId="208EC0ED" w14:textId="77777777" w:rsidR="00B36A17" w:rsidRDefault="00B36A17" w:rsidP="002920F8">
            <w:pPr>
              <w:suppressAutoHyphens/>
              <w:jc w:val="center"/>
              <w:rPr>
                <w:b/>
                <w:lang w:eastAsia="lt-LT"/>
              </w:rPr>
            </w:pPr>
            <w:r w:rsidRPr="009314C8">
              <w:rPr>
                <w:sz w:val="20"/>
                <w:lang w:eastAsia="lt-LT"/>
              </w:rPr>
              <w:t>0,65</w:t>
            </w:r>
          </w:p>
        </w:tc>
        <w:tc>
          <w:tcPr>
            <w:tcW w:w="485" w:type="pct"/>
            <w:vAlign w:val="center"/>
          </w:tcPr>
          <w:p w14:paraId="1F8C12B3" w14:textId="77777777" w:rsidR="00B36A17" w:rsidRDefault="00B36A17" w:rsidP="002920F8">
            <w:pPr>
              <w:suppressAutoHyphens/>
              <w:jc w:val="center"/>
              <w:rPr>
                <w:b/>
                <w:lang w:eastAsia="lt-LT"/>
              </w:rPr>
            </w:pPr>
            <w:r w:rsidRPr="009314C8">
              <w:rPr>
                <w:sz w:val="20"/>
                <w:lang w:eastAsia="lt-LT"/>
              </w:rPr>
              <w:t>10,03</w:t>
            </w:r>
          </w:p>
        </w:tc>
        <w:tc>
          <w:tcPr>
            <w:tcW w:w="486" w:type="pct"/>
            <w:vAlign w:val="center"/>
          </w:tcPr>
          <w:p w14:paraId="5BB62542" w14:textId="77777777" w:rsidR="00B36A17" w:rsidRDefault="00B36A17" w:rsidP="002920F8">
            <w:pPr>
              <w:suppressAutoHyphens/>
              <w:jc w:val="center"/>
              <w:rPr>
                <w:b/>
                <w:lang w:eastAsia="lt-LT"/>
              </w:rPr>
            </w:pPr>
            <w:r w:rsidRPr="009314C8">
              <w:rPr>
                <w:sz w:val="20"/>
                <w:lang w:eastAsia="lt-LT"/>
              </w:rPr>
              <w:t>22</w:t>
            </w:r>
          </w:p>
        </w:tc>
        <w:tc>
          <w:tcPr>
            <w:tcW w:w="419" w:type="pct"/>
            <w:vAlign w:val="center"/>
          </w:tcPr>
          <w:p w14:paraId="75C032B5" w14:textId="77777777" w:rsidR="00B36A17" w:rsidRDefault="00B36A17" w:rsidP="002920F8">
            <w:pPr>
              <w:suppressAutoHyphens/>
              <w:jc w:val="center"/>
              <w:rPr>
                <w:b/>
                <w:lang w:eastAsia="lt-LT"/>
              </w:rPr>
            </w:pPr>
            <w:r w:rsidRPr="009314C8">
              <w:rPr>
                <w:sz w:val="20"/>
                <w:lang w:eastAsia="lt-LT"/>
              </w:rPr>
              <w:t>3,330</w:t>
            </w:r>
          </w:p>
        </w:tc>
        <w:tc>
          <w:tcPr>
            <w:tcW w:w="581" w:type="pct"/>
            <w:vAlign w:val="center"/>
          </w:tcPr>
          <w:p w14:paraId="696652DF"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15861E70" w14:textId="77777777" w:rsidR="00B36A17" w:rsidRDefault="00B36A17" w:rsidP="002920F8">
            <w:pPr>
              <w:suppressAutoHyphens/>
              <w:jc w:val="center"/>
              <w:rPr>
                <w:b/>
                <w:lang w:eastAsia="lt-LT"/>
              </w:rPr>
            </w:pPr>
            <w:r w:rsidRPr="009314C8">
              <w:rPr>
                <w:sz w:val="20"/>
              </w:rPr>
              <w:t>8760</w:t>
            </w:r>
            <w:r>
              <w:rPr>
                <w:sz w:val="20"/>
              </w:rPr>
              <w:t>/285,7</w:t>
            </w:r>
          </w:p>
        </w:tc>
      </w:tr>
      <w:tr w:rsidR="00B36A17" w14:paraId="5D84F5A1" w14:textId="77777777">
        <w:trPr>
          <w:trHeight w:val="113"/>
          <w:jc w:val="center"/>
        </w:trPr>
        <w:tc>
          <w:tcPr>
            <w:tcW w:w="431" w:type="pct"/>
            <w:vAlign w:val="center"/>
          </w:tcPr>
          <w:p w14:paraId="24E9314C" w14:textId="77777777" w:rsidR="00B36A17" w:rsidRDefault="00B36A17" w:rsidP="002920F8">
            <w:pPr>
              <w:suppressAutoHyphens/>
              <w:jc w:val="center"/>
              <w:rPr>
                <w:b/>
                <w:lang w:eastAsia="lt-LT"/>
              </w:rPr>
            </w:pPr>
            <w:r w:rsidRPr="009314C8">
              <w:rPr>
                <w:b/>
                <w:i/>
                <w:sz w:val="20"/>
              </w:rPr>
              <w:t>016</w:t>
            </w:r>
          </w:p>
        </w:tc>
        <w:tc>
          <w:tcPr>
            <w:tcW w:w="556" w:type="pct"/>
            <w:vAlign w:val="center"/>
          </w:tcPr>
          <w:p w14:paraId="21150009" w14:textId="77777777" w:rsidR="00B36A17" w:rsidRPr="009314C8" w:rsidRDefault="00B36A17" w:rsidP="002920F8">
            <w:pPr>
              <w:snapToGrid w:val="0"/>
              <w:jc w:val="center"/>
              <w:rPr>
                <w:sz w:val="20"/>
                <w:lang w:eastAsia="lt-LT"/>
              </w:rPr>
            </w:pPr>
            <w:r>
              <w:rPr>
                <w:sz w:val="20"/>
                <w:lang w:eastAsia="en-GB"/>
              </w:rPr>
              <w:t>Stoginis ventiliatorius</w:t>
            </w:r>
          </w:p>
        </w:tc>
        <w:tc>
          <w:tcPr>
            <w:tcW w:w="556" w:type="pct"/>
            <w:vAlign w:val="center"/>
          </w:tcPr>
          <w:p w14:paraId="3DAF216D" w14:textId="77777777" w:rsidR="00B36A17" w:rsidRPr="009314C8" w:rsidRDefault="00B36A17" w:rsidP="002920F8">
            <w:pPr>
              <w:snapToGrid w:val="0"/>
              <w:jc w:val="center"/>
              <w:rPr>
                <w:sz w:val="20"/>
                <w:lang w:eastAsia="lt-LT"/>
              </w:rPr>
            </w:pPr>
            <w:r w:rsidRPr="009314C8">
              <w:rPr>
                <w:sz w:val="20"/>
                <w:lang w:eastAsia="lt-LT"/>
              </w:rPr>
              <w:t>x:6202542</w:t>
            </w:r>
          </w:p>
          <w:p w14:paraId="02A2295E" w14:textId="77777777" w:rsidR="00B36A17" w:rsidRDefault="00B36A17" w:rsidP="002920F8">
            <w:pPr>
              <w:suppressAutoHyphens/>
              <w:jc w:val="center"/>
              <w:rPr>
                <w:b/>
                <w:lang w:eastAsia="lt-LT"/>
              </w:rPr>
            </w:pPr>
            <w:r w:rsidRPr="009314C8">
              <w:rPr>
                <w:sz w:val="20"/>
                <w:lang w:eastAsia="lt-LT"/>
              </w:rPr>
              <w:t>y:462028</w:t>
            </w:r>
          </w:p>
        </w:tc>
        <w:tc>
          <w:tcPr>
            <w:tcW w:w="415" w:type="pct"/>
            <w:vAlign w:val="center"/>
          </w:tcPr>
          <w:p w14:paraId="2219BBAA" w14:textId="77777777" w:rsidR="00B36A17" w:rsidRDefault="00B36A17" w:rsidP="002920F8">
            <w:pPr>
              <w:suppressAutoHyphens/>
              <w:jc w:val="center"/>
              <w:rPr>
                <w:b/>
                <w:lang w:eastAsia="lt-LT"/>
              </w:rPr>
            </w:pPr>
            <w:r w:rsidRPr="009314C8">
              <w:rPr>
                <w:sz w:val="20"/>
                <w:lang w:eastAsia="lt-LT"/>
              </w:rPr>
              <w:t>6,70</w:t>
            </w:r>
          </w:p>
        </w:tc>
        <w:tc>
          <w:tcPr>
            <w:tcW w:w="490" w:type="pct"/>
            <w:vAlign w:val="center"/>
          </w:tcPr>
          <w:p w14:paraId="50412B4C" w14:textId="77777777" w:rsidR="00B36A17" w:rsidRDefault="00B36A17" w:rsidP="002920F8">
            <w:pPr>
              <w:suppressAutoHyphens/>
              <w:jc w:val="center"/>
              <w:rPr>
                <w:b/>
                <w:lang w:eastAsia="lt-LT"/>
              </w:rPr>
            </w:pPr>
            <w:r w:rsidRPr="009314C8">
              <w:rPr>
                <w:sz w:val="20"/>
                <w:lang w:eastAsia="lt-LT"/>
              </w:rPr>
              <w:t>0,65</w:t>
            </w:r>
          </w:p>
        </w:tc>
        <w:tc>
          <w:tcPr>
            <w:tcW w:w="485" w:type="pct"/>
            <w:vAlign w:val="center"/>
          </w:tcPr>
          <w:p w14:paraId="6F26D87A" w14:textId="77777777" w:rsidR="00B36A17" w:rsidRDefault="00B36A17" w:rsidP="002920F8">
            <w:pPr>
              <w:suppressAutoHyphens/>
              <w:jc w:val="center"/>
              <w:rPr>
                <w:b/>
                <w:lang w:eastAsia="lt-LT"/>
              </w:rPr>
            </w:pPr>
            <w:r w:rsidRPr="009314C8">
              <w:rPr>
                <w:sz w:val="20"/>
                <w:lang w:eastAsia="lt-LT"/>
              </w:rPr>
              <w:t>10,03</w:t>
            </w:r>
          </w:p>
        </w:tc>
        <w:tc>
          <w:tcPr>
            <w:tcW w:w="486" w:type="pct"/>
            <w:vAlign w:val="center"/>
          </w:tcPr>
          <w:p w14:paraId="404BA04E" w14:textId="77777777" w:rsidR="00B36A17" w:rsidRDefault="00B36A17" w:rsidP="002920F8">
            <w:pPr>
              <w:suppressAutoHyphens/>
              <w:jc w:val="center"/>
              <w:rPr>
                <w:b/>
                <w:lang w:eastAsia="lt-LT"/>
              </w:rPr>
            </w:pPr>
            <w:r w:rsidRPr="009314C8">
              <w:rPr>
                <w:sz w:val="20"/>
                <w:lang w:eastAsia="lt-LT"/>
              </w:rPr>
              <w:t>22</w:t>
            </w:r>
          </w:p>
        </w:tc>
        <w:tc>
          <w:tcPr>
            <w:tcW w:w="419" w:type="pct"/>
            <w:vAlign w:val="center"/>
          </w:tcPr>
          <w:p w14:paraId="30519E0A" w14:textId="77777777" w:rsidR="00B36A17" w:rsidRDefault="00B36A17" w:rsidP="002920F8">
            <w:pPr>
              <w:suppressAutoHyphens/>
              <w:jc w:val="center"/>
              <w:rPr>
                <w:b/>
                <w:lang w:eastAsia="lt-LT"/>
              </w:rPr>
            </w:pPr>
            <w:r w:rsidRPr="009314C8">
              <w:rPr>
                <w:sz w:val="20"/>
                <w:lang w:eastAsia="lt-LT"/>
              </w:rPr>
              <w:t>3,330</w:t>
            </w:r>
          </w:p>
        </w:tc>
        <w:tc>
          <w:tcPr>
            <w:tcW w:w="581" w:type="pct"/>
            <w:vAlign w:val="center"/>
          </w:tcPr>
          <w:p w14:paraId="4628A6F8"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09A60EC" w14:textId="77777777" w:rsidR="00B36A17" w:rsidRDefault="00B36A17" w:rsidP="002920F8">
            <w:pPr>
              <w:suppressAutoHyphens/>
              <w:jc w:val="center"/>
              <w:rPr>
                <w:b/>
                <w:lang w:eastAsia="lt-LT"/>
              </w:rPr>
            </w:pPr>
            <w:r w:rsidRPr="009314C8">
              <w:rPr>
                <w:sz w:val="20"/>
              </w:rPr>
              <w:t>8760</w:t>
            </w:r>
            <w:r>
              <w:rPr>
                <w:sz w:val="20"/>
              </w:rPr>
              <w:t>/285,7</w:t>
            </w:r>
          </w:p>
        </w:tc>
      </w:tr>
      <w:tr w:rsidR="00B36A17" w14:paraId="5B77003C" w14:textId="77777777">
        <w:trPr>
          <w:trHeight w:val="113"/>
          <w:jc w:val="center"/>
        </w:trPr>
        <w:tc>
          <w:tcPr>
            <w:tcW w:w="431" w:type="pct"/>
            <w:vAlign w:val="center"/>
          </w:tcPr>
          <w:p w14:paraId="50D00EA8" w14:textId="77777777" w:rsidR="00B36A17" w:rsidRPr="009314C8" w:rsidRDefault="00B36A17" w:rsidP="002920F8">
            <w:pPr>
              <w:suppressAutoHyphens/>
              <w:jc w:val="center"/>
              <w:rPr>
                <w:b/>
                <w:i/>
                <w:sz w:val="20"/>
              </w:rPr>
            </w:pPr>
            <w:r w:rsidRPr="009314C8">
              <w:rPr>
                <w:b/>
                <w:i/>
                <w:sz w:val="20"/>
              </w:rPr>
              <w:t>017</w:t>
            </w:r>
          </w:p>
        </w:tc>
        <w:tc>
          <w:tcPr>
            <w:tcW w:w="556" w:type="pct"/>
            <w:vAlign w:val="center"/>
          </w:tcPr>
          <w:p w14:paraId="58CF35D2" w14:textId="77777777" w:rsidR="00B36A17" w:rsidRPr="009314C8" w:rsidRDefault="00B36A17" w:rsidP="002920F8">
            <w:pPr>
              <w:snapToGrid w:val="0"/>
              <w:jc w:val="center"/>
              <w:rPr>
                <w:sz w:val="20"/>
                <w:lang w:eastAsia="lt-LT"/>
              </w:rPr>
            </w:pPr>
            <w:r>
              <w:rPr>
                <w:sz w:val="20"/>
                <w:lang w:eastAsia="en-GB"/>
              </w:rPr>
              <w:t>Stoginis ventiliatorius</w:t>
            </w:r>
          </w:p>
        </w:tc>
        <w:tc>
          <w:tcPr>
            <w:tcW w:w="556" w:type="pct"/>
            <w:vAlign w:val="center"/>
          </w:tcPr>
          <w:p w14:paraId="20509D9F" w14:textId="77777777" w:rsidR="00B36A17" w:rsidRPr="009314C8" w:rsidRDefault="00B36A17" w:rsidP="002920F8">
            <w:pPr>
              <w:snapToGrid w:val="0"/>
              <w:jc w:val="center"/>
              <w:rPr>
                <w:sz w:val="20"/>
                <w:lang w:eastAsia="lt-LT"/>
              </w:rPr>
            </w:pPr>
            <w:r w:rsidRPr="009314C8">
              <w:rPr>
                <w:sz w:val="20"/>
                <w:lang w:eastAsia="lt-LT"/>
              </w:rPr>
              <w:t>x:6202559</w:t>
            </w:r>
          </w:p>
          <w:p w14:paraId="4FBB988E" w14:textId="77777777" w:rsidR="00B36A17" w:rsidRPr="009314C8" w:rsidRDefault="00B36A17" w:rsidP="002920F8">
            <w:pPr>
              <w:snapToGrid w:val="0"/>
              <w:jc w:val="center"/>
              <w:rPr>
                <w:sz w:val="20"/>
                <w:lang w:eastAsia="lt-LT"/>
              </w:rPr>
            </w:pPr>
            <w:r w:rsidRPr="009314C8">
              <w:rPr>
                <w:sz w:val="20"/>
                <w:lang w:eastAsia="lt-LT"/>
              </w:rPr>
              <w:t>y:462035</w:t>
            </w:r>
          </w:p>
        </w:tc>
        <w:tc>
          <w:tcPr>
            <w:tcW w:w="415" w:type="pct"/>
            <w:vAlign w:val="center"/>
          </w:tcPr>
          <w:p w14:paraId="6AD85779" w14:textId="77777777" w:rsidR="00B36A17" w:rsidRPr="009314C8" w:rsidRDefault="00B36A17" w:rsidP="002920F8">
            <w:pPr>
              <w:suppressAutoHyphens/>
              <w:jc w:val="center"/>
              <w:rPr>
                <w:sz w:val="20"/>
                <w:lang w:eastAsia="lt-LT"/>
              </w:rPr>
            </w:pPr>
            <w:r w:rsidRPr="009314C8">
              <w:rPr>
                <w:sz w:val="20"/>
                <w:lang w:eastAsia="lt-LT"/>
              </w:rPr>
              <w:t>6,70</w:t>
            </w:r>
          </w:p>
        </w:tc>
        <w:tc>
          <w:tcPr>
            <w:tcW w:w="490" w:type="pct"/>
            <w:vAlign w:val="center"/>
          </w:tcPr>
          <w:p w14:paraId="08A0BFA3" w14:textId="77777777" w:rsidR="00B36A17" w:rsidRPr="009314C8" w:rsidRDefault="00B36A17" w:rsidP="002920F8">
            <w:pPr>
              <w:suppressAutoHyphens/>
              <w:jc w:val="center"/>
              <w:rPr>
                <w:sz w:val="20"/>
                <w:lang w:eastAsia="lt-LT"/>
              </w:rPr>
            </w:pPr>
            <w:r w:rsidRPr="009314C8">
              <w:rPr>
                <w:sz w:val="20"/>
                <w:lang w:eastAsia="lt-LT"/>
              </w:rPr>
              <w:t>0,65</w:t>
            </w:r>
          </w:p>
        </w:tc>
        <w:tc>
          <w:tcPr>
            <w:tcW w:w="485" w:type="pct"/>
            <w:vAlign w:val="center"/>
          </w:tcPr>
          <w:p w14:paraId="19E47B4D" w14:textId="77777777" w:rsidR="00B36A17" w:rsidRPr="009314C8" w:rsidRDefault="00B36A17" w:rsidP="002920F8">
            <w:pPr>
              <w:suppressAutoHyphens/>
              <w:jc w:val="center"/>
              <w:rPr>
                <w:sz w:val="20"/>
                <w:lang w:eastAsia="lt-LT"/>
              </w:rPr>
            </w:pPr>
            <w:r w:rsidRPr="009314C8">
              <w:rPr>
                <w:sz w:val="20"/>
                <w:lang w:eastAsia="lt-LT"/>
              </w:rPr>
              <w:t>10,03</w:t>
            </w:r>
          </w:p>
        </w:tc>
        <w:tc>
          <w:tcPr>
            <w:tcW w:w="486" w:type="pct"/>
            <w:vAlign w:val="center"/>
          </w:tcPr>
          <w:p w14:paraId="6D5AFD74"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56BA4C17" w14:textId="77777777" w:rsidR="00B36A17" w:rsidRPr="009314C8" w:rsidRDefault="00B36A17" w:rsidP="002920F8">
            <w:pPr>
              <w:suppressAutoHyphens/>
              <w:jc w:val="center"/>
              <w:rPr>
                <w:sz w:val="20"/>
                <w:lang w:eastAsia="lt-LT"/>
              </w:rPr>
            </w:pPr>
            <w:r w:rsidRPr="009314C8">
              <w:rPr>
                <w:sz w:val="20"/>
                <w:lang w:eastAsia="lt-LT"/>
              </w:rPr>
              <w:t>3,330</w:t>
            </w:r>
          </w:p>
        </w:tc>
        <w:tc>
          <w:tcPr>
            <w:tcW w:w="581" w:type="pct"/>
            <w:vAlign w:val="center"/>
          </w:tcPr>
          <w:p w14:paraId="4405FF6C"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3524AFBF" w14:textId="77777777" w:rsidR="00B36A17" w:rsidRDefault="00B36A17" w:rsidP="002920F8">
            <w:pPr>
              <w:suppressAutoHyphens/>
              <w:jc w:val="center"/>
              <w:rPr>
                <w:b/>
                <w:lang w:eastAsia="lt-LT"/>
              </w:rPr>
            </w:pPr>
            <w:r w:rsidRPr="009314C8">
              <w:rPr>
                <w:sz w:val="20"/>
              </w:rPr>
              <w:t>8760</w:t>
            </w:r>
            <w:r>
              <w:rPr>
                <w:sz w:val="20"/>
              </w:rPr>
              <w:t>/285,7</w:t>
            </w:r>
          </w:p>
        </w:tc>
      </w:tr>
      <w:tr w:rsidR="00B36A17" w14:paraId="799D2375" w14:textId="77777777">
        <w:trPr>
          <w:trHeight w:val="113"/>
          <w:jc w:val="center"/>
        </w:trPr>
        <w:tc>
          <w:tcPr>
            <w:tcW w:w="431" w:type="pct"/>
            <w:vAlign w:val="center"/>
          </w:tcPr>
          <w:p w14:paraId="7F50F36E" w14:textId="77777777" w:rsidR="00B36A17" w:rsidRPr="009314C8" w:rsidRDefault="00B36A17" w:rsidP="002920F8">
            <w:pPr>
              <w:suppressAutoHyphens/>
              <w:jc w:val="center"/>
              <w:rPr>
                <w:b/>
                <w:i/>
                <w:sz w:val="20"/>
              </w:rPr>
            </w:pPr>
            <w:r w:rsidRPr="009314C8">
              <w:rPr>
                <w:b/>
                <w:i/>
                <w:sz w:val="20"/>
              </w:rPr>
              <w:t>018</w:t>
            </w:r>
          </w:p>
        </w:tc>
        <w:tc>
          <w:tcPr>
            <w:tcW w:w="556" w:type="pct"/>
            <w:vAlign w:val="center"/>
          </w:tcPr>
          <w:p w14:paraId="5F97C9E8" w14:textId="77777777" w:rsidR="00B36A17" w:rsidRPr="009314C8" w:rsidRDefault="00B36A17" w:rsidP="002920F8">
            <w:pPr>
              <w:snapToGrid w:val="0"/>
              <w:jc w:val="center"/>
              <w:rPr>
                <w:sz w:val="20"/>
                <w:lang w:eastAsia="lt-LT"/>
              </w:rPr>
            </w:pPr>
            <w:r>
              <w:rPr>
                <w:sz w:val="20"/>
                <w:lang w:eastAsia="en-GB"/>
              </w:rPr>
              <w:t>Stoginis ventiliatorius</w:t>
            </w:r>
          </w:p>
        </w:tc>
        <w:tc>
          <w:tcPr>
            <w:tcW w:w="556" w:type="pct"/>
            <w:vAlign w:val="center"/>
          </w:tcPr>
          <w:p w14:paraId="5D29A85D" w14:textId="77777777" w:rsidR="00B36A17" w:rsidRPr="009314C8" w:rsidRDefault="00B36A17" w:rsidP="002920F8">
            <w:pPr>
              <w:snapToGrid w:val="0"/>
              <w:jc w:val="center"/>
              <w:rPr>
                <w:sz w:val="20"/>
                <w:lang w:eastAsia="lt-LT"/>
              </w:rPr>
            </w:pPr>
            <w:r w:rsidRPr="009314C8">
              <w:rPr>
                <w:sz w:val="20"/>
                <w:lang w:eastAsia="lt-LT"/>
              </w:rPr>
              <w:t>x:6202572</w:t>
            </w:r>
          </w:p>
          <w:p w14:paraId="222CE4E2" w14:textId="77777777" w:rsidR="00B36A17" w:rsidRPr="009314C8" w:rsidRDefault="00B36A17" w:rsidP="002920F8">
            <w:pPr>
              <w:snapToGrid w:val="0"/>
              <w:jc w:val="center"/>
              <w:rPr>
                <w:sz w:val="20"/>
                <w:lang w:eastAsia="lt-LT"/>
              </w:rPr>
            </w:pPr>
            <w:r w:rsidRPr="009314C8">
              <w:rPr>
                <w:sz w:val="20"/>
                <w:lang w:eastAsia="lt-LT"/>
              </w:rPr>
              <w:t>y:462037</w:t>
            </w:r>
          </w:p>
        </w:tc>
        <w:tc>
          <w:tcPr>
            <w:tcW w:w="415" w:type="pct"/>
            <w:vAlign w:val="center"/>
          </w:tcPr>
          <w:p w14:paraId="2F557790" w14:textId="77777777" w:rsidR="00B36A17" w:rsidRPr="009314C8" w:rsidRDefault="00B36A17" w:rsidP="002920F8">
            <w:pPr>
              <w:suppressAutoHyphens/>
              <w:jc w:val="center"/>
              <w:rPr>
                <w:sz w:val="20"/>
                <w:lang w:eastAsia="lt-LT"/>
              </w:rPr>
            </w:pPr>
            <w:r w:rsidRPr="009314C8">
              <w:rPr>
                <w:sz w:val="20"/>
                <w:lang w:eastAsia="lt-LT"/>
              </w:rPr>
              <w:t>6,70</w:t>
            </w:r>
          </w:p>
        </w:tc>
        <w:tc>
          <w:tcPr>
            <w:tcW w:w="490" w:type="pct"/>
            <w:vAlign w:val="center"/>
          </w:tcPr>
          <w:p w14:paraId="7CD89165" w14:textId="77777777" w:rsidR="00B36A17" w:rsidRPr="009314C8" w:rsidRDefault="00B36A17" w:rsidP="002920F8">
            <w:pPr>
              <w:suppressAutoHyphens/>
              <w:jc w:val="center"/>
              <w:rPr>
                <w:sz w:val="20"/>
                <w:lang w:eastAsia="lt-LT"/>
              </w:rPr>
            </w:pPr>
            <w:r w:rsidRPr="009314C8">
              <w:rPr>
                <w:sz w:val="20"/>
                <w:lang w:eastAsia="lt-LT"/>
              </w:rPr>
              <w:t>0,65</w:t>
            </w:r>
          </w:p>
        </w:tc>
        <w:tc>
          <w:tcPr>
            <w:tcW w:w="485" w:type="pct"/>
            <w:vAlign w:val="center"/>
          </w:tcPr>
          <w:p w14:paraId="1B4ED7D7" w14:textId="77777777" w:rsidR="00B36A17" w:rsidRPr="009314C8" w:rsidRDefault="00B36A17" w:rsidP="002920F8">
            <w:pPr>
              <w:suppressAutoHyphens/>
              <w:jc w:val="center"/>
              <w:rPr>
                <w:sz w:val="20"/>
                <w:lang w:eastAsia="lt-LT"/>
              </w:rPr>
            </w:pPr>
            <w:r w:rsidRPr="009314C8">
              <w:rPr>
                <w:sz w:val="20"/>
                <w:lang w:eastAsia="lt-LT"/>
              </w:rPr>
              <w:t>10,03</w:t>
            </w:r>
          </w:p>
        </w:tc>
        <w:tc>
          <w:tcPr>
            <w:tcW w:w="486" w:type="pct"/>
            <w:vAlign w:val="center"/>
          </w:tcPr>
          <w:p w14:paraId="3ABB083B"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343790F5" w14:textId="77777777" w:rsidR="00B36A17" w:rsidRPr="009314C8" w:rsidRDefault="00B36A17" w:rsidP="002920F8">
            <w:pPr>
              <w:suppressAutoHyphens/>
              <w:jc w:val="center"/>
              <w:rPr>
                <w:sz w:val="20"/>
                <w:lang w:eastAsia="lt-LT"/>
              </w:rPr>
            </w:pPr>
            <w:r w:rsidRPr="009314C8">
              <w:rPr>
                <w:sz w:val="20"/>
                <w:lang w:eastAsia="lt-LT"/>
              </w:rPr>
              <w:t>3,330</w:t>
            </w:r>
          </w:p>
        </w:tc>
        <w:tc>
          <w:tcPr>
            <w:tcW w:w="581" w:type="pct"/>
            <w:vAlign w:val="center"/>
          </w:tcPr>
          <w:p w14:paraId="52C0D275"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4A56A8F9" w14:textId="77777777" w:rsidR="00B36A17" w:rsidRDefault="00B36A17" w:rsidP="002920F8">
            <w:pPr>
              <w:suppressAutoHyphens/>
              <w:jc w:val="center"/>
              <w:rPr>
                <w:b/>
                <w:lang w:eastAsia="lt-LT"/>
              </w:rPr>
            </w:pPr>
            <w:r w:rsidRPr="009314C8">
              <w:rPr>
                <w:sz w:val="20"/>
              </w:rPr>
              <w:t>8760</w:t>
            </w:r>
            <w:r>
              <w:rPr>
                <w:sz w:val="20"/>
              </w:rPr>
              <w:t>/285,7</w:t>
            </w:r>
          </w:p>
        </w:tc>
      </w:tr>
      <w:tr w:rsidR="00B36A17" w14:paraId="7F282C8F" w14:textId="77777777">
        <w:trPr>
          <w:trHeight w:val="113"/>
          <w:jc w:val="center"/>
        </w:trPr>
        <w:tc>
          <w:tcPr>
            <w:tcW w:w="431" w:type="pct"/>
            <w:vAlign w:val="center"/>
          </w:tcPr>
          <w:p w14:paraId="1C6638E4" w14:textId="77777777" w:rsidR="00B36A17" w:rsidRPr="009314C8" w:rsidRDefault="00B36A17" w:rsidP="002920F8">
            <w:pPr>
              <w:suppressAutoHyphens/>
              <w:jc w:val="center"/>
              <w:rPr>
                <w:b/>
                <w:i/>
                <w:sz w:val="20"/>
              </w:rPr>
            </w:pPr>
            <w:r w:rsidRPr="009314C8">
              <w:rPr>
                <w:b/>
                <w:i/>
                <w:sz w:val="20"/>
              </w:rPr>
              <w:t>019</w:t>
            </w:r>
          </w:p>
        </w:tc>
        <w:tc>
          <w:tcPr>
            <w:tcW w:w="556" w:type="pct"/>
            <w:vAlign w:val="center"/>
          </w:tcPr>
          <w:p w14:paraId="18A14032" w14:textId="77777777" w:rsidR="00B36A17" w:rsidRPr="009314C8" w:rsidRDefault="00B36A17" w:rsidP="002920F8">
            <w:pPr>
              <w:snapToGrid w:val="0"/>
              <w:jc w:val="center"/>
              <w:rPr>
                <w:sz w:val="20"/>
                <w:lang w:eastAsia="lt-LT"/>
              </w:rPr>
            </w:pPr>
            <w:r>
              <w:rPr>
                <w:sz w:val="20"/>
                <w:lang w:eastAsia="en-GB"/>
              </w:rPr>
              <w:t>Stoginis ventiliatorius</w:t>
            </w:r>
          </w:p>
        </w:tc>
        <w:tc>
          <w:tcPr>
            <w:tcW w:w="556" w:type="pct"/>
            <w:vAlign w:val="center"/>
          </w:tcPr>
          <w:p w14:paraId="7D288EEF" w14:textId="77777777" w:rsidR="00B36A17" w:rsidRPr="009314C8" w:rsidRDefault="00B36A17" w:rsidP="002920F8">
            <w:pPr>
              <w:snapToGrid w:val="0"/>
              <w:jc w:val="center"/>
              <w:rPr>
                <w:sz w:val="20"/>
                <w:lang w:eastAsia="lt-LT"/>
              </w:rPr>
            </w:pPr>
            <w:r w:rsidRPr="009314C8">
              <w:rPr>
                <w:sz w:val="20"/>
                <w:lang w:eastAsia="lt-LT"/>
              </w:rPr>
              <w:t>x:6202580</w:t>
            </w:r>
          </w:p>
          <w:p w14:paraId="18005FB0" w14:textId="77777777" w:rsidR="00B36A17" w:rsidRPr="009314C8" w:rsidRDefault="00B36A17" w:rsidP="002920F8">
            <w:pPr>
              <w:snapToGrid w:val="0"/>
              <w:jc w:val="center"/>
              <w:rPr>
                <w:sz w:val="20"/>
                <w:lang w:eastAsia="lt-LT"/>
              </w:rPr>
            </w:pPr>
            <w:r w:rsidRPr="009314C8">
              <w:rPr>
                <w:sz w:val="20"/>
                <w:lang w:eastAsia="lt-LT"/>
              </w:rPr>
              <w:t>y:462039</w:t>
            </w:r>
          </w:p>
        </w:tc>
        <w:tc>
          <w:tcPr>
            <w:tcW w:w="415" w:type="pct"/>
            <w:vAlign w:val="center"/>
          </w:tcPr>
          <w:p w14:paraId="616395F6" w14:textId="77777777" w:rsidR="00B36A17" w:rsidRPr="009314C8" w:rsidRDefault="00B36A17" w:rsidP="002920F8">
            <w:pPr>
              <w:suppressAutoHyphens/>
              <w:jc w:val="center"/>
              <w:rPr>
                <w:sz w:val="20"/>
                <w:lang w:eastAsia="lt-LT"/>
              </w:rPr>
            </w:pPr>
            <w:r w:rsidRPr="009314C8">
              <w:rPr>
                <w:sz w:val="20"/>
                <w:lang w:eastAsia="lt-LT"/>
              </w:rPr>
              <w:t>6,70</w:t>
            </w:r>
          </w:p>
        </w:tc>
        <w:tc>
          <w:tcPr>
            <w:tcW w:w="490" w:type="pct"/>
            <w:vAlign w:val="center"/>
          </w:tcPr>
          <w:p w14:paraId="447CF2F5" w14:textId="77777777" w:rsidR="00B36A17" w:rsidRPr="009314C8" w:rsidRDefault="00B36A17" w:rsidP="002920F8">
            <w:pPr>
              <w:suppressAutoHyphens/>
              <w:jc w:val="center"/>
              <w:rPr>
                <w:sz w:val="20"/>
                <w:lang w:eastAsia="lt-LT"/>
              </w:rPr>
            </w:pPr>
            <w:r w:rsidRPr="009314C8">
              <w:rPr>
                <w:sz w:val="20"/>
                <w:lang w:eastAsia="lt-LT"/>
              </w:rPr>
              <w:t>0,65</w:t>
            </w:r>
          </w:p>
        </w:tc>
        <w:tc>
          <w:tcPr>
            <w:tcW w:w="485" w:type="pct"/>
            <w:vAlign w:val="center"/>
          </w:tcPr>
          <w:p w14:paraId="08816CC3" w14:textId="77777777" w:rsidR="00B36A17" w:rsidRPr="009314C8" w:rsidRDefault="00B36A17" w:rsidP="002920F8">
            <w:pPr>
              <w:suppressAutoHyphens/>
              <w:jc w:val="center"/>
              <w:rPr>
                <w:sz w:val="20"/>
                <w:lang w:eastAsia="lt-LT"/>
              </w:rPr>
            </w:pPr>
            <w:r w:rsidRPr="009314C8">
              <w:rPr>
                <w:sz w:val="20"/>
                <w:lang w:eastAsia="lt-LT"/>
              </w:rPr>
              <w:t>10,03</w:t>
            </w:r>
          </w:p>
        </w:tc>
        <w:tc>
          <w:tcPr>
            <w:tcW w:w="486" w:type="pct"/>
            <w:vAlign w:val="center"/>
          </w:tcPr>
          <w:p w14:paraId="68361A74"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7EA1B505" w14:textId="77777777" w:rsidR="00B36A17" w:rsidRPr="009314C8" w:rsidRDefault="00B36A17" w:rsidP="002920F8">
            <w:pPr>
              <w:suppressAutoHyphens/>
              <w:jc w:val="center"/>
              <w:rPr>
                <w:sz w:val="20"/>
                <w:lang w:eastAsia="lt-LT"/>
              </w:rPr>
            </w:pPr>
            <w:r w:rsidRPr="009314C8">
              <w:rPr>
                <w:sz w:val="20"/>
                <w:lang w:eastAsia="lt-LT"/>
              </w:rPr>
              <w:t>3,330</w:t>
            </w:r>
          </w:p>
        </w:tc>
        <w:tc>
          <w:tcPr>
            <w:tcW w:w="581" w:type="pct"/>
            <w:vAlign w:val="center"/>
          </w:tcPr>
          <w:p w14:paraId="1CAA7BB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35857AB" w14:textId="77777777" w:rsidR="00B36A17" w:rsidRDefault="00B36A17" w:rsidP="002920F8">
            <w:pPr>
              <w:suppressAutoHyphens/>
              <w:jc w:val="center"/>
              <w:rPr>
                <w:b/>
                <w:lang w:eastAsia="lt-LT"/>
              </w:rPr>
            </w:pPr>
            <w:r w:rsidRPr="009314C8">
              <w:rPr>
                <w:sz w:val="20"/>
              </w:rPr>
              <w:t>8760</w:t>
            </w:r>
            <w:r>
              <w:rPr>
                <w:sz w:val="20"/>
              </w:rPr>
              <w:t>/285,7</w:t>
            </w:r>
          </w:p>
        </w:tc>
      </w:tr>
      <w:tr w:rsidR="00B36A17" w14:paraId="19A4623F" w14:textId="77777777">
        <w:trPr>
          <w:trHeight w:val="113"/>
          <w:jc w:val="center"/>
        </w:trPr>
        <w:tc>
          <w:tcPr>
            <w:tcW w:w="431" w:type="pct"/>
            <w:vAlign w:val="center"/>
          </w:tcPr>
          <w:p w14:paraId="43426A4D" w14:textId="77777777" w:rsidR="00B36A17" w:rsidRPr="009314C8" w:rsidRDefault="00B36A17" w:rsidP="002920F8">
            <w:pPr>
              <w:suppressAutoHyphens/>
              <w:jc w:val="center"/>
              <w:rPr>
                <w:b/>
                <w:i/>
                <w:sz w:val="20"/>
              </w:rPr>
            </w:pPr>
            <w:r w:rsidRPr="009314C8">
              <w:rPr>
                <w:b/>
                <w:i/>
                <w:sz w:val="20"/>
              </w:rPr>
              <w:t>020</w:t>
            </w:r>
          </w:p>
        </w:tc>
        <w:tc>
          <w:tcPr>
            <w:tcW w:w="556" w:type="pct"/>
            <w:vAlign w:val="center"/>
          </w:tcPr>
          <w:p w14:paraId="65F4EBA7" w14:textId="77777777" w:rsidR="00B36A17" w:rsidRPr="009314C8" w:rsidRDefault="00B36A17" w:rsidP="002920F8">
            <w:pPr>
              <w:snapToGrid w:val="0"/>
              <w:jc w:val="center"/>
              <w:rPr>
                <w:sz w:val="20"/>
                <w:lang w:eastAsia="lt-LT"/>
              </w:rPr>
            </w:pPr>
            <w:r>
              <w:rPr>
                <w:sz w:val="20"/>
                <w:lang w:eastAsia="en-GB"/>
              </w:rPr>
              <w:t>Stoginis ventiliatorius</w:t>
            </w:r>
          </w:p>
        </w:tc>
        <w:tc>
          <w:tcPr>
            <w:tcW w:w="556" w:type="pct"/>
            <w:vAlign w:val="center"/>
          </w:tcPr>
          <w:p w14:paraId="00016427" w14:textId="77777777" w:rsidR="00B36A17" w:rsidRPr="009314C8" w:rsidRDefault="00B36A17" w:rsidP="002920F8">
            <w:pPr>
              <w:snapToGrid w:val="0"/>
              <w:jc w:val="center"/>
              <w:rPr>
                <w:sz w:val="20"/>
                <w:lang w:eastAsia="lt-LT"/>
              </w:rPr>
            </w:pPr>
            <w:r w:rsidRPr="009314C8">
              <w:rPr>
                <w:sz w:val="20"/>
                <w:lang w:eastAsia="lt-LT"/>
              </w:rPr>
              <w:t>x:6202582</w:t>
            </w:r>
          </w:p>
          <w:p w14:paraId="506BD0A8" w14:textId="77777777" w:rsidR="00B36A17" w:rsidRPr="009314C8" w:rsidRDefault="00B36A17" w:rsidP="002920F8">
            <w:pPr>
              <w:snapToGrid w:val="0"/>
              <w:jc w:val="center"/>
              <w:rPr>
                <w:sz w:val="20"/>
                <w:lang w:eastAsia="lt-LT"/>
              </w:rPr>
            </w:pPr>
            <w:r w:rsidRPr="009314C8">
              <w:rPr>
                <w:sz w:val="20"/>
                <w:lang w:eastAsia="lt-LT"/>
              </w:rPr>
              <w:t>y:462032</w:t>
            </w:r>
          </w:p>
        </w:tc>
        <w:tc>
          <w:tcPr>
            <w:tcW w:w="415" w:type="pct"/>
            <w:vAlign w:val="center"/>
          </w:tcPr>
          <w:p w14:paraId="5330A87B" w14:textId="77777777" w:rsidR="00B36A17" w:rsidRPr="009314C8" w:rsidRDefault="00B36A17" w:rsidP="002920F8">
            <w:pPr>
              <w:suppressAutoHyphens/>
              <w:jc w:val="center"/>
              <w:rPr>
                <w:sz w:val="20"/>
                <w:lang w:eastAsia="lt-LT"/>
              </w:rPr>
            </w:pPr>
            <w:r w:rsidRPr="009314C8">
              <w:rPr>
                <w:sz w:val="20"/>
                <w:lang w:eastAsia="lt-LT"/>
              </w:rPr>
              <w:t>6,70</w:t>
            </w:r>
          </w:p>
        </w:tc>
        <w:tc>
          <w:tcPr>
            <w:tcW w:w="490" w:type="pct"/>
            <w:vAlign w:val="center"/>
          </w:tcPr>
          <w:p w14:paraId="0CBC4A28" w14:textId="77777777" w:rsidR="00B36A17" w:rsidRPr="009314C8" w:rsidRDefault="00B36A17" w:rsidP="002920F8">
            <w:pPr>
              <w:suppressAutoHyphens/>
              <w:jc w:val="center"/>
              <w:rPr>
                <w:sz w:val="20"/>
                <w:lang w:eastAsia="lt-LT"/>
              </w:rPr>
            </w:pPr>
            <w:r w:rsidRPr="009314C8">
              <w:rPr>
                <w:sz w:val="20"/>
                <w:lang w:eastAsia="lt-LT"/>
              </w:rPr>
              <w:t>0,65</w:t>
            </w:r>
          </w:p>
        </w:tc>
        <w:tc>
          <w:tcPr>
            <w:tcW w:w="485" w:type="pct"/>
            <w:vAlign w:val="center"/>
          </w:tcPr>
          <w:p w14:paraId="2E75A158" w14:textId="77777777" w:rsidR="00B36A17" w:rsidRPr="009314C8" w:rsidRDefault="00B36A17" w:rsidP="002920F8">
            <w:pPr>
              <w:suppressAutoHyphens/>
              <w:jc w:val="center"/>
              <w:rPr>
                <w:sz w:val="20"/>
                <w:lang w:eastAsia="lt-LT"/>
              </w:rPr>
            </w:pPr>
            <w:r w:rsidRPr="009314C8">
              <w:rPr>
                <w:sz w:val="20"/>
                <w:lang w:eastAsia="lt-LT"/>
              </w:rPr>
              <w:t>10,03</w:t>
            </w:r>
          </w:p>
        </w:tc>
        <w:tc>
          <w:tcPr>
            <w:tcW w:w="486" w:type="pct"/>
            <w:vAlign w:val="center"/>
          </w:tcPr>
          <w:p w14:paraId="71BB8B60"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42DEDCFB" w14:textId="77777777" w:rsidR="00B36A17" w:rsidRPr="009314C8" w:rsidRDefault="00B36A17" w:rsidP="002920F8">
            <w:pPr>
              <w:suppressAutoHyphens/>
              <w:jc w:val="center"/>
              <w:rPr>
                <w:sz w:val="20"/>
                <w:lang w:eastAsia="lt-LT"/>
              </w:rPr>
            </w:pPr>
            <w:r w:rsidRPr="009314C8">
              <w:rPr>
                <w:sz w:val="20"/>
                <w:lang w:eastAsia="lt-LT"/>
              </w:rPr>
              <w:t>3,330</w:t>
            </w:r>
          </w:p>
        </w:tc>
        <w:tc>
          <w:tcPr>
            <w:tcW w:w="581" w:type="pct"/>
            <w:vAlign w:val="center"/>
          </w:tcPr>
          <w:p w14:paraId="7AD073CE"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9F791E2" w14:textId="77777777" w:rsidR="00B36A17" w:rsidRDefault="00B36A17" w:rsidP="002920F8">
            <w:pPr>
              <w:suppressAutoHyphens/>
              <w:jc w:val="center"/>
              <w:rPr>
                <w:b/>
                <w:lang w:eastAsia="lt-LT"/>
              </w:rPr>
            </w:pPr>
            <w:r w:rsidRPr="009314C8">
              <w:rPr>
                <w:sz w:val="20"/>
              </w:rPr>
              <w:t>8760</w:t>
            </w:r>
            <w:r>
              <w:rPr>
                <w:sz w:val="20"/>
              </w:rPr>
              <w:t>/285,7</w:t>
            </w:r>
          </w:p>
        </w:tc>
      </w:tr>
      <w:tr w:rsidR="00B36A17" w14:paraId="1203D353" w14:textId="77777777">
        <w:trPr>
          <w:trHeight w:val="113"/>
          <w:jc w:val="center"/>
        </w:trPr>
        <w:tc>
          <w:tcPr>
            <w:tcW w:w="431" w:type="pct"/>
            <w:vAlign w:val="center"/>
          </w:tcPr>
          <w:p w14:paraId="5259C7E1" w14:textId="77777777" w:rsidR="00B36A17" w:rsidRPr="009314C8" w:rsidRDefault="00B36A17" w:rsidP="002920F8">
            <w:pPr>
              <w:suppressAutoHyphens/>
              <w:jc w:val="center"/>
              <w:rPr>
                <w:b/>
                <w:i/>
                <w:sz w:val="20"/>
              </w:rPr>
            </w:pPr>
            <w:r w:rsidRPr="009314C8">
              <w:rPr>
                <w:b/>
                <w:i/>
                <w:sz w:val="20"/>
              </w:rPr>
              <w:t>021</w:t>
            </w:r>
          </w:p>
        </w:tc>
        <w:tc>
          <w:tcPr>
            <w:tcW w:w="556" w:type="pct"/>
            <w:vAlign w:val="center"/>
          </w:tcPr>
          <w:p w14:paraId="5955D708" w14:textId="77777777" w:rsidR="00B36A17" w:rsidRPr="009314C8" w:rsidRDefault="00B36A17" w:rsidP="002920F8">
            <w:pPr>
              <w:snapToGrid w:val="0"/>
              <w:jc w:val="center"/>
              <w:rPr>
                <w:sz w:val="20"/>
                <w:lang w:eastAsia="lt-LT"/>
              </w:rPr>
            </w:pPr>
            <w:r>
              <w:rPr>
                <w:sz w:val="20"/>
                <w:lang w:eastAsia="en-GB"/>
              </w:rPr>
              <w:t>Sieninis ventiliatorius</w:t>
            </w:r>
          </w:p>
        </w:tc>
        <w:tc>
          <w:tcPr>
            <w:tcW w:w="556" w:type="pct"/>
            <w:vAlign w:val="center"/>
          </w:tcPr>
          <w:p w14:paraId="4D273502" w14:textId="77777777" w:rsidR="00B36A17" w:rsidRPr="009314C8" w:rsidRDefault="00B36A17" w:rsidP="002920F8">
            <w:pPr>
              <w:snapToGrid w:val="0"/>
              <w:jc w:val="center"/>
              <w:rPr>
                <w:sz w:val="20"/>
                <w:lang w:eastAsia="lt-LT"/>
              </w:rPr>
            </w:pPr>
            <w:r w:rsidRPr="009314C8">
              <w:rPr>
                <w:sz w:val="20"/>
                <w:lang w:eastAsia="lt-LT"/>
              </w:rPr>
              <w:t>x:6202597</w:t>
            </w:r>
          </w:p>
          <w:p w14:paraId="7429652A" w14:textId="77777777" w:rsidR="00B36A17" w:rsidRPr="009314C8" w:rsidRDefault="00B36A17" w:rsidP="002920F8">
            <w:pPr>
              <w:snapToGrid w:val="0"/>
              <w:jc w:val="center"/>
              <w:rPr>
                <w:sz w:val="20"/>
                <w:lang w:eastAsia="lt-LT"/>
              </w:rPr>
            </w:pPr>
            <w:r w:rsidRPr="009314C8">
              <w:rPr>
                <w:sz w:val="20"/>
                <w:lang w:eastAsia="lt-LT"/>
              </w:rPr>
              <w:t>y:462028</w:t>
            </w:r>
          </w:p>
        </w:tc>
        <w:tc>
          <w:tcPr>
            <w:tcW w:w="415" w:type="pct"/>
            <w:vAlign w:val="center"/>
          </w:tcPr>
          <w:p w14:paraId="731AFB7C" w14:textId="77777777" w:rsidR="00B36A17" w:rsidRPr="009314C8" w:rsidRDefault="00B36A17" w:rsidP="002920F8">
            <w:pPr>
              <w:suppressAutoHyphens/>
              <w:jc w:val="center"/>
              <w:rPr>
                <w:sz w:val="20"/>
                <w:lang w:eastAsia="lt-LT"/>
              </w:rPr>
            </w:pPr>
            <w:r w:rsidRPr="009314C8">
              <w:rPr>
                <w:sz w:val="20"/>
                <w:lang w:eastAsia="lt-LT"/>
              </w:rPr>
              <w:t>1,30</w:t>
            </w:r>
          </w:p>
        </w:tc>
        <w:tc>
          <w:tcPr>
            <w:tcW w:w="490" w:type="pct"/>
            <w:vAlign w:val="center"/>
          </w:tcPr>
          <w:p w14:paraId="6D2EAE5E" w14:textId="77777777" w:rsidR="00B36A17" w:rsidRPr="009314C8" w:rsidRDefault="00B36A17" w:rsidP="002920F8">
            <w:pPr>
              <w:suppressAutoHyphens/>
              <w:jc w:val="center"/>
              <w:rPr>
                <w:sz w:val="20"/>
                <w:lang w:eastAsia="lt-LT"/>
              </w:rPr>
            </w:pPr>
            <w:r w:rsidRPr="009314C8">
              <w:rPr>
                <w:sz w:val="20"/>
                <w:lang w:eastAsia="lt-LT"/>
              </w:rPr>
              <w:t>1,5</w:t>
            </w:r>
          </w:p>
        </w:tc>
        <w:tc>
          <w:tcPr>
            <w:tcW w:w="485" w:type="pct"/>
            <w:vAlign w:val="center"/>
          </w:tcPr>
          <w:p w14:paraId="32E442C3" w14:textId="77777777" w:rsidR="00B36A17" w:rsidRPr="009314C8" w:rsidRDefault="00B36A17" w:rsidP="002920F8">
            <w:pPr>
              <w:suppressAutoHyphens/>
              <w:jc w:val="center"/>
              <w:rPr>
                <w:sz w:val="20"/>
                <w:lang w:eastAsia="lt-LT"/>
              </w:rPr>
            </w:pPr>
            <w:r w:rsidRPr="009314C8">
              <w:rPr>
                <w:sz w:val="20"/>
                <w:lang w:eastAsia="lt-LT"/>
              </w:rPr>
              <w:t>6,04</w:t>
            </w:r>
          </w:p>
        </w:tc>
        <w:tc>
          <w:tcPr>
            <w:tcW w:w="486" w:type="pct"/>
            <w:vAlign w:val="center"/>
          </w:tcPr>
          <w:p w14:paraId="79E1FAFE"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6D66DF67" w14:textId="77777777" w:rsidR="00B36A17" w:rsidRPr="009314C8" w:rsidRDefault="00B36A17" w:rsidP="002920F8">
            <w:pPr>
              <w:suppressAutoHyphens/>
              <w:jc w:val="center"/>
              <w:rPr>
                <w:sz w:val="20"/>
                <w:lang w:eastAsia="lt-LT"/>
              </w:rPr>
            </w:pPr>
            <w:r w:rsidRPr="009314C8">
              <w:rPr>
                <w:sz w:val="20"/>
                <w:lang w:eastAsia="lt-LT"/>
              </w:rPr>
              <w:t>10,667</w:t>
            </w:r>
          </w:p>
        </w:tc>
        <w:tc>
          <w:tcPr>
            <w:tcW w:w="581" w:type="pct"/>
            <w:vAlign w:val="center"/>
          </w:tcPr>
          <w:p w14:paraId="1E955972"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62953AF6" w14:textId="77777777" w:rsidR="00B36A17" w:rsidRDefault="00B36A17" w:rsidP="002920F8">
            <w:pPr>
              <w:suppressAutoHyphens/>
              <w:jc w:val="center"/>
              <w:rPr>
                <w:b/>
                <w:lang w:eastAsia="lt-LT"/>
              </w:rPr>
            </w:pPr>
            <w:r w:rsidRPr="009314C8">
              <w:rPr>
                <w:sz w:val="20"/>
              </w:rPr>
              <w:t>2920</w:t>
            </w:r>
          </w:p>
        </w:tc>
      </w:tr>
      <w:tr w:rsidR="00B36A17" w14:paraId="576FAFBF" w14:textId="77777777">
        <w:trPr>
          <w:trHeight w:val="113"/>
          <w:jc w:val="center"/>
        </w:trPr>
        <w:tc>
          <w:tcPr>
            <w:tcW w:w="431" w:type="pct"/>
            <w:vAlign w:val="center"/>
          </w:tcPr>
          <w:p w14:paraId="37CED678" w14:textId="77777777" w:rsidR="00B36A17" w:rsidRPr="009314C8" w:rsidRDefault="00B36A17" w:rsidP="002920F8">
            <w:pPr>
              <w:suppressAutoHyphens/>
              <w:jc w:val="center"/>
              <w:rPr>
                <w:b/>
                <w:i/>
                <w:sz w:val="20"/>
              </w:rPr>
            </w:pPr>
            <w:r w:rsidRPr="009314C8">
              <w:rPr>
                <w:b/>
                <w:i/>
                <w:sz w:val="20"/>
              </w:rPr>
              <w:t>022</w:t>
            </w:r>
          </w:p>
        </w:tc>
        <w:tc>
          <w:tcPr>
            <w:tcW w:w="556" w:type="pct"/>
            <w:vAlign w:val="center"/>
          </w:tcPr>
          <w:p w14:paraId="15067FBB" w14:textId="77777777" w:rsidR="00B36A17" w:rsidRPr="009314C8" w:rsidRDefault="00B36A17" w:rsidP="002920F8">
            <w:pPr>
              <w:snapToGrid w:val="0"/>
              <w:jc w:val="center"/>
              <w:rPr>
                <w:sz w:val="20"/>
                <w:lang w:eastAsia="lt-LT"/>
              </w:rPr>
            </w:pPr>
            <w:r>
              <w:rPr>
                <w:sz w:val="20"/>
                <w:lang w:eastAsia="en-GB"/>
              </w:rPr>
              <w:t>Sieninis ventiliatorius</w:t>
            </w:r>
          </w:p>
        </w:tc>
        <w:tc>
          <w:tcPr>
            <w:tcW w:w="556" w:type="pct"/>
            <w:vAlign w:val="center"/>
          </w:tcPr>
          <w:p w14:paraId="355EDD02" w14:textId="77777777" w:rsidR="00B36A17" w:rsidRPr="009314C8" w:rsidRDefault="00B36A17" w:rsidP="002920F8">
            <w:pPr>
              <w:snapToGrid w:val="0"/>
              <w:jc w:val="center"/>
              <w:rPr>
                <w:sz w:val="20"/>
                <w:lang w:eastAsia="lt-LT"/>
              </w:rPr>
            </w:pPr>
            <w:r w:rsidRPr="009314C8">
              <w:rPr>
                <w:sz w:val="20"/>
                <w:lang w:eastAsia="lt-LT"/>
              </w:rPr>
              <w:t>x:6202597</w:t>
            </w:r>
          </w:p>
          <w:p w14:paraId="135178C9" w14:textId="77777777" w:rsidR="00B36A17" w:rsidRPr="009314C8" w:rsidRDefault="00B36A17" w:rsidP="002920F8">
            <w:pPr>
              <w:snapToGrid w:val="0"/>
              <w:jc w:val="center"/>
              <w:rPr>
                <w:sz w:val="20"/>
                <w:lang w:eastAsia="lt-LT"/>
              </w:rPr>
            </w:pPr>
            <w:r w:rsidRPr="009314C8">
              <w:rPr>
                <w:sz w:val="20"/>
                <w:lang w:eastAsia="lt-LT"/>
              </w:rPr>
              <w:t>y:462031</w:t>
            </w:r>
          </w:p>
        </w:tc>
        <w:tc>
          <w:tcPr>
            <w:tcW w:w="415" w:type="pct"/>
            <w:vAlign w:val="center"/>
          </w:tcPr>
          <w:p w14:paraId="37936F71" w14:textId="77777777" w:rsidR="00B36A17" w:rsidRPr="009314C8" w:rsidRDefault="00B36A17" w:rsidP="002920F8">
            <w:pPr>
              <w:suppressAutoHyphens/>
              <w:jc w:val="center"/>
              <w:rPr>
                <w:sz w:val="20"/>
                <w:lang w:eastAsia="lt-LT"/>
              </w:rPr>
            </w:pPr>
            <w:r w:rsidRPr="009314C8">
              <w:rPr>
                <w:sz w:val="20"/>
                <w:lang w:eastAsia="lt-LT"/>
              </w:rPr>
              <w:t>1,30</w:t>
            </w:r>
          </w:p>
        </w:tc>
        <w:tc>
          <w:tcPr>
            <w:tcW w:w="490" w:type="pct"/>
            <w:vAlign w:val="center"/>
          </w:tcPr>
          <w:p w14:paraId="2E271346" w14:textId="77777777" w:rsidR="00B36A17" w:rsidRPr="009314C8" w:rsidRDefault="00B36A17" w:rsidP="002920F8">
            <w:pPr>
              <w:suppressAutoHyphens/>
              <w:jc w:val="center"/>
              <w:rPr>
                <w:sz w:val="20"/>
                <w:lang w:eastAsia="lt-LT"/>
              </w:rPr>
            </w:pPr>
            <w:r w:rsidRPr="009314C8">
              <w:rPr>
                <w:sz w:val="20"/>
                <w:lang w:eastAsia="lt-LT"/>
              </w:rPr>
              <w:t>1,5</w:t>
            </w:r>
          </w:p>
        </w:tc>
        <w:tc>
          <w:tcPr>
            <w:tcW w:w="485" w:type="pct"/>
            <w:vAlign w:val="center"/>
          </w:tcPr>
          <w:p w14:paraId="2C1B3A60" w14:textId="77777777" w:rsidR="00B36A17" w:rsidRPr="009314C8" w:rsidRDefault="00B36A17" w:rsidP="002920F8">
            <w:pPr>
              <w:suppressAutoHyphens/>
              <w:jc w:val="center"/>
              <w:rPr>
                <w:sz w:val="20"/>
                <w:lang w:eastAsia="lt-LT"/>
              </w:rPr>
            </w:pPr>
            <w:r w:rsidRPr="009314C8">
              <w:rPr>
                <w:sz w:val="20"/>
                <w:lang w:eastAsia="lt-LT"/>
              </w:rPr>
              <w:t>6,04</w:t>
            </w:r>
          </w:p>
        </w:tc>
        <w:tc>
          <w:tcPr>
            <w:tcW w:w="486" w:type="pct"/>
            <w:vAlign w:val="center"/>
          </w:tcPr>
          <w:p w14:paraId="2B9B3577"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7C5EDFBB" w14:textId="77777777" w:rsidR="00B36A17" w:rsidRPr="009314C8" w:rsidRDefault="00B36A17" w:rsidP="002920F8">
            <w:pPr>
              <w:suppressAutoHyphens/>
              <w:jc w:val="center"/>
              <w:rPr>
                <w:sz w:val="20"/>
                <w:lang w:eastAsia="lt-LT"/>
              </w:rPr>
            </w:pPr>
            <w:r w:rsidRPr="009314C8">
              <w:rPr>
                <w:sz w:val="20"/>
                <w:lang w:eastAsia="lt-LT"/>
              </w:rPr>
              <w:t>10,667</w:t>
            </w:r>
          </w:p>
        </w:tc>
        <w:tc>
          <w:tcPr>
            <w:tcW w:w="581" w:type="pct"/>
            <w:vAlign w:val="center"/>
          </w:tcPr>
          <w:p w14:paraId="5EBA1067"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31428D8" w14:textId="77777777" w:rsidR="00B36A17" w:rsidRDefault="00B36A17" w:rsidP="002920F8">
            <w:pPr>
              <w:suppressAutoHyphens/>
              <w:jc w:val="center"/>
              <w:rPr>
                <w:b/>
                <w:lang w:eastAsia="lt-LT"/>
              </w:rPr>
            </w:pPr>
            <w:r w:rsidRPr="009314C8">
              <w:rPr>
                <w:sz w:val="20"/>
              </w:rPr>
              <w:t>2920</w:t>
            </w:r>
          </w:p>
        </w:tc>
      </w:tr>
      <w:tr w:rsidR="00B36A17" w14:paraId="07E09870" w14:textId="77777777">
        <w:trPr>
          <w:trHeight w:val="113"/>
          <w:jc w:val="center"/>
        </w:trPr>
        <w:tc>
          <w:tcPr>
            <w:tcW w:w="431" w:type="pct"/>
            <w:vAlign w:val="center"/>
          </w:tcPr>
          <w:p w14:paraId="72B624F3" w14:textId="77777777" w:rsidR="00B36A17" w:rsidRPr="009314C8" w:rsidRDefault="00B36A17" w:rsidP="002920F8">
            <w:pPr>
              <w:suppressAutoHyphens/>
              <w:jc w:val="center"/>
              <w:rPr>
                <w:b/>
                <w:i/>
                <w:sz w:val="20"/>
              </w:rPr>
            </w:pPr>
            <w:r w:rsidRPr="009314C8">
              <w:rPr>
                <w:b/>
                <w:i/>
                <w:sz w:val="20"/>
              </w:rPr>
              <w:lastRenderedPageBreak/>
              <w:t>023</w:t>
            </w:r>
          </w:p>
        </w:tc>
        <w:tc>
          <w:tcPr>
            <w:tcW w:w="556" w:type="pct"/>
            <w:vAlign w:val="center"/>
          </w:tcPr>
          <w:p w14:paraId="50B47410" w14:textId="77777777" w:rsidR="00B36A17" w:rsidRPr="009314C8" w:rsidRDefault="00B36A17" w:rsidP="002920F8">
            <w:pPr>
              <w:snapToGrid w:val="0"/>
              <w:jc w:val="center"/>
              <w:rPr>
                <w:sz w:val="20"/>
                <w:lang w:eastAsia="lt-LT"/>
              </w:rPr>
            </w:pPr>
            <w:r>
              <w:rPr>
                <w:sz w:val="20"/>
                <w:lang w:eastAsia="en-GB"/>
              </w:rPr>
              <w:t>Sieninis ventiliatorius</w:t>
            </w:r>
          </w:p>
        </w:tc>
        <w:tc>
          <w:tcPr>
            <w:tcW w:w="556" w:type="pct"/>
            <w:vAlign w:val="center"/>
          </w:tcPr>
          <w:p w14:paraId="35D57855" w14:textId="77777777" w:rsidR="00B36A17" w:rsidRPr="009314C8" w:rsidRDefault="00B36A17" w:rsidP="002920F8">
            <w:pPr>
              <w:snapToGrid w:val="0"/>
              <w:jc w:val="center"/>
              <w:rPr>
                <w:sz w:val="20"/>
                <w:lang w:eastAsia="lt-LT"/>
              </w:rPr>
            </w:pPr>
            <w:r w:rsidRPr="009314C8">
              <w:rPr>
                <w:sz w:val="20"/>
                <w:lang w:eastAsia="lt-LT"/>
              </w:rPr>
              <w:t>x:6202596</w:t>
            </w:r>
          </w:p>
          <w:p w14:paraId="59762BA5" w14:textId="77777777" w:rsidR="00B36A17" w:rsidRPr="009314C8" w:rsidRDefault="00B36A17" w:rsidP="002920F8">
            <w:pPr>
              <w:snapToGrid w:val="0"/>
              <w:jc w:val="center"/>
              <w:rPr>
                <w:sz w:val="20"/>
                <w:lang w:eastAsia="lt-LT"/>
              </w:rPr>
            </w:pPr>
            <w:r w:rsidRPr="009314C8">
              <w:rPr>
                <w:sz w:val="20"/>
                <w:lang w:eastAsia="lt-LT"/>
              </w:rPr>
              <w:t>y:462035</w:t>
            </w:r>
          </w:p>
        </w:tc>
        <w:tc>
          <w:tcPr>
            <w:tcW w:w="415" w:type="pct"/>
            <w:vAlign w:val="center"/>
          </w:tcPr>
          <w:p w14:paraId="25753FD2" w14:textId="77777777" w:rsidR="00B36A17" w:rsidRPr="009314C8" w:rsidRDefault="00B36A17" w:rsidP="002920F8">
            <w:pPr>
              <w:suppressAutoHyphens/>
              <w:jc w:val="center"/>
              <w:rPr>
                <w:sz w:val="20"/>
                <w:lang w:eastAsia="lt-LT"/>
              </w:rPr>
            </w:pPr>
            <w:r w:rsidRPr="009314C8">
              <w:rPr>
                <w:sz w:val="20"/>
                <w:lang w:eastAsia="lt-LT"/>
              </w:rPr>
              <w:t>1,30</w:t>
            </w:r>
          </w:p>
        </w:tc>
        <w:tc>
          <w:tcPr>
            <w:tcW w:w="490" w:type="pct"/>
            <w:vAlign w:val="center"/>
          </w:tcPr>
          <w:p w14:paraId="1E1E1DD4" w14:textId="77777777" w:rsidR="00B36A17" w:rsidRPr="009314C8" w:rsidRDefault="00B36A17" w:rsidP="002920F8">
            <w:pPr>
              <w:suppressAutoHyphens/>
              <w:jc w:val="center"/>
              <w:rPr>
                <w:sz w:val="20"/>
                <w:lang w:eastAsia="lt-LT"/>
              </w:rPr>
            </w:pPr>
            <w:r w:rsidRPr="009314C8">
              <w:rPr>
                <w:sz w:val="20"/>
                <w:lang w:eastAsia="lt-LT"/>
              </w:rPr>
              <w:t>1,5</w:t>
            </w:r>
          </w:p>
        </w:tc>
        <w:tc>
          <w:tcPr>
            <w:tcW w:w="485" w:type="pct"/>
            <w:vAlign w:val="center"/>
          </w:tcPr>
          <w:p w14:paraId="046B0CE2" w14:textId="77777777" w:rsidR="00B36A17" w:rsidRPr="009314C8" w:rsidRDefault="00B36A17" w:rsidP="002920F8">
            <w:pPr>
              <w:suppressAutoHyphens/>
              <w:jc w:val="center"/>
              <w:rPr>
                <w:sz w:val="20"/>
                <w:lang w:eastAsia="lt-LT"/>
              </w:rPr>
            </w:pPr>
            <w:r w:rsidRPr="009314C8">
              <w:rPr>
                <w:sz w:val="20"/>
                <w:lang w:eastAsia="lt-LT"/>
              </w:rPr>
              <w:t>6,04</w:t>
            </w:r>
          </w:p>
        </w:tc>
        <w:tc>
          <w:tcPr>
            <w:tcW w:w="486" w:type="pct"/>
            <w:vAlign w:val="center"/>
          </w:tcPr>
          <w:p w14:paraId="19D9FCCA"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5AC39E2F" w14:textId="77777777" w:rsidR="00B36A17" w:rsidRPr="009314C8" w:rsidRDefault="00B36A17" w:rsidP="002920F8">
            <w:pPr>
              <w:suppressAutoHyphens/>
              <w:jc w:val="center"/>
              <w:rPr>
                <w:sz w:val="20"/>
                <w:lang w:eastAsia="lt-LT"/>
              </w:rPr>
            </w:pPr>
            <w:r w:rsidRPr="009314C8">
              <w:rPr>
                <w:sz w:val="20"/>
                <w:lang w:eastAsia="lt-LT"/>
              </w:rPr>
              <w:t>10,667</w:t>
            </w:r>
          </w:p>
        </w:tc>
        <w:tc>
          <w:tcPr>
            <w:tcW w:w="581" w:type="pct"/>
            <w:vAlign w:val="center"/>
          </w:tcPr>
          <w:p w14:paraId="1D9851E2"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78A18A6" w14:textId="77777777" w:rsidR="00B36A17" w:rsidRDefault="00B36A17" w:rsidP="002920F8">
            <w:pPr>
              <w:suppressAutoHyphens/>
              <w:jc w:val="center"/>
              <w:rPr>
                <w:b/>
                <w:lang w:eastAsia="lt-LT"/>
              </w:rPr>
            </w:pPr>
            <w:r w:rsidRPr="009314C8">
              <w:rPr>
                <w:sz w:val="20"/>
              </w:rPr>
              <w:t>2920</w:t>
            </w:r>
          </w:p>
        </w:tc>
      </w:tr>
      <w:tr w:rsidR="00B36A17" w14:paraId="0CB49446" w14:textId="77777777">
        <w:trPr>
          <w:trHeight w:val="113"/>
          <w:jc w:val="center"/>
        </w:trPr>
        <w:tc>
          <w:tcPr>
            <w:tcW w:w="431" w:type="pct"/>
            <w:vAlign w:val="center"/>
          </w:tcPr>
          <w:p w14:paraId="4E44A52D" w14:textId="77777777" w:rsidR="00B36A17" w:rsidRPr="009314C8" w:rsidRDefault="00B36A17" w:rsidP="002920F8">
            <w:pPr>
              <w:suppressAutoHyphens/>
              <w:jc w:val="center"/>
              <w:rPr>
                <w:b/>
                <w:i/>
                <w:sz w:val="20"/>
              </w:rPr>
            </w:pPr>
            <w:r w:rsidRPr="009314C8">
              <w:rPr>
                <w:b/>
                <w:i/>
                <w:sz w:val="20"/>
              </w:rPr>
              <w:t>024</w:t>
            </w:r>
          </w:p>
        </w:tc>
        <w:tc>
          <w:tcPr>
            <w:tcW w:w="556" w:type="pct"/>
            <w:vAlign w:val="center"/>
          </w:tcPr>
          <w:p w14:paraId="3A819ACC" w14:textId="77777777" w:rsidR="00B36A17" w:rsidRPr="009314C8" w:rsidRDefault="00B36A17" w:rsidP="002920F8">
            <w:pPr>
              <w:snapToGrid w:val="0"/>
              <w:jc w:val="center"/>
              <w:rPr>
                <w:sz w:val="20"/>
                <w:lang w:eastAsia="lt-LT"/>
              </w:rPr>
            </w:pPr>
            <w:r>
              <w:rPr>
                <w:sz w:val="20"/>
                <w:lang w:eastAsia="en-GB"/>
              </w:rPr>
              <w:t>Sieninis ventiliatorius</w:t>
            </w:r>
          </w:p>
        </w:tc>
        <w:tc>
          <w:tcPr>
            <w:tcW w:w="556" w:type="pct"/>
            <w:vAlign w:val="center"/>
          </w:tcPr>
          <w:p w14:paraId="191C49B8" w14:textId="77777777" w:rsidR="00B36A17" w:rsidRPr="009314C8" w:rsidRDefault="00B36A17" w:rsidP="002920F8">
            <w:pPr>
              <w:snapToGrid w:val="0"/>
              <w:jc w:val="center"/>
              <w:rPr>
                <w:sz w:val="20"/>
                <w:lang w:eastAsia="lt-LT"/>
              </w:rPr>
            </w:pPr>
            <w:r w:rsidRPr="009314C8">
              <w:rPr>
                <w:sz w:val="20"/>
                <w:lang w:eastAsia="lt-LT"/>
              </w:rPr>
              <w:t>x:6202595</w:t>
            </w:r>
          </w:p>
          <w:p w14:paraId="6D44E7DD" w14:textId="77777777" w:rsidR="00B36A17" w:rsidRPr="009314C8" w:rsidRDefault="00B36A17" w:rsidP="002920F8">
            <w:pPr>
              <w:snapToGrid w:val="0"/>
              <w:jc w:val="center"/>
              <w:rPr>
                <w:sz w:val="20"/>
                <w:lang w:eastAsia="lt-LT"/>
              </w:rPr>
            </w:pPr>
            <w:r w:rsidRPr="009314C8">
              <w:rPr>
                <w:sz w:val="20"/>
                <w:lang w:eastAsia="lt-LT"/>
              </w:rPr>
              <w:t>y:46.038</w:t>
            </w:r>
          </w:p>
        </w:tc>
        <w:tc>
          <w:tcPr>
            <w:tcW w:w="415" w:type="pct"/>
            <w:vAlign w:val="center"/>
          </w:tcPr>
          <w:p w14:paraId="07800931" w14:textId="77777777" w:rsidR="00B36A17" w:rsidRPr="009314C8" w:rsidRDefault="00B36A17" w:rsidP="002920F8">
            <w:pPr>
              <w:suppressAutoHyphens/>
              <w:jc w:val="center"/>
              <w:rPr>
                <w:sz w:val="20"/>
                <w:lang w:eastAsia="lt-LT"/>
              </w:rPr>
            </w:pPr>
            <w:r w:rsidRPr="009314C8">
              <w:rPr>
                <w:sz w:val="20"/>
                <w:lang w:eastAsia="lt-LT"/>
              </w:rPr>
              <w:t>1,30</w:t>
            </w:r>
          </w:p>
        </w:tc>
        <w:tc>
          <w:tcPr>
            <w:tcW w:w="490" w:type="pct"/>
            <w:vAlign w:val="center"/>
          </w:tcPr>
          <w:p w14:paraId="55ED52AC" w14:textId="77777777" w:rsidR="00B36A17" w:rsidRPr="009314C8" w:rsidRDefault="00B36A17" w:rsidP="002920F8">
            <w:pPr>
              <w:suppressAutoHyphens/>
              <w:jc w:val="center"/>
              <w:rPr>
                <w:sz w:val="20"/>
                <w:lang w:eastAsia="lt-LT"/>
              </w:rPr>
            </w:pPr>
            <w:r w:rsidRPr="009314C8">
              <w:rPr>
                <w:sz w:val="20"/>
                <w:lang w:eastAsia="lt-LT"/>
              </w:rPr>
              <w:t>1,5</w:t>
            </w:r>
          </w:p>
        </w:tc>
        <w:tc>
          <w:tcPr>
            <w:tcW w:w="485" w:type="pct"/>
            <w:vAlign w:val="center"/>
          </w:tcPr>
          <w:p w14:paraId="0C898154" w14:textId="77777777" w:rsidR="00B36A17" w:rsidRPr="009314C8" w:rsidRDefault="00B36A17" w:rsidP="002920F8">
            <w:pPr>
              <w:suppressAutoHyphens/>
              <w:jc w:val="center"/>
              <w:rPr>
                <w:sz w:val="20"/>
                <w:lang w:eastAsia="lt-LT"/>
              </w:rPr>
            </w:pPr>
            <w:r w:rsidRPr="009314C8">
              <w:rPr>
                <w:sz w:val="20"/>
                <w:lang w:eastAsia="lt-LT"/>
              </w:rPr>
              <w:t>6,04</w:t>
            </w:r>
          </w:p>
        </w:tc>
        <w:tc>
          <w:tcPr>
            <w:tcW w:w="486" w:type="pct"/>
            <w:vAlign w:val="center"/>
          </w:tcPr>
          <w:p w14:paraId="12333C20"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52964B79" w14:textId="77777777" w:rsidR="00B36A17" w:rsidRPr="009314C8" w:rsidRDefault="00B36A17" w:rsidP="002920F8">
            <w:pPr>
              <w:suppressAutoHyphens/>
              <w:jc w:val="center"/>
              <w:rPr>
                <w:sz w:val="20"/>
                <w:lang w:eastAsia="lt-LT"/>
              </w:rPr>
            </w:pPr>
            <w:r w:rsidRPr="009314C8">
              <w:rPr>
                <w:sz w:val="20"/>
                <w:lang w:eastAsia="lt-LT"/>
              </w:rPr>
              <w:t>10,667</w:t>
            </w:r>
          </w:p>
        </w:tc>
        <w:tc>
          <w:tcPr>
            <w:tcW w:w="581" w:type="pct"/>
            <w:vAlign w:val="center"/>
          </w:tcPr>
          <w:p w14:paraId="6ADA5578"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50DC7BE" w14:textId="77777777" w:rsidR="00B36A17" w:rsidRDefault="00B36A17" w:rsidP="002920F8">
            <w:pPr>
              <w:suppressAutoHyphens/>
              <w:jc w:val="center"/>
              <w:rPr>
                <w:b/>
                <w:lang w:eastAsia="lt-LT"/>
              </w:rPr>
            </w:pPr>
            <w:r w:rsidRPr="009314C8">
              <w:rPr>
                <w:sz w:val="20"/>
              </w:rPr>
              <w:t>2920</w:t>
            </w:r>
          </w:p>
        </w:tc>
      </w:tr>
      <w:tr w:rsidR="00B36A17" w14:paraId="347E4E0A" w14:textId="77777777">
        <w:trPr>
          <w:trHeight w:val="113"/>
          <w:jc w:val="center"/>
        </w:trPr>
        <w:tc>
          <w:tcPr>
            <w:tcW w:w="431" w:type="pct"/>
            <w:vAlign w:val="center"/>
          </w:tcPr>
          <w:p w14:paraId="06A90984" w14:textId="77777777" w:rsidR="00B36A17" w:rsidRPr="009314C8" w:rsidRDefault="00B36A17" w:rsidP="002920F8">
            <w:pPr>
              <w:suppressAutoHyphens/>
              <w:jc w:val="center"/>
              <w:rPr>
                <w:b/>
                <w:i/>
                <w:sz w:val="20"/>
              </w:rPr>
            </w:pPr>
            <w:r w:rsidRPr="009314C8">
              <w:rPr>
                <w:b/>
                <w:i/>
                <w:sz w:val="20"/>
              </w:rPr>
              <w:t>025</w:t>
            </w:r>
          </w:p>
        </w:tc>
        <w:tc>
          <w:tcPr>
            <w:tcW w:w="556" w:type="pct"/>
            <w:vAlign w:val="center"/>
          </w:tcPr>
          <w:p w14:paraId="1DDEB664" w14:textId="77777777" w:rsidR="00B36A17" w:rsidRPr="009314C8" w:rsidRDefault="00B36A17" w:rsidP="002920F8">
            <w:pPr>
              <w:snapToGrid w:val="0"/>
              <w:jc w:val="center"/>
              <w:rPr>
                <w:sz w:val="20"/>
                <w:lang w:eastAsia="lt-LT"/>
              </w:rPr>
            </w:pPr>
            <w:r>
              <w:rPr>
                <w:sz w:val="20"/>
                <w:lang w:eastAsia="en-GB"/>
              </w:rPr>
              <w:t>Sieninis ventiliatorius</w:t>
            </w:r>
          </w:p>
        </w:tc>
        <w:tc>
          <w:tcPr>
            <w:tcW w:w="556" w:type="pct"/>
            <w:vAlign w:val="center"/>
          </w:tcPr>
          <w:p w14:paraId="0407DEF7" w14:textId="77777777" w:rsidR="00B36A17" w:rsidRPr="009314C8" w:rsidRDefault="00B36A17" w:rsidP="002920F8">
            <w:pPr>
              <w:snapToGrid w:val="0"/>
              <w:jc w:val="center"/>
              <w:rPr>
                <w:sz w:val="20"/>
                <w:lang w:eastAsia="lt-LT"/>
              </w:rPr>
            </w:pPr>
            <w:r w:rsidRPr="009314C8">
              <w:rPr>
                <w:sz w:val="20"/>
                <w:lang w:eastAsia="lt-LT"/>
              </w:rPr>
              <w:t>x:6202594</w:t>
            </w:r>
          </w:p>
          <w:p w14:paraId="3D016BE5" w14:textId="77777777" w:rsidR="00B36A17" w:rsidRPr="009314C8" w:rsidRDefault="00B36A17" w:rsidP="002920F8">
            <w:pPr>
              <w:snapToGrid w:val="0"/>
              <w:jc w:val="center"/>
              <w:rPr>
                <w:sz w:val="20"/>
                <w:lang w:eastAsia="lt-LT"/>
              </w:rPr>
            </w:pPr>
            <w:r w:rsidRPr="009314C8">
              <w:rPr>
                <w:sz w:val="20"/>
                <w:lang w:eastAsia="lt-LT"/>
              </w:rPr>
              <w:t>y:462041</w:t>
            </w:r>
          </w:p>
        </w:tc>
        <w:tc>
          <w:tcPr>
            <w:tcW w:w="415" w:type="pct"/>
            <w:vAlign w:val="center"/>
          </w:tcPr>
          <w:p w14:paraId="7A94F293" w14:textId="77777777" w:rsidR="00B36A17" w:rsidRPr="009314C8" w:rsidRDefault="00B36A17" w:rsidP="002920F8">
            <w:pPr>
              <w:suppressAutoHyphens/>
              <w:jc w:val="center"/>
              <w:rPr>
                <w:sz w:val="20"/>
                <w:lang w:eastAsia="lt-LT"/>
              </w:rPr>
            </w:pPr>
            <w:r w:rsidRPr="009314C8">
              <w:rPr>
                <w:sz w:val="20"/>
                <w:lang w:eastAsia="lt-LT"/>
              </w:rPr>
              <w:t>1,30</w:t>
            </w:r>
          </w:p>
        </w:tc>
        <w:tc>
          <w:tcPr>
            <w:tcW w:w="490" w:type="pct"/>
            <w:vAlign w:val="center"/>
          </w:tcPr>
          <w:p w14:paraId="3F2AEF0F" w14:textId="77777777" w:rsidR="00B36A17" w:rsidRPr="009314C8" w:rsidRDefault="00B36A17" w:rsidP="002920F8">
            <w:pPr>
              <w:suppressAutoHyphens/>
              <w:jc w:val="center"/>
              <w:rPr>
                <w:sz w:val="20"/>
                <w:lang w:eastAsia="lt-LT"/>
              </w:rPr>
            </w:pPr>
            <w:r w:rsidRPr="009314C8">
              <w:rPr>
                <w:sz w:val="20"/>
                <w:lang w:eastAsia="lt-LT"/>
              </w:rPr>
              <w:t>1,5</w:t>
            </w:r>
          </w:p>
        </w:tc>
        <w:tc>
          <w:tcPr>
            <w:tcW w:w="485" w:type="pct"/>
            <w:vAlign w:val="center"/>
          </w:tcPr>
          <w:p w14:paraId="6D21DD73" w14:textId="77777777" w:rsidR="00B36A17" w:rsidRPr="009314C8" w:rsidRDefault="00B36A17" w:rsidP="002920F8">
            <w:pPr>
              <w:suppressAutoHyphens/>
              <w:jc w:val="center"/>
              <w:rPr>
                <w:sz w:val="20"/>
                <w:lang w:eastAsia="lt-LT"/>
              </w:rPr>
            </w:pPr>
            <w:r w:rsidRPr="009314C8">
              <w:rPr>
                <w:sz w:val="20"/>
                <w:lang w:eastAsia="lt-LT"/>
              </w:rPr>
              <w:t>6,04</w:t>
            </w:r>
          </w:p>
        </w:tc>
        <w:tc>
          <w:tcPr>
            <w:tcW w:w="486" w:type="pct"/>
            <w:vAlign w:val="center"/>
          </w:tcPr>
          <w:p w14:paraId="47397E29" w14:textId="77777777" w:rsidR="00B36A17" w:rsidRPr="009314C8" w:rsidRDefault="00B36A17" w:rsidP="002920F8">
            <w:pPr>
              <w:suppressAutoHyphens/>
              <w:jc w:val="center"/>
              <w:rPr>
                <w:sz w:val="20"/>
                <w:lang w:eastAsia="lt-LT"/>
              </w:rPr>
            </w:pPr>
            <w:r w:rsidRPr="009314C8">
              <w:rPr>
                <w:sz w:val="20"/>
                <w:lang w:eastAsia="lt-LT"/>
              </w:rPr>
              <w:t>22</w:t>
            </w:r>
          </w:p>
        </w:tc>
        <w:tc>
          <w:tcPr>
            <w:tcW w:w="419" w:type="pct"/>
            <w:vAlign w:val="center"/>
          </w:tcPr>
          <w:p w14:paraId="03A9CEA1" w14:textId="77777777" w:rsidR="00B36A17" w:rsidRPr="009314C8" w:rsidRDefault="00B36A17" w:rsidP="002920F8">
            <w:pPr>
              <w:suppressAutoHyphens/>
              <w:jc w:val="center"/>
              <w:rPr>
                <w:sz w:val="20"/>
                <w:lang w:eastAsia="lt-LT"/>
              </w:rPr>
            </w:pPr>
            <w:r w:rsidRPr="009314C8">
              <w:rPr>
                <w:sz w:val="20"/>
                <w:lang w:eastAsia="lt-LT"/>
              </w:rPr>
              <w:t>10,667</w:t>
            </w:r>
          </w:p>
        </w:tc>
        <w:tc>
          <w:tcPr>
            <w:tcW w:w="581" w:type="pct"/>
            <w:vAlign w:val="center"/>
          </w:tcPr>
          <w:p w14:paraId="2468A0E6"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CF16A0D" w14:textId="77777777" w:rsidR="00B36A17" w:rsidRDefault="00B36A17" w:rsidP="002920F8">
            <w:pPr>
              <w:suppressAutoHyphens/>
              <w:jc w:val="center"/>
              <w:rPr>
                <w:b/>
                <w:lang w:eastAsia="lt-LT"/>
              </w:rPr>
            </w:pPr>
            <w:r w:rsidRPr="009314C8">
              <w:rPr>
                <w:sz w:val="20"/>
              </w:rPr>
              <w:t>2920</w:t>
            </w:r>
          </w:p>
        </w:tc>
      </w:tr>
      <w:tr w:rsidR="00B36A17" w14:paraId="5C0AC707" w14:textId="77777777">
        <w:trPr>
          <w:trHeight w:val="113"/>
          <w:jc w:val="center"/>
        </w:trPr>
        <w:tc>
          <w:tcPr>
            <w:tcW w:w="431" w:type="pct"/>
            <w:vAlign w:val="center"/>
          </w:tcPr>
          <w:p w14:paraId="6C849CE3" w14:textId="77777777" w:rsidR="00B36A17" w:rsidRPr="009314C8" w:rsidRDefault="00B36A17" w:rsidP="002920F8">
            <w:pPr>
              <w:suppressAutoHyphens/>
              <w:jc w:val="center"/>
              <w:rPr>
                <w:b/>
                <w:i/>
                <w:sz w:val="20"/>
              </w:rPr>
            </w:pPr>
            <w:r w:rsidRPr="009314C8">
              <w:rPr>
                <w:b/>
                <w:i/>
                <w:sz w:val="20"/>
                <w:szCs w:val="24"/>
              </w:rPr>
              <w:t>027</w:t>
            </w:r>
          </w:p>
        </w:tc>
        <w:tc>
          <w:tcPr>
            <w:tcW w:w="556" w:type="pct"/>
            <w:vAlign w:val="center"/>
          </w:tcPr>
          <w:p w14:paraId="3683A6B4"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739F1324" w14:textId="77777777" w:rsidR="00B36A17" w:rsidRPr="00DF6212" w:rsidRDefault="00B36A17" w:rsidP="002920F8">
            <w:pPr>
              <w:snapToGrid w:val="0"/>
              <w:jc w:val="center"/>
              <w:rPr>
                <w:sz w:val="20"/>
                <w:lang w:eastAsia="lt-LT"/>
              </w:rPr>
            </w:pPr>
            <w:r w:rsidRPr="00DF6212">
              <w:rPr>
                <w:sz w:val="20"/>
                <w:lang w:eastAsia="lt-LT"/>
              </w:rPr>
              <w:t>x:6202511</w:t>
            </w:r>
          </w:p>
          <w:p w14:paraId="38AE3E6B" w14:textId="77777777" w:rsidR="00B36A17" w:rsidRPr="009314C8" w:rsidRDefault="00B36A17" w:rsidP="002920F8">
            <w:pPr>
              <w:snapToGrid w:val="0"/>
              <w:jc w:val="center"/>
              <w:rPr>
                <w:sz w:val="20"/>
                <w:lang w:eastAsia="lt-LT"/>
              </w:rPr>
            </w:pPr>
            <w:r w:rsidRPr="00DF6212">
              <w:rPr>
                <w:sz w:val="20"/>
                <w:lang w:eastAsia="lt-LT"/>
              </w:rPr>
              <w:t>y:462072</w:t>
            </w:r>
          </w:p>
        </w:tc>
        <w:tc>
          <w:tcPr>
            <w:tcW w:w="415" w:type="pct"/>
            <w:vAlign w:val="center"/>
          </w:tcPr>
          <w:p w14:paraId="0F9D6FE8" w14:textId="77777777" w:rsidR="00B36A17" w:rsidRPr="009314C8" w:rsidRDefault="00B36A17" w:rsidP="002920F8">
            <w:pPr>
              <w:suppressAutoHyphens/>
              <w:jc w:val="center"/>
              <w:rPr>
                <w:sz w:val="20"/>
                <w:lang w:eastAsia="lt-LT"/>
              </w:rPr>
            </w:pPr>
            <w:r w:rsidRPr="00DF6212">
              <w:rPr>
                <w:sz w:val="20"/>
                <w:lang w:eastAsia="lt-LT"/>
              </w:rPr>
              <w:t>6,70</w:t>
            </w:r>
          </w:p>
        </w:tc>
        <w:tc>
          <w:tcPr>
            <w:tcW w:w="490" w:type="pct"/>
            <w:vAlign w:val="center"/>
          </w:tcPr>
          <w:p w14:paraId="25DAD360" w14:textId="77777777" w:rsidR="00B36A17" w:rsidRPr="009314C8" w:rsidRDefault="00B36A17" w:rsidP="002920F8">
            <w:pPr>
              <w:suppressAutoHyphens/>
              <w:jc w:val="center"/>
              <w:rPr>
                <w:sz w:val="20"/>
                <w:lang w:eastAsia="lt-LT"/>
              </w:rPr>
            </w:pPr>
            <w:r w:rsidRPr="00DF6212">
              <w:rPr>
                <w:sz w:val="20"/>
                <w:lang w:eastAsia="lt-LT"/>
              </w:rPr>
              <w:t>0,65</w:t>
            </w:r>
          </w:p>
        </w:tc>
        <w:tc>
          <w:tcPr>
            <w:tcW w:w="485" w:type="pct"/>
            <w:vAlign w:val="center"/>
          </w:tcPr>
          <w:p w14:paraId="56EBD746" w14:textId="77777777" w:rsidR="00B36A17" w:rsidRPr="009314C8" w:rsidRDefault="00B36A17" w:rsidP="002920F8">
            <w:pPr>
              <w:suppressAutoHyphens/>
              <w:jc w:val="center"/>
              <w:rPr>
                <w:sz w:val="20"/>
                <w:lang w:eastAsia="lt-LT"/>
              </w:rPr>
            </w:pPr>
            <w:r w:rsidRPr="00DF6212">
              <w:rPr>
                <w:sz w:val="20"/>
                <w:lang w:eastAsia="lt-LT"/>
              </w:rPr>
              <w:t>10,03</w:t>
            </w:r>
          </w:p>
        </w:tc>
        <w:tc>
          <w:tcPr>
            <w:tcW w:w="486" w:type="pct"/>
            <w:vAlign w:val="center"/>
          </w:tcPr>
          <w:p w14:paraId="30AE8A9F" w14:textId="77777777" w:rsidR="00B36A17" w:rsidRPr="009314C8" w:rsidRDefault="00B36A17" w:rsidP="002920F8">
            <w:pPr>
              <w:suppressAutoHyphens/>
              <w:jc w:val="center"/>
              <w:rPr>
                <w:sz w:val="20"/>
                <w:lang w:eastAsia="lt-LT"/>
              </w:rPr>
            </w:pPr>
            <w:r w:rsidRPr="00DF6212">
              <w:rPr>
                <w:sz w:val="20"/>
                <w:lang w:eastAsia="lt-LT"/>
              </w:rPr>
              <w:t>22</w:t>
            </w:r>
          </w:p>
        </w:tc>
        <w:tc>
          <w:tcPr>
            <w:tcW w:w="419" w:type="pct"/>
            <w:vAlign w:val="center"/>
          </w:tcPr>
          <w:p w14:paraId="3308C8B5" w14:textId="77777777" w:rsidR="00B36A17" w:rsidRPr="009314C8" w:rsidRDefault="00B36A17" w:rsidP="002920F8">
            <w:pPr>
              <w:suppressAutoHyphens/>
              <w:jc w:val="center"/>
              <w:rPr>
                <w:sz w:val="20"/>
                <w:lang w:eastAsia="lt-LT"/>
              </w:rPr>
            </w:pPr>
            <w:r w:rsidRPr="00DF6212">
              <w:rPr>
                <w:sz w:val="20"/>
                <w:lang w:eastAsia="lt-LT"/>
              </w:rPr>
              <w:t>3,330</w:t>
            </w:r>
          </w:p>
        </w:tc>
        <w:tc>
          <w:tcPr>
            <w:tcW w:w="581" w:type="pct"/>
            <w:vAlign w:val="center"/>
          </w:tcPr>
          <w:p w14:paraId="7308A483"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D9C30D9" w14:textId="77777777" w:rsidR="00B36A17" w:rsidRDefault="00B36A17" w:rsidP="002920F8">
            <w:pPr>
              <w:suppressAutoHyphens/>
              <w:jc w:val="center"/>
              <w:rPr>
                <w:b/>
                <w:lang w:eastAsia="lt-LT"/>
              </w:rPr>
            </w:pPr>
            <w:r w:rsidRPr="009314C8">
              <w:rPr>
                <w:sz w:val="20"/>
              </w:rPr>
              <w:t>8760</w:t>
            </w:r>
            <w:r>
              <w:rPr>
                <w:sz w:val="20"/>
              </w:rPr>
              <w:t>/285,7</w:t>
            </w:r>
          </w:p>
        </w:tc>
      </w:tr>
      <w:tr w:rsidR="00B36A17" w14:paraId="6E237BA8" w14:textId="77777777">
        <w:trPr>
          <w:trHeight w:val="113"/>
          <w:jc w:val="center"/>
        </w:trPr>
        <w:tc>
          <w:tcPr>
            <w:tcW w:w="431" w:type="pct"/>
            <w:vAlign w:val="center"/>
          </w:tcPr>
          <w:p w14:paraId="24823B59" w14:textId="77777777" w:rsidR="00B36A17" w:rsidRPr="009314C8" w:rsidRDefault="00B36A17" w:rsidP="002920F8">
            <w:pPr>
              <w:suppressAutoHyphens/>
              <w:jc w:val="center"/>
              <w:rPr>
                <w:b/>
                <w:i/>
                <w:sz w:val="20"/>
                <w:szCs w:val="24"/>
              </w:rPr>
            </w:pPr>
            <w:r w:rsidRPr="009314C8">
              <w:rPr>
                <w:b/>
                <w:i/>
                <w:sz w:val="20"/>
                <w:szCs w:val="24"/>
              </w:rPr>
              <w:t>028</w:t>
            </w:r>
          </w:p>
        </w:tc>
        <w:tc>
          <w:tcPr>
            <w:tcW w:w="556" w:type="pct"/>
            <w:vAlign w:val="center"/>
          </w:tcPr>
          <w:p w14:paraId="332B9D13"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2B35B047" w14:textId="77777777" w:rsidR="00B36A17" w:rsidRPr="00DF6212" w:rsidRDefault="00B36A17" w:rsidP="002920F8">
            <w:pPr>
              <w:snapToGrid w:val="0"/>
              <w:jc w:val="center"/>
              <w:rPr>
                <w:sz w:val="20"/>
                <w:lang w:eastAsia="lt-LT"/>
              </w:rPr>
            </w:pPr>
            <w:r w:rsidRPr="00DF6212">
              <w:rPr>
                <w:sz w:val="20"/>
                <w:lang w:eastAsia="lt-LT"/>
              </w:rPr>
              <w:t>x:6202521</w:t>
            </w:r>
          </w:p>
          <w:p w14:paraId="45B86D7B" w14:textId="77777777" w:rsidR="00B36A17" w:rsidRPr="00DF6212" w:rsidRDefault="00B36A17" w:rsidP="002920F8">
            <w:pPr>
              <w:snapToGrid w:val="0"/>
              <w:jc w:val="center"/>
              <w:rPr>
                <w:sz w:val="20"/>
                <w:lang w:eastAsia="lt-LT"/>
              </w:rPr>
            </w:pPr>
            <w:r w:rsidRPr="00DF6212">
              <w:rPr>
                <w:sz w:val="20"/>
                <w:lang w:eastAsia="lt-LT"/>
              </w:rPr>
              <w:t>y:462077</w:t>
            </w:r>
          </w:p>
        </w:tc>
        <w:tc>
          <w:tcPr>
            <w:tcW w:w="415" w:type="pct"/>
            <w:vAlign w:val="center"/>
          </w:tcPr>
          <w:p w14:paraId="4F4CF1C8"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55E46749"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365B4F5C"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68004F37"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6EEBE62A"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6AE9DCC1"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8C6CFED" w14:textId="77777777" w:rsidR="00B36A17" w:rsidRDefault="00B36A17" w:rsidP="002920F8">
            <w:pPr>
              <w:suppressAutoHyphens/>
              <w:jc w:val="center"/>
              <w:rPr>
                <w:b/>
                <w:lang w:eastAsia="lt-LT"/>
              </w:rPr>
            </w:pPr>
            <w:r w:rsidRPr="009314C8">
              <w:rPr>
                <w:sz w:val="20"/>
              </w:rPr>
              <w:t>8760</w:t>
            </w:r>
            <w:r>
              <w:rPr>
                <w:sz w:val="20"/>
              </w:rPr>
              <w:t>/285,7</w:t>
            </w:r>
          </w:p>
        </w:tc>
      </w:tr>
      <w:tr w:rsidR="00B36A17" w14:paraId="1227E346" w14:textId="77777777">
        <w:trPr>
          <w:trHeight w:val="113"/>
          <w:jc w:val="center"/>
        </w:trPr>
        <w:tc>
          <w:tcPr>
            <w:tcW w:w="431" w:type="pct"/>
            <w:vAlign w:val="center"/>
          </w:tcPr>
          <w:p w14:paraId="624BBD96" w14:textId="77777777" w:rsidR="00B36A17" w:rsidRPr="009314C8" w:rsidRDefault="00B36A17" w:rsidP="002920F8">
            <w:pPr>
              <w:suppressAutoHyphens/>
              <w:jc w:val="center"/>
              <w:rPr>
                <w:b/>
                <w:i/>
                <w:sz w:val="20"/>
                <w:szCs w:val="24"/>
              </w:rPr>
            </w:pPr>
            <w:r w:rsidRPr="009314C8">
              <w:rPr>
                <w:b/>
                <w:i/>
                <w:sz w:val="20"/>
                <w:szCs w:val="24"/>
              </w:rPr>
              <w:t>029</w:t>
            </w:r>
          </w:p>
        </w:tc>
        <w:tc>
          <w:tcPr>
            <w:tcW w:w="556" w:type="pct"/>
            <w:vAlign w:val="center"/>
          </w:tcPr>
          <w:p w14:paraId="0EB51084"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53475671" w14:textId="77777777" w:rsidR="00B36A17" w:rsidRPr="00DF6212" w:rsidRDefault="00B36A17" w:rsidP="002920F8">
            <w:pPr>
              <w:snapToGrid w:val="0"/>
              <w:jc w:val="center"/>
              <w:rPr>
                <w:sz w:val="20"/>
                <w:lang w:eastAsia="lt-LT"/>
              </w:rPr>
            </w:pPr>
            <w:r w:rsidRPr="00DF6212">
              <w:rPr>
                <w:sz w:val="20"/>
                <w:lang w:eastAsia="lt-LT"/>
              </w:rPr>
              <w:t>x:6202532</w:t>
            </w:r>
          </w:p>
          <w:p w14:paraId="72CC199E" w14:textId="77777777" w:rsidR="00B36A17" w:rsidRPr="00DF6212" w:rsidRDefault="00B36A17" w:rsidP="002920F8">
            <w:pPr>
              <w:snapToGrid w:val="0"/>
              <w:jc w:val="center"/>
              <w:rPr>
                <w:sz w:val="20"/>
                <w:lang w:eastAsia="lt-LT"/>
              </w:rPr>
            </w:pPr>
            <w:r w:rsidRPr="00DF6212">
              <w:rPr>
                <w:sz w:val="20"/>
                <w:lang w:eastAsia="lt-LT"/>
              </w:rPr>
              <w:t>y:462075</w:t>
            </w:r>
          </w:p>
        </w:tc>
        <w:tc>
          <w:tcPr>
            <w:tcW w:w="415" w:type="pct"/>
            <w:vAlign w:val="center"/>
          </w:tcPr>
          <w:p w14:paraId="1AFFCA2C"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61FBB28E"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0FFDD0C0"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173DFD17"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40231CB1"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1E109B21"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E1BF8E2" w14:textId="77777777" w:rsidR="00B36A17" w:rsidRDefault="00B36A17" w:rsidP="002920F8">
            <w:pPr>
              <w:suppressAutoHyphens/>
              <w:jc w:val="center"/>
              <w:rPr>
                <w:b/>
                <w:lang w:eastAsia="lt-LT"/>
              </w:rPr>
            </w:pPr>
            <w:r w:rsidRPr="009314C8">
              <w:rPr>
                <w:sz w:val="20"/>
              </w:rPr>
              <w:t>8760</w:t>
            </w:r>
            <w:r>
              <w:rPr>
                <w:sz w:val="20"/>
              </w:rPr>
              <w:t>/285,7</w:t>
            </w:r>
          </w:p>
        </w:tc>
      </w:tr>
      <w:tr w:rsidR="00B36A17" w14:paraId="11CF90A2" w14:textId="77777777">
        <w:trPr>
          <w:trHeight w:val="113"/>
          <w:jc w:val="center"/>
        </w:trPr>
        <w:tc>
          <w:tcPr>
            <w:tcW w:w="431" w:type="pct"/>
            <w:vAlign w:val="center"/>
          </w:tcPr>
          <w:p w14:paraId="1F46C0EF" w14:textId="77777777" w:rsidR="00B36A17" w:rsidRPr="009314C8" w:rsidRDefault="00B36A17" w:rsidP="002920F8">
            <w:pPr>
              <w:suppressAutoHyphens/>
              <w:jc w:val="center"/>
              <w:rPr>
                <w:b/>
                <w:i/>
                <w:sz w:val="20"/>
                <w:szCs w:val="24"/>
              </w:rPr>
            </w:pPr>
            <w:r w:rsidRPr="009314C8">
              <w:rPr>
                <w:b/>
                <w:i/>
                <w:sz w:val="20"/>
                <w:szCs w:val="24"/>
              </w:rPr>
              <w:t>030</w:t>
            </w:r>
          </w:p>
        </w:tc>
        <w:tc>
          <w:tcPr>
            <w:tcW w:w="556" w:type="pct"/>
            <w:vAlign w:val="center"/>
          </w:tcPr>
          <w:p w14:paraId="786455C1"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3C3AD183" w14:textId="77777777" w:rsidR="00B36A17" w:rsidRPr="00DF6212" w:rsidRDefault="00B36A17" w:rsidP="002920F8">
            <w:pPr>
              <w:snapToGrid w:val="0"/>
              <w:jc w:val="center"/>
              <w:rPr>
                <w:sz w:val="20"/>
                <w:lang w:eastAsia="lt-LT"/>
              </w:rPr>
            </w:pPr>
            <w:r w:rsidRPr="00DF6212">
              <w:rPr>
                <w:sz w:val="20"/>
                <w:lang w:eastAsia="lt-LT"/>
              </w:rPr>
              <w:t>x:6202542</w:t>
            </w:r>
          </w:p>
          <w:p w14:paraId="378466EE" w14:textId="77777777" w:rsidR="00B36A17" w:rsidRPr="00DF6212" w:rsidRDefault="00B36A17" w:rsidP="002920F8">
            <w:pPr>
              <w:snapToGrid w:val="0"/>
              <w:jc w:val="center"/>
              <w:rPr>
                <w:sz w:val="20"/>
                <w:lang w:eastAsia="lt-LT"/>
              </w:rPr>
            </w:pPr>
            <w:r w:rsidRPr="00DF6212">
              <w:rPr>
                <w:sz w:val="20"/>
                <w:lang w:eastAsia="lt-LT"/>
              </w:rPr>
              <w:t>y:462080</w:t>
            </w:r>
          </w:p>
        </w:tc>
        <w:tc>
          <w:tcPr>
            <w:tcW w:w="415" w:type="pct"/>
            <w:vAlign w:val="center"/>
          </w:tcPr>
          <w:p w14:paraId="6D6D9838"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20757B6E"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560CF1C4"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49A3DEFE"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2EAE9A9B"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7B6DE819"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426E0556" w14:textId="77777777" w:rsidR="00B36A17" w:rsidRDefault="00B36A17" w:rsidP="002920F8">
            <w:pPr>
              <w:suppressAutoHyphens/>
              <w:jc w:val="center"/>
              <w:rPr>
                <w:b/>
                <w:lang w:eastAsia="lt-LT"/>
              </w:rPr>
            </w:pPr>
            <w:r w:rsidRPr="009314C8">
              <w:rPr>
                <w:sz w:val="20"/>
              </w:rPr>
              <w:t>8760</w:t>
            </w:r>
            <w:r>
              <w:rPr>
                <w:sz w:val="20"/>
              </w:rPr>
              <w:t>/285,7</w:t>
            </w:r>
          </w:p>
        </w:tc>
      </w:tr>
      <w:tr w:rsidR="00B36A17" w14:paraId="3C4546FC" w14:textId="77777777">
        <w:trPr>
          <w:trHeight w:val="113"/>
          <w:jc w:val="center"/>
        </w:trPr>
        <w:tc>
          <w:tcPr>
            <w:tcW w:w="431" w:type="pct"/>
            <w:vAlign w:val="center"/>
          </w:tcPr>
          <w:p w14:paraId="62EC48E7" w14:textId="77777777" w:rsidR="00B36A17" w:rsidRPr="009314C8" w:rsidRDefault="00B36A17" w:rsidP="002920F8">
            <w:pPr>
              <w:suppressAutoHyphens/>
              <w:jc w:val="center"/>
              <w:rPr>
                <w:b/>
                <w:i/>
                <w:sz w:val="20"/>
                <w:szCs w:val="24"/>
              </w:rPr>
            </w:pPr>
            <w:r w:rsidRPr="009314C8">
              <w:rPr>
                <w:b/>
                <w:i/>
                <w:sz w:val="20"/>
                <w:szCs w:val="24"/>
              </w:rPr>
              <w:t>031</w:t>
            </w:r>
          </w:p>
        </w:tc>
        <w:tc>
          <w:tcPr>
            <w:tcW w:w="556" w:type="pct"/>
            <w:vAlign w:val="center"/>
          </w:tcPr>
          <w:p w14:paraId="1DB5ACA6"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5DAD10E7" w14:textId="77777777" w:rsidR="00B36A17" w:rsidRPr="00DF6212" w:rsidRDefault="00B36A17" w:rsidP="002920F8">
            <w:pPr>
              <w:snapToGrid w:val="0"/>
              <w:jc w:val="center"/>
              <w:rPr>
                <w:sz w:val="20"/>
                <w:lang w:eastAsia="lt-LT"/>
              </w:rPr>
            </w:pPr>
            <w:r w:rsidRPr="00DF6212">
              <w:rPr>
                <w:sz w:val="20"/>
                <w:lang w:eastAsia="lt-LT"/>
              </w:rPr>
              <w:t>x:6202553</w:t>
            </w:r>
          </w:p>
          <w:p w14:paraId="536E5B63" w14:textId="77777777" w:rsidR="00B36A17" w:rsidRPr="00DF6212" w:rsidRDefault="00B36A17" w:rsidP="002920F8">
            <w:pPr>
              <w:snapToGrid w:val="0"/>
              <w:jc w:val="center"/>
              <w:rPr>
                <w:sz w:val="20"/>
                <w:lang w:eastAsia="lt-LT"/>
              </w:rPr>
            </w:pPr>
            <w:r w:rsidRPr="00DF6212">
              <w:rPr>
                <w:sz w:val="20"/>
                <w:lang w:eastAsia="lt-LT"/>
              </w:rPr>
              <w:t>y:462076</w:t>
            </w:r>
          </w:p>
        </w:tc>
        <w:tc>
          <w:tcPr>
            <w:tcW w:w="415" w:type="pct"/>
            <w:vAlign w:val="center"/>
          </w:tcPr>
          <w:p w14:paraId="4BB4CD44"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72337D8C"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3C644784"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6E185CE8"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37B114D6"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1F792698"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05CA4853" w14:textId="77777777" w:rsidR="00B36A17" w:rsidRDefault="00B36A17" w:rsidP="002920F8">
            <w:pPr>
              <w:suppressAutoHyphens/>
              <w:jc w:val="center"/>
              <w:rPr>
                <w:b/>
                <w:lang w:eastAsia="lt-LT"/>
              </w:rPr>
            </w:pPr>
            <w:r w:rsidRPr="009314C8">
              <w:rPr>
                <w:sz w:val="20"/>
              </w:rPr>
              <w:t>8760</w:t>
            </w:r>
            <w:r>
              <w:rPr>
                <w:sz w:val="20"/>
              </w:rPr>
              <w:t>/285,7</w:t>
            </w:r>
          </w:p>
        </w:tc>
      </w:tr>
      <w:tr w:rsidR="00B36A17" w14:paraId="7D08B18F" w14:textId="77777777">
        <w:trPr>
          <w:trHeight w:val="113"/>
          <w:jc w:val="center"/>
        </w:trPr>
        <w:tc>
          <w:tcPr>
            <w:tcW w:w="431" w:type="pct"/>
            <w:vAlign w:val="center"/>
          </w:tcPr>
          <w:p w14:paraId="48C0F92E" w14:textId="77777777" w:rsidR="00B36A17" w:rsidRPr="009314C8" w:rsidRDefault="00B36A17" w:rsidP="002920F8">
            <w:pPr>
              <w:suppressAutoHyphens/>
              <w:jc w:val="center"/>
              <w:rPr>
                <w:b/>
                <w:i/>
                <w:sz w:val="20"/>
                <w:szCs w:val="24"/>
              </w:rPr>
            </w:pPr>
            <w:r w:rsidRPr="009314C8">
              <w:rPr>
                <w:b/>
                <w:i/>
                <w:sz w:val="20"/>
                <w:szCs w:val="24"/>
              </w:rPr>
              <w:t>032</w:t>
            </w:r>
          </w:p>
        </w:tc>
        <w:tc>
          <w:tcPr>
            <w:tcW w:w="556" w:type="pct"/>
            <w:vAlign w:val="center"/>
          </w:tcPr>
          <w:p w14:paraId="2E242610"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3BD5112C" w14:textId="77777777" w:rsidR="00B36A17" w:rsidRPr="00DF6212" w:rsidRDefault="00B36A17" w:rsidP="002920F8">
            <w:pPr>
              <w:snapToGrid w:val="0"/>
              <w:jc w:val="center"/>
              <w:rPr>
                <w:sz w:val="20"/>
                <w:lang w:eastAsia="lt-LT"/>
              </w:rPr>
            </w:pPr>
            <w:r w:rsidRPr="00DF6212">
              <w:rPr>
                <w:sz w:val="20"/>
                <w:lang w:eastAsia="lt-LT"/>
              </w:rPr>
              <w:t>x:6202563</w:t>
            </w:r>
          </w:p>
          <w:p w14:paraId="7800AB42" w14:textId="77777777" w:rsidR="00B36A17" w:rsidRPr="00DF6212" w:rsidRDefault="00B36A17" w:rsidP="002920F8">
            <w:pPr>
              <w:snapToGrid w:val="0"/>
              <w:jc w:val="center"/>
              <w:rPr>
                <w:sz w:val="20"/>
                <w:lang w:eastAsia="lt-LT"/>
              </w:rPr>
            </w:pPr>
            <w:r w:rsidRPr="00DF6212">
              <w:rPr>
                <w:sz w:val="20"/>
                <w:lang w:eastAsia="lt-LT"/>
              </w:rPr>
              <w:t>y:462081</w:t>
            </w:r>
          </w:p>
        </w:tc>
        <w:tc>
          <w:tcPr>
            <w:tcW w:w="415" w:type="pct"/>
            <w:vAlign w:val="center"/>
          </w:tcPr>
          <w:p w14:paraId="4CB700DB"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23A8B165"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19AA2F62"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30E88537"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634B54D0"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5C01947D"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43AA72F3" w14:textId="77777777" w:rsidR="00B36A17" w:rsidRDefault="00B36A17" w:rsidP="002920F8">
            <w:pPr>
              <w:suppressAutoHyphens/>
              <w:jc w:val="center"/>
              <w:rPr>
                <w:b/>
                <w:lang w:eastAsia="lt-LT"/>
              </w:rPr>
            </w:pPr>
            <w:r w:rsidRPr="009314C8">
              <w:rPr>
                <w:sz w:val="20"/>
              </w:rPr>
              <w:t>8760</w:t>
            </w:r>
            <w:r>
              <w:rPr>
                <w:sz w:val="20"/>
              </w:rPr>
              <w:t>/285,7</w:t>
            </w:r>
          </w:p>
        </w:tc>
      </w:tr>
      <w:tr w:rsidR="00B36A17" w14:paraId="589088F2" w14:textId="77777777">
        <w:trPr>
          <w:trHeight w:val="113"/>
          <w:jc w:val="center"/>
        </w:trPr>
        <w:tc>
          <w:tcPr>
            <w:tcW w:w="431" w:type="pct"/>
            <w:vAlign w:val="center"/>
          </w:tcPr>
          <w:p w14:paraId="5190C09F" w14:textId="77777777" w:rsidR="00B36A17" w:rsidRPr="009314C8" w:rsidRDefault="00B36A17" w:rsidP="002920F8">
            <w:pPr>
              <w:suppressAutoHyphens/>
              <w:jc w:val="center"/>
              <w:rPr>
                <w:b/>
                <w:i/>
                <w:sz w:val="20"/>
                <w:szCs w:val="24"/>
              </w:rPr>
            </w:pPr>
            <w:r w:rsidRPr="009314C8">
              <w:rPr>
                <w:b/>
                <w:i/>
                <w:sz w:val="20"/>
                <w:szCs w:val="24"/>
              </w:rPr>
              <w:t>033</w:t>
            </w:r>
          </w:p>
        </w:tc>
        <w:tc>
          <w:tcPr>
            <w:tcW w:w="556" w:type="pct"/>
            <w:vAlign w:val="center"/>
          </w:tcPr>
          <w:p w14:paraId="393A6F66"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11D07B84" w14:textId="77777777" w:rsidR="00B36A17" w:rsidRPr="00DF6212" w:rsidRDefault="00B36A17" w:rsidP="002920F8">
            <w:pPr>
              <w:snapToGrid w:val="0"/>
              <w:jc w:val="center"/>
              <w:rPr>
                <w:sz w:val="20"/>
                <w:lang w:eastAsia="lt-LT"/>
              </w:rPr>
            </w:pPr>
            <w:r w:rsidRPr="00DF6212">
              <w:rPr>
                <w:sz w:val="20"/>
                <w:lang w:eastAsia="lt-LT"/>
              </w:rPr>
              <w:t>x:6202574</w:t>
            </w:r>
          </w:p>
          <w:p w14:paraId="061F3A2B" w14:textId="77777777" w:rsidR="00B36A17" w:rsidRPr="00DF6212" w:rsidRDefault="00B36A17" w:rsidP="002920F8">
            <w:pPr>
              <w:snapToGrid w:val="0"/>
              <w:jc w:val="center"/>
              <w:rPr>
                <w:sz w:val="20"/>
                <w:lang w:eastAsia="lt-LT"/>
              </w:rPr>
            </w:pPr>
            <w:r w:rsidRPr="00DF6212">
              <w:rPr>
                <w:sz w:val="20"/>
                <w:lang w:eastAsia="lt-LT"/>
              </w:rPr>
              <w:t>y:462.078</w:t>
            </w:r>
          </w:p>
        </w:tc>
        <w:tc>
          <w:tcPr>
            <w:tcW w:w="415" w:type="pct"/>
            <w:vAlign w:val="center"/>
          </w:tcPr>
          <w:p w14:paraId="77073479"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6A74F047"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2332CA68"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6E8BBFDC"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024C5116"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44CF7DB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67162B85" w14:textId="77777777" w:rsidR="00B36A17" w:rsidRDefault="00B36A17" w:rsidP="002920F8">
            <w:pPr>
              <w:suppressAutoHyphens/>
              <w:jc w:val="center"/>
              <w:rPr>
                <w:b/>
                <w:lang w:eastAsia="lt-LT"/>
              </w:rPr>
            </w:pPr>
            <w:r w:rsidRPr="009314C8">
              <w:rPr>
                <w:sz w:val="20"/>
              </w:rPr>
              <w:t>8760</w:t>
            </w:r>
            <w:r>
              <w:rPr>
                <w:sz w:val="20"/>
              </w:rPr>
              <w:t>/285,7</w:t>
            </w:r>
          </w:p>
        </w:tc>
      </w:tr>
      <w:tr w:rsidR="00B36A17" w14:paraId="015A2E59" w14:textId="77777777">
        <w:trPr>
          <w:trHeight w:val="113"/>
          <w:jc w:val="center"/>
        </w:trPr>
        <w:tc>
          <w:tcPr>
            <w:tcW w:w="431" w:type="pct"/>
            <w:vAlign w:val="center"/>
          </w:tcPr>
          <w:p w14:paraId="3BE2A0E1" w14:textId="77777777" w:rsidR="00B36A17" w:rsidRPr="009314C8" w:rsidRDefault="00B36A17" w:rsidP="002920F8">
            <w:pPr>
              <w:suppressAutoHyphens/>
              <w:jc w:val="center"/>
              <w:rPr>
                <w:b/>
                <w:i/>
                <w:sz w:val="20"/>
                <w:szCs w:val="24"/>
              </w:rPr>
            </w:pPr>
            <w:r w:rsidRPr="009314C8">
              <w:rPr>
                <w:b/>
                <w:i/>
                <w:sz w:val="20"/>
              </w:rPr>
              <w:t>034</w:t>
            </w:r>
          </w:p>
        </w:tc>
        <w:tc>
          <w:tcPr>
            <w:tcW w:w="556" w:type="pct"/>
            <w:vAlign w:val="center"/>
          </w:tcPr>
          <w:p w14:paraId="00429FF9"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16FFCAD5"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6202591</w:t>
            </w:r>
          </w:p>
          <w:p w14:paraId="6E1509C5" w14:textId="77777777" w:rsidR="00B36A17" w:rsidRPr="00DF6212" w:rsidRDefault="00B36A17" w:rsidP="002920F8">
            <w:pPr>
              <w:snapToGrid w:val="0"/>
              <w:jc w:val="center"/>
              <w:rPr>
                <w:sz w:val="20"/>
                <w:lang w:eastAsia="lt-LT"/>
              </w:rPr>
            </w:pPr>
            <w:r w:rsidRPr="006F1745">
              <w:rPr>
                <w:sz w:val="20"/>
                <w:lang w:eastAsia="lt-LT"/>
              </w:rPr>
              <w:t>y:</w:t>
            </w:r>
            <w:r>
              <w:rPr>
                <w:sz w:val="20"/>
                <w:lang w:eastAsia="lt-LT"/>
              </w:rPr>
              <w:t>462874</w:t>
            </w:r>
          </w:p>
        </w:tc>
        <w:tc>
          <w:tcPr>
            <w:tcW w:w="415" w:type="pct"/>
            <w:vAlign w:val="center"/>
          </w:tcPr>
          <w:p w14:paraId="3824C235" w14:textId="77777777" w:rsidR="00B36A17" w:rsidRPr="00DF6212" w:rsidRDefault="00B36A17" w:rsidP="002920F8">
            <w:pPr>
              <w:suppressAutoHyphens/>
              <w:jc w:val="center"/>
              <w:rPr>
                <w:sz w:val="20"/>
                <w:lang w:eastAsia="lt-LT"/>
              </w:rPr>
            </w:pPr>
            <w:r>
              <w:rPr>
                <w:sz w:val="20"/>
                <w:lang w:eastAsia="lt-LT"/>
              </w:rPr>
              <w:t>1,30</w:t>
            </w:r>
          </w:p>
        </w:tc>
        <w:tc>
          <w:tcPr>
            <w:tcW w:w="490" w:type="pct"/>
            <w:vAlign w:val="center"/>
          </w:tcPr>
          <w:p w14:paraId="753B5008" w14:textId="77777777" w:rsidR="00B36A17" w:rsidRPr="00DF6212" w:rsidRDefault="00B36A17" w:rsidP="002920F8">
            <w:pPr>
              <w:suppressAutoHyphens/>
              <w:jc w:val="center"/>
              <w:rPr>
                <w:sz w:val="20"/>
                <w:lang w:eastAsia="lt-LT"/>
              </w:rPr>
            </w:pPr>
            <w:r>
              <w:rPr>
                <w:sz w:val="20"/>
                <w:lang w:eastAsia="lt-LT"/>
              </w:rPr>
              <w:t>1,5</w:t>
            </w:r>
          </w:p>
        </w:tc>
        <w:tc>
          <w:tcPr>
            <w:tcW w:w="485" w:type="pct"/>
            <w:vAlign w:val="center"/>
          </w:tcPr>
          <w:p w14:paraId="7F7A2881" w14:textId="77777777" w:rsidR="00B36A17" w:rsidRPr="00DF6212" w:rsidRDefault="00B36A17" w:rsidP="002920F8">
            <w:pPr>
              <w:suppressAutoHyphens/>
              <w:jc w:val="center"/>
              <w:rPr>
                <w:sz w:val="20"/>
                <w:lang w:eastAsia="lt-LT"/>
              </w:rPr>
            </w:pPr>
            <w:r>
              <w:rPr>
                <w:sz w:val="20"/>
                <w:lang w:eastAsia="lt-LT"/>
              </w:rPr>
              <w:t>6,04</w:t>
            </w:r>
          </w:p>
        </w:tc>
        <w:tc>
          <w:tcPr>
            <w:tcW w:w="486" w:type="pct"/>
            <w:vAlign w:val="center"/>
          </w:tcPr>
          <w:p w14:paraId="0C70E8C2" w14:textId="77777777" w:rsidR="00B36A17" w:rsidRPr="00DF6212" w:rsidRDefault="00B36A17" w:rsidP="002920F8">
            <w:pPr>
              <w:suppressAutoHyphens/>
              <w:jc w:val="center"/>
              <w:rPr>
                <w:sz w:val="20"/>
                <w:lang w:eastAsia="lt-LT"/>
              </w:rPr>
            </w:pPr>
            <w:r>
              <w:rPr>
                <w:sz w:val="20"/>
                <w:lang w:eastAsia="lt-LT"/>
              </w:rPr>
              <w:t>22</w:t>
            </w:r>
          </w:p>
        </w:tc>
        <w:tc>
          <w:tcPr>
            <w:tcW w:w="419" w:type="pct"/>
            <w:vAlign w:val="center"/>
          </w:tcPr>
          <w:p w14:paraId="629E12BF" w14:textId="77777777" w:rsidR="00B36A17" w:rsidRPr="00DF6212" w:rsidRDefault="00B36A17" w:rsidP="002920F8">
            <w:pPr>
              <w:suppressAutoHyphens/>
              <w:jc w:val="center"/>
              <w:rPr>
                <w:sz w:val="20"/>
                <w:lang w:eastAsia="lt-LT"/>
              </w:rPr>
            </w:pPr>
            <w:r>
              <w:rPr>
                <w:sz w:val="20"/>
                <w:lang w:eastAsia="lt-LT"/>
              </w:rPr>
              <w:t>10,667</w:t>
            </w:r>
          </w:p>
        </w:tc>
        <w:tc>
          <w:tcPr>
            <w:tcW w:w="581" w:type="pct"/>
            <w:vAlign w:val="center"/>
          </w:tcPr>
          <w:p w14:paraId="65421309"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32E11E75" w14:textId="77777777" w:rsidR="00B36A17" w:rsidRDefault="00B36A17" w:rsidP="002920F8">
            <w:pPr>
              <w:suppressAutoHyphens/>
              <w:jc w:val="center"/>
              <w:rPr>
                <w:b/>
                <w:lang w:eastAsia="lt-LT"/>
              </w:rPr>
            </w:pPr>
            <w:r w:rsidRPr="009314C8">
              <w:rPr>
                <w:sz w:val="20"/>
              </w:rPr>
              <w:t>2920</w:t>
            </w:r>
          </w:p>
        </w:tc>
      </w:tr>
      <w:tr w:rsidR="00B36A17" w14:paraId="611A9737" w14:textId="77777777">
        <w:trPr>
          <w:trHeight w:val="113"/>
          <w:jc w:val="center"/>
        </w:trPr>
        <w:tc>
          <w:tcPr>
            <w:tcW w:w="431" w:type="pct"/>
            <w:vAlign w:val="center"/>
          </w:tcPr>
          <w:p w14:paraId="7BB0B683" w14:textId="77777777" w:rsidR="00B36A17" w:rsidRPr="009314C8" w:rsidRDefault="00B36A17" w:rsidP="002920F8">
            <w:pPr>
              <w:suppressAutoHyphens/>
              <w:jc w:val="center"/>
              <w:rPr>
                <w:b/>
                <w:i/>
                <w:sz w:val="20"/>
              </w:rPr>
            </w:pPr>
            <w:r w:rsidRPr="009314C8">
              <w:rPr>
                <w:b/>
                <w:i/>
                <w:sz w:val="20"/>
              </w:rPr>
              <w:t>035</w:t>
            </w:r>
          </w:p>
        </w:tc>
        <w:tc>
          <w:tcPr>
            <w:tcW w:w="556" w:type="pct"/>
            <w:vAlign w:val="center"/>
          </w:tcPr>
          <w:p w14:paraId="4556C9E9"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2D8CBA80"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6202590</w:t>
            </w:r>
          </w:p>
          <w:p w14:paraId="0ADB8596"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462877</w:t>
            </w:r>
          </w:p>
        </w:tc>
        <w:tc>
          <w:tcPr>
            <w:tcW w:w="415" w:type="pct"/>
            <w:vAlign w:val="center"/>
          </w:tcPr>
          <w:p w14:paraId="22A0911A"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04EB6279"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552D6F22"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4B0D4783"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577D5676"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7E6ADFF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651E93D7" w14:textId="77777777" w:rsidR="00B36A17" w:rsidRDefault="00B36A17" w:rsidP="002920F8">
            <w:pPr>
              <w:suppressAutoHyphens/>
              <w:jc w:val="center"/>
              <w:rPr>
                <w:b/>
                <w:lang w:eastAsia="lt-LT"/>
              </w:rPr>
            </w:pPr>
            <w:r w:rsidRPr="009314C8">
              <w:rPr>
                <w:sz w:val="20"/>
              </w:rPr>
              <w:t>2920</w:t>
            </w:r>
          </w:p>
        </w:tc>
      </w:tr>
      <w:tr w:rsidR="00B36A17" w14:paraId="3269C44E" w14:textId="77777777">
        <w:trPr>
          <w:trHeight w:val="113"/>
          <w:jc w:val="center"/>
        </w:trPr>
        <w:tc>
          <w:tcPr>
            <w:tcW w:w="431" w:type="pct"/>
            <w:vAlign w:val="center"/>
          </w:tcPr>
          <w:p w14:paraId="5427F956" w14:textId="77777777" w:rsidR="00B36A17" w:rsidRPr="009314C8" w:rsidRDefault="00B36A17" w:rsidP="002920F8">
            <w:pPr>
              <w:suppressAutoHyphens/>
              <w:jc w:val="center"/>
              <w:rPr>
                <w:b/>
                <w:i/>
                <w:sz w:val="20"/>
              </w:rPr>
            </w:pPr>
            <w:r w:rsidRPr="009314C8">
              <w:rPr>
                <w:b/>
                <w:i/>
                <w:sz w:val="20"/>
              </w:rPr>
              <w:t>036</w:t>
            </w:r>
          </w:p>
        </w:tc>
        <w:tc>
          <w:tcPr>
            <w:tcW w:w="556" w:type="pct"/>
            <w:vAlign w:val="center"/>
          </w:tcPr>
          <w:p w14:paraId="1C9548B6"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26133A3F"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6202589</w:t>
            </w:r>
          </w:p>
          <w:p w14:paraId="4AAE4B58"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462881</w:t>
            </w:r>
          </w:p>
        </w:tc>
        <w:tc>
          <w:tcPr>
            <w:tcW w:w="415" w:type="pct"/>
            <w:vAlign w:val="center"/>
          </w:tcPr>
          <w:p w14:paraId="1B8D3B40"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1426B648"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2C2BAC31"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2279AAF2"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309FC2E8"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7C051292"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69A67880" w14:textId="77777777" w:rsidR="00B36A17" w:rsidRDefault="00B36A17" w:rsidP="002920F8">
            <w:pPr>
              <w:suppressAutoHyphens/>
              <w:jc w:val="center"/>
              <w:rPr>
                <w:b/>
                <w:lang w:eastAsia="lt-LT"/>
              </w:rPr>
            </w:pPr>
            <w:r w:rsidRPr="009314C8">
              <w:rPr>
                <w:sz w:val="20"/>
              </w:rPr>
              <w:t>2920</w:t>
            </w:r>
          </w:p>
        </w:tc>
      </w:tr>
      <w:tr w:rsidR="00B36A17" w14:paraId="7CCCB8A2" w14:textId="77777777">
        <w:trPr>
          <w:trHeight w:val="113"/>
          <w:jc w:val="center"/>
        </w:trPr>
        <w:tc>
          <w:tcPr>
            <w:tcW w:w="431" w:type="pct"/>
            <w:vAlign w:val="center"/>
          </w:tcPr>
          <w:p w14:paraId="1E9CBD34" w14:textId="77777777" w:rsidR="00B36A17" w:rsidRPr="009314C8" w:rsidRDefault="00B36A17" w:rsidP="002920F8">
            <w:pPr>
              <w:suppressAutoHyphens/>
              <w:jc w:val="center"/>
              <w:rPr>
                <w:b/>
                <w:i/>
                <w:sz w:val="20"/>
              </w:rPr>
            </w:pPr>
            <w:r w:rsidRPr="009314C8">
              <w:rPr>
                <w:b/>
                <w:i/>
                <w:sz w:val="20"/>
              </w:rPr>
              <w:t>037</w:t>
            </w:r>
          </w:p>
        </w:tc>
        <w:tc>
          <w:tcPr>
            <w:tcW w:w="556" w:type="pct"/>
            <w:vAlign w:val="center"/>
          </w:tcPr>
          <w:p w14:paraId="7E1337B3"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424CB6A1"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6202588</w:t>
            </w:r>
          </w:p>
          <w:p w14:paraId="140707D9"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462884</w:t>
            </w:r>
          </w:p>
        </w:tc>
        <w:tc>
          <w:tcPr>
            <w:tcW w:w="415" w:type="pct"/>
            <w:vAlign w:val="center"/>
          </w:tcPr>
          <w:p w14:paraId="6CC4BCA3"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5285AAE1"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6CF968B4"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3732C1F8"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3148153F"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3563D6AC"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22F5495" w14:textId="77777777" w:rsidR="00B36A17" w:rsidRDefault="00B36A17" w:rsidP="002920F8">
            <w:pPr>
              <w:suppressAutoHyphens/>
              <w:jc w:val="center"/>
              <w:rPr>
                <w:b/>
                <w:lang w:eastAsia="lt-LT"/>
              </w:rPr>
            </w:pPr>
            <w:r w:rsidRPr="009314C8">
              <w:rPr>
                <w:sz w:val="20"/>
              </w:rPr>
              <w:t>2920</w:t>
            </w:r>
          </w:p>
        </w:tc>
      </w:tr>
      <w:tr w:rsidR="00B36A17" w14:paraId="5CAA33C4" w14:textId="77777777">
        <w:trPr>
          <w:trHeight w:val="113"/>
          <w:jc w:val="center"/>
        </w:trPr>
        <w:tc>
          <w:tcPr>
            <w:tcW w:w="431" w:type="pct"/>
            <w:vAlign w:val="center"/>
          </w:tcPr>
          <w:p w14:paraId="54D41D41" w14:textId="77777777" w:rsidR="00B36A17" w:rsidRPr="009314C8" w:rsidRDefault="00B36A17" w:rsidP="002920F8">
            <w:pPr>
              <w:suppressAutoHyphens/>
              <w:jc w:val="center"/>
              <w:rPr>
                <w:b/>
                <w:i/>
                <w:sz w:val="20"/>
              </w:rPr>
            </w:pPr>
            <w:r w:rsidRPr="009314C8">
              <w:rPr>
                <w:b/>
                <w:i/>
                <w:sz w:val="20"/>
              </w:rPr>
              <w:t>038</w:t>
            </w:r>
          </w:p>
        </w:tc>
        <w:tc>
          <w:tcPr>
            <w:tcW w:w="556" w:type="pct"/>
            <w:vAlign w:val="center"/>
          </w:tcPr>
          <w:p w14:paraId="687330EF"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2629375D"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6202587</w:t>
            </w:r>
          </w:p>
          <w:p w14:paraId="163DABE7"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462887</w:t>
            </w:r>
          </w:p>
        </w:tc>
        <w:tc>
          <w:tcPr>
            <w:tcW w:w="415" w:type="pct"/>
            <w:vAlign w:val="center"/>
          </w:tcPr>
          <w:p w14:paraId="56F86A79"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13198E95"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567FAFD0"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7B88958D"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41DE3E01"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05FD88E7"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6A79C5E8" w14:textId="77777777" w:rsidR="00B36A17" w:rsidRDefault="00B36A17" w:rsidP="002920F8">
            <w:pPr>
              <w:suppressAutoHyphens/>
              <w:jc w:val="center"/>
              <w:rPr>
                <w:b/>
                <w:lang w:eastAsia="lt-LT"/>
              </w:rPr>
            </w:pPr>
            <w:r w:rsidRPr="009314C8">
              <w:rPr>
                <w:sz w:val="20"/>
              </w:rPr>
              <w:t>2920</w:t>
            </w:r>
          </w:p>
        </w:tc>
      </w:tr>
      <w:tr w:rsidR="00B36A17" w14:paraId="7734757A" w14:textId="77777777">
        <w:trPr>
          <w:trHeight w:val="113"/>
          <w:jc w:val="center"/>
        </w:trPr>
        <w:tc>
          <w:tcPr>
            <w:tcW w:w="431" w:type="pct"/>
            <w:vAlign w:val="center"/>
          </w:tcPr>
          <w:p w14:paraId="0890C1EB" w14:textId="77777777" w:rsidR="00B36A17" w:rsidRPr="009314C8" w:rsidRDefault="00B36A17" w:rsidP="002920F8">
            <w:pPr>
              <w:suppressAutoHyphens/>
              <w:jc w:val="center"/>
              <w:rPr>
                <w:b/>
                <w:i/>
                <w:sz w:val="20"/>
              </w:rPr>
            </w:pPr>
            <w:r w:rsidRPr="009314C8">
              <w:rPr>
                <w:b/>
                <w:i/>
                <w:sz w:val="20"/>
              </w:rPr>
              <w:t>039</w:t>
            </w:r>
          </w:p>
        </w:tc>
        <w:tc>
          <w:tcPr>
            <w:tcW w:w="556" w:type="pct"/>
            <w:vAlign w:val="center"/>
          </w:tcPr>
          <w:p w14:paraId="346C1470"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3158CBC7"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6202586</w:t>
            </w:r>
          </w:p>
          <w:p w14:paraId="368E68E3"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462890</w:t>
            </w:r>
          </w:p>
        </w:tc>
        <w:tc>
          <w:tcPr>
            <w:tcW w:w="415" w:type="pct"/>
            <w:vAlign w:val="center"/>
          </w:tcPr>
          <w:p w14:paraId="105A8CE8"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7CDC5BD9"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2CBC7D2F"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561B3689"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6D080407"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678F6DB6"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0470D1FC" w14:textId="77777777" w:rsidR="00B36A17" w:rsidRDefault="00B36A17" w:rsidP="002920F8">
            <w:pPr>
              <w:suppressAutoHyphens/>
              <w:jc w:val="center"/>
              <w:rPr>
                <w:b/>
                <w:lang w:eastAsia="lt-LT"/>
              </w:rPr>
            </w:pPr>
            <w:r w:rsidRPr="009314C8">
              <w:rPr>
                <w:sz w:val="20"/>
              </w:rPr>
              <w:t>2920</w:t>
            </w:r>
          </w:p>
        </w:tc>
      </w:tr>
      <w:tr w:rsidR="00B36A17" w14:paraId="6BE2A8A3" w14:textId="77777777">
        <w:trPr>
          <w:trHeight w:val="113"/>
          <w:jc w:val="center"/>
        </w:trPr>
        <w:tc>
          <w:tcPr>
            <w:tcW w:w="431" w:type="pct"/>
            <w:vAlign w:val="center"/>
          </w:tcPr>
          <w:p w14:paraId="328BCDB8" w14:textId="77777777" w:rsidR="00B36A17" w:rsidRPr="009314C8" w:rsidRDefault="00B36A17" w:rsidP="002920F8">
            <w:pPr>
              <w:suppressAutoHyphens/>
              <w:jc w:val="center"/>
              <w:rPr>
                <w:b/>
                <w:i/>
                <w:sz w:val="20"/>
              </w:rPr>
            </w:pPr>
            <w:r w:rsidRPr="009314C8">
              <w:rPr>
                <w:b/>
                <w:i/>
                <w:sz w:val="20"/>
                <w:szCs w:val="24"/>
              </w:rPr>
              <w:t>040</w:t>
            </w:r>
          </w:p>
        </w:tc>
        <w:tc>
          <w:tcPr>
            <w:tcW w:w="556" w:type="pct"/>
            <w:vAlign w:val="center"/>
          </w:tcPr>
          <w:p w14:paraId="385FE42F"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51C1BED5" w14:textId="77777777" w:rsidR="00B36A17" w:rsidRPr="00DF6212" w:rsidRDefault="00B36A17" w:rsidP="002920F8">
            <w:pPr>
              <w:snapToGrid w:val="0"/>
              <w:jc w:val="center"/>
              <w:rPr>
                <w:sz w:val="20"/>
                <w:lang w:eastAsia="lt-LT"/>
              </w:rPr>
            </w:pPr>
            <w:r w:rsidRPr="00DF6212">
              <w:rPr>
                <w:sz w:val="20"/>
                <w:lang w:eastAsia="lt-LT"/>
              </w:rPr>
              <w:t>x:6202442</w:t>
            </w:r>
          </w:p>
          <w:p w14:paraId="10C2D077" w14:textId="77777777" w:rsidR="00B36A17" w:rsidRPr="006F1745" w:rsidRDefault="00B36A17" w:rsidP="002920F8">
            <w:pPr>
              <w:snapToGrid w:val="0"/>
              <w:jc w:val="center"/>
              <w:rPr>
                <w:sz w:val="20"/>
                <w:lang w:eastAsia="lt-LT"/>
              </w:rPr>
            </w:pPr>
            <w:r w:rsidRPr="00DF6212">
              <w:rPr>
                <w:sz w:val="20"/>
                <w:lang w:eastAsia="lt-LT"/>
              </w:rPr>
              <w:t>y:462143</w:t>
            </w:r>
          </w:p>
        </w:tc>
        <w:tc>
          <w:tcPr>
            <w:tcW w:w="415" w:type="pct"/>
            <w:vAlign w:val="center"/>
          </w:tcPr>
          <w:p w14:paraId="1CC42BF7" w14:textId="77777777" w:rsidR="00B36A17" w:rsidRDefault="00B36A17" w:rsidP="002920F8">
            <w:pPr>
              <w:suppressAutoHyphens/>
              <w:jc w:val="center"/>
              <w:rPr>
                <w:sz w:val="20"/>
                <w:lang w:eastAsia="lt-LT"/>
              </w:rPr>
            </w:pPr>
            <w:r w:rsidRPr="00DF6212">
              <w:rPr>
                <w:sz w:val="20"/>
                <w:lang w:eastAsia="lt-LT"/>
              </w:rPr>
              <w:t>4,0</w:t>
            </w:r>
          </w:p>
        </w:tc>
        <w:tc>
          <w:tcPr>
            <w:tcW w:w="490" w:type="pct"/>
            <w:vAlign w:val="center"/>
          </w:tcPr>
          <w:p w14:paraId="2CD76831" w14:textId="77777777" w:rsidR="00B36A17" w:rsidRDefault="00B36A17" w:rsidP="002920F8">
            <w:pPr>
              <w:suppressAutoHyphens/>
              <w:jc w:val="center"/>
              <w:rPr>
                <w:sz w:val="20"/>
                <w:lang w:eastAsia="lt-LT"/>
              </w:rPr>
            </w:pPr>
            <w:r w:rsidRPr="00DF6212">
              <w:rPr>
                <w:sz w:val="20"/>
                <w:lang w:eastAsia="lt-LT"/>
              </w:rPr>
              <w:t>0,65</w:t>
            </w:r>
          </w:p>
        </w:tc>
        <w:tc>
          <w:tcPr>
            <w:tcW w:w="485" w:type="pct"/>
            <w:vAlign w:val="center"/>
          </w:tcPr>
          <w:p w14:paraId="5EC4E1E3" w14:textId="77777777" w:rsidR="00B36A17" w:rsidRDefault="00B36A17" w:rsidP="002920F8">
            <w:pPr>
              <w:suppressAutoHyphens/>
              <w:jc w:val="center"/>
              <w:rPr>
                <w:sz w:val="20"/>
                <w:lang w:eastAsia="lt-LT"/>
              </w:rPr>
            </w:pPr>
            <w:r w:rsidRPr="00DF6212">
              <w:rPr>
                <w:sz w:val="20"/>
                <w:lang w:eastAsia="lt-LT"/>
              </w:rPr>
              <w:t>10,03</w:t>
            </w:r>
          </w:p>
        </w:tc>
        <w:tc>
          <w:tcPr>
            <w:tcW w:w="486" w:type="pct"/>
            <w:vAlign w:val="center"/>
          </w:tcPr>
          <w:p w14:paraId="421AA33F" w14:textId="77777777" w:rsidR="00B36A17" w:rsidRDefault="00B36A17" w:rsidP="002920F8">
            <w:pPr>
              <w:suppressAutoHyphens/>
              <w:jc w:val="center"/>
              <w:rPr>
                <w:sz w:val="20"/>
                <w:lang w:eastAsia="lt-LT"/>
              </w:rPr>
            </w:pPr>
            <w:r w:rsidRPr="00DF6212">
              <w:rPr>
                <w:sz w:val="20"/>
                <w:lang w:eastAsia="lt-LT"/>
              </w:rPr>
              <w:t>22</w:t>
            </w:r>
          </w:p>
        </w:tc>
        <w:tc>
          <w:tcPr>
            <w:tcW w:w="419" w:type="pct"/>
            <w:vAlign w:val="center"/>
          </w:tcPr>
          <w:p w14:paraId="12F5834D" w14:textId="77777777" w:rsidR="00B36A17" w:rsidRDefault="00B36A17" w:rsidP="002920F8">
            <w:pPr>
              <w:suppressAutoHyphens/>
              <w:jc w:val="center"/>
              <w:rPr>
                <w:sz w:val="20"/>
                <w:lang w:eastAsia="lt-LT"/>
              </w:rPr>
            </w:pPr>
            <w:r w:rsidRPr="00DF6212">
              <w:rPr>
                <w:sz w:val="20"/>
                <w:lang w:eastAsia="lt-LT"/>
              </w:rPr>
              <w:t>3,330</w:t>
            </w:r>
          </w:p>
        </w:tc>
        <w:tc>
          <w:tcPr>
            <w:tcW w:w="581" w:type="pct"/>
            <w:vAlign w:val="center"/>
          </w:tcPr>
          <w:p w14:paraId="6FBAEB86"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0EA699D" w14:textId="77777777" w:rsidR="00B36A17" w:rsidRDefault="00B36A17" w:rsidP="002920F8">
            <w:pPr>
              <w:suppressAutoHyphens/>
              <w:jc w:val="center"/>
              <w:rPr>
                <w:b/>
                <w:lang w:eastAsia="lt-LT"/>
              </w:rPr>
            </w:pPr>
            <w:r w:rsidRPr="002C42A5">
              <w:rPr>
                <w:sz w:val="20"/>
              </w:rPr>
              <w:t>8760/285,7</w:t>
            </w:r>
          </w:p>
        </w:tc>
      </w:tr>
      <w:tr w:rsidR="00B36A17" w14:paraId="453A61E0" w14:textId="77777777">
        <w:trPr>
          <w:trHeight w:val="113"/>
          <w:jc w:val="center"/>
        </w:trPr>
        <w:tc>
          <w:tcPr>
            <w:tcW w:w="431" w:type="pct"/>
            <w:vAlign w:val="center"/>
          </w:tcPr>
          <w:p w14:paraId="716C781D" w14:textId="77777777" w:rsidR="00B36A17" w:rsidRPr="009314C8" w:rsidRDefault="00B36A17" w:rsidP="002920F8">
            <w:pPr>
              <w:suppressAutoHyphens/>
              <w:jc w:val="center"/>
              <w:rPr>
                <w:b/>
                <w:i/>
                <w:sz w:val="20"/>
                <w:szCs w:val="24"/>
              </w:rPr>
            </w:pPr>
            <w:r w:rsidRPr="009314C8">
              <w:rPr>
                <w:b/>
                <w:i/>
                <w:sz w:val="20"/>
                <w:szCs w:val="24"/>
              </w:rPr>
              <w:t>041</w:t>
            </w:r>
          </w:p>
        </w:tc>
        <w:tc>
          <w:tcPr>
            <w:tcW w:w="556" w:type="pct"/>
            <w:vAlign w:val="center"/>
          </w:tcPr>
          <w:p w14:paraId="6948D6F6"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2A6B80E6" w14:textId="77777777" w:rsidR="00B36A17" w:rsidRPr="00DF6212" w:rsidRDefault="00B36A17" w:rsidP="002920F8">
            <w:pPr>
              <w:snapToGrid w:val="0"/>
              <w:jc w:val="center"/>
              <w:rPr>
                <w:sz w:val="20"/>
                <w:lang w:eastAsia="lt-LT"/>
              </w:rPr>
            </w:pPr>
            <w:r w:rsidRPr="00DF6212">
              <w:rPr>
                <w:sz w:val="20"/>
                <w:lang w:eastAsia="lt-LT"/>
              </w:rPr>
              <w:t>x:6202430</w:t>
            </w:r>
          </w:p>
          <w:p w14:paraId="793CAFBF" w14:textId="77777777" w:rsidR="00B36A17" w:rsidRPr="00DF6212" w:rsidRDefault="00B36A17" w:rsidP="002920F8">
            <w:pPr>
              <w:snapToGrid w:val="0"/>
              <w:jc w:val="center"/>
              <w:rPr>
                <w:sz w:val="20"/>
                <w:lang w:eastAsia="lt-LT"/>
              </w:rPr>
            </w:pPr>
            <w:r w:rsidRPr="00DF6212">
              <w:rPr>
                <w:sz w:val="20"/>
                <w:lang w:eastAsia="lt-LT"/>
              </w:rPr>
              <w:t>y:462139</w:t>
            </w:r>
          </w:p>
        </w:tc>
        <w:tc>
          <w:tcPr>
            <w:tcW w:w="415" w:type="pct"/>
            <w:vAlign w:val="center"/>
          </w:tcPr>
          <w:p w14:paraId="282F3B6F"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3707CD58"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415D6F67"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3887925E"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4406F2B8"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599A5D20"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11F37E21" w14:textId="77777777" w:rsidR="00B36A17" w:rsidRDefault="00B36A17" w:rsidP="002920F8">
            <w:pPr>
              <w:suppressAutoHyphens/>
              <w:jc w:val="center"/>
              <w:rPr>
                <w:b/>
                <w:lang w:eastAsia="lt-LT"/>
              </w:rPr>
            </w:pPr>
            <w:r w:rsidRPr="002C42A5">
              <w:rPr>
                <w:sz w:val="20"/>
              </w:rPr>
              <w:t>8760/285,7</w:t>
            </w:r>
          </w:p>
        </w:tc>
      </w:tr>
      <w:tr w:rsidR="00B36A17" w14:paraId="7B98CC52" w14:textId="77777777">
        <w:trPr>
          <w:trHeight w:val="113"/>
          <w:jc w:val="center"/>
        </w:trPr>
        <w:tc>
          <w:tcPr>
            <w:tcW w:w="431" w:type="pct"/>
            <w:vAlign w:val="center"/>
          </w:tcPr>
          <w:p w14:paraId="6BC99674" w14:textId="77777777" w:rsidR="00B36A17" w:rsidRPr="009314C8" w:rsidRDefault="00B36A17" w:rsidP="002920F8">
            <w:pPr>
              <w:suppressAutoHyphens/>
              <w:jc w:val="center"/>
              <w:rPr>
                <w:b/>
                <w:i/>
                <w:sz w:val="20"/>
                <w:szCs w:val="24"/>
              </w:rPr>
            </w:pPr>
            <w:r w:rsidRPr="009314C8">
              <w:rPr>
                <w:b/>
                <w:i/>
                <w:sz w:val="20"/>
                <w:szCs w:val="24"/>
              </w:rPr>
              <w:t>042</w:t>
            </w:r>
          </w:p>
        </w:tc>
        <w:tc>
          <w:tcPr>
            <w:tcW w:w="556" w:type="pct"/>
            <w:vAlign w:val="center"/>
          </w:tcPr>
          <w:p w14:paraId="2F9DD64E"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5533330B" w14:textId="77777777" w:rsidR="00B36A17" w:rsidRPr="00DF6212" w:rsidRDefault="00B36A17" w:rsidP="002920F8">
            <w:pPr>
              <w:snapToGrid w:val="0"/>
              <w:jc w:val="center"/>
              <w:rPr>
                <w:sz w:val="20"/>
                <w:lang w:eastAsia="lt-LT"/>
              </w:rPr>
            </w:pPr>
            <w:r w:rsidRPr="00DF6212">
              <w:rPr>
                <w:sz w:val="20"/>
                <w:lang w:eastAsia="lt-LT"/>
              </w:rPr>
              <w:t>x:6202418</w:t>
            </w:r>
          </w:p>
          <w:p w14:paraId="283A1C7E" w14:textId="77777777" w:rsidR="00B36A17" w:rsidRPr="00DF6212" w:rsidRDefault="00B36A17" w:rsidP="002920F8">
            <w:pPr>
              <w:snapToGrid w:val="0"/>
              <w:jc w:val="center"/>
              <w:rPr>
                <w:sz w:val="20"/>
                <w:lang w:eastAsia="lt-LT"/>
              </w:rPr>
            </w:pPr>
            <w:r w:rsidRPr="00DF6212">
              <w:rPr>
                <w:sz w:val="20"/>
                <w:lang w:eastAsia="lt-LT"/>
              </w:rPr>
              <w:t>y:462141</w:t>
            </w:r>
          </w:p>
        </w:tc>
        <w:tc>
          <w:tcPr>
            <w:tcW w:w="415" w:type="pct"/>
            <w:vAlign w:val="center"/>
          </w:tcPr>
          <w:p w14:paraId="5863CC0A"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0797734D"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582F1861"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21C71F0D"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6EFEF915"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46A67FC8"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C80FDE2" w14:textId="77777777" w:rsidR="00B36A17" w:rsidRDefault="00B36A17" w:rsidP="002920F8">
            <w:pPr>
              <w:suppressAutoHyphens/>
              <w:jc w:val="center"/>
              <w:rPr>
                <w:b/>
                <w:lang w:eastAsia="lt-LT"/>
              </w:rPr>
            </w:pPr>
            <w:r w:rsidRPr="002C42A5">
              <w:rPr>
                <w:sz w:val="20"/>
              </w:rPr>
              <w:t>8760/285,7</w:t>
            </w:r>
          </w:p>
        </w:tc>
      </w:tr>
      <w:tr w:rsidR="00B36A17" w14:paraId="1A0A89BA" w14:textId="77777777">
        <w:trPr>
          <w:trHeight w:val="113"/>
          <w:jc w:val="center"/>
        </w:trPr>
        <w:tc>
          <w:tcPr>
            <w:tcW w:w="431" w:type="pct"/>
            <w:vAlign w:val="center"/>
          </w:tcPr>
          <w:p w14:paraId="2FE3647E" w14:textId="77777777" w:rsidR="00B36A17" w:rsidRPr="009314C8" w:rsidRDefault="00B36A17" w:rsidP="002920F8">
            <w:pPr>
              <w:suppressAutoHyphens/>
              <w:jc w:val="center"/>
              <w:rPr>
                <w:b/>
                <w:i/>
                <w:sz w:val="20"/>
                <w:szCs w:val="24"/>
              </w:rPr>
            </w:pPr>
            <w:r w:rsidRPr="009314C8">
              <w:rPr>
                <w:b/>
                <w:i/>
                <w:sz w:val="20"/>
                <w:szCs w:val="24"/>
              </w:rPr>
              <w:t>043</w:t>
            </w:r>
          </w:p>
        </w:tc>
        <w:tc>
          <w:tcPr>
            <w:tcW w:w="556" w:type="pct"/>
            <w:vAlign w:val="center"/>
          </w:tcPr>
          <w:p w14:paraId="4193159B" w14:textId="77777777" w:rsidR="00B36A17" w:rsidRPr="00DF6212" w:rsidRDefault="00B36A17" w:rsidP="002920F8">
            <w:pPr>
              <w:snapToGrid w:val="0"/>
              <w:jc w:val="center"/>
              <w:rPr>
                <w:sz w:val="20"/>
                <w:lang w:eastAsia="lt-LT"/>
              </w:rPr>
            </w:pPr>
            <w:r>
              <w:rPr>
                <w:sz w:val="20"/>
                <w:lang w:eastAsia="en-GB"/>
              </w:rPr>
              <w:t xml:space="preserve">Stoginis </w:t>
            </w:r>
            <w:r>
              <w:rPr>
                <w:sz w:val="20"/>
                <w:lang w:eastAsia="en-GB"/>
              </w:rPr>
              <w:lastRenderedPageBreak/>
              <w:t>ventiliatorius</w:t>
            </w:r>
          </w:p>
        </w:tc>
        <w:tc>
          <w:tcPr>
            <w:tcW w:w="556" w:type="pct"/>
            <w:vAlign w:val="center"/>
          </w:tcPr>
          <w:p w14:paraId="42B0C15C" w14:textId="77777777" w:rsidR="00B36A17" w:rsidRPr="00DF6212" w:rsidRDefault="00B36A17" w:rsidP="002920F8">
            <w:pPr>
              <w:snapToGrid w:val="0"/>
              <w:jc w:val="center"/>
              <w:rPr>
                <w:sz w:val="20"/>
                <w:lang w:eastAsia="lt-LT"/>
              </w:rPr>
            </w:pPr>
            <w:r w:rsidRPr="00DF6212">
              <w:rPr>
                <w:sz w:val="20"/>
                <w:lang w:eastAsia="lt-LT"/>
              </w:rPr>
              <w:lastRenderedPageBreak/>
              <w:t>x:6202408</w:t>
            </w:r>
          </w:p>
          <w:p w14:paraId="11F6CF66" w14:textId="77777777" w:rsidR="00B36A17" w:rsidRPr="00DF6212" w:rsidRDefault="00B36A17" w:rsidP="002920F8">
            <w:pPr>
              <w:snapToGrid w:val="0"/>
              <w:jc w:val="center"/>
              <w:rPr>
                <w:sz w:val="20"/>
                <w:lang w:eastAsia="lt-LT"/>
              </w:rPr>
            </w:pPr>
            <w:r w:rsidRPr="00DF6212">
              <w:rPr>
                <w:sz w:val="20"/>
                <w:lang w:eastAsia="lt-LT"/>
              </w:rPr>
              <w:lastRenderedPageBreak/>
              <w:t>y:462136</w:t>
            </w:r>
          </w:p>
        </w:tc>
        <w:tc>
          <w:tcPr>
            <w:tcW w:w="415" w:type="pct"/>
            <w:vAlign w:val="center"/>
          </w:tcPr>
          <w:p w14:paraId="447F41E3" w14:textId="77777777" w:rsidR="00B36A17" w:rsidRPr="00DF6212" w:rsidRDefault="00B36A17" w:rsidP="002920F8">
            <w:pPr>
              <w:suppressAutoHyphens/>
              <w:jc w:val="center"/>
              <w:rPr>
                <w:sz w:val="20"/>
                <w:lang w:eastAsia="lt-LT"/>
              </w:rPr>
            </w:pPr>
            <w:r w:rsidRPr="00DF6212">
              <w:rPr>
                <w:sz w:val="20"/>
                <w:lang w:eastAsia="lt-LT"/>
              </w:rPr>
              <w:lastRenderedPageBreak/>
              <w:t>4,0</w:t>
            </w:r>
          </w:p>
        </w:tc>
        <w:tc>
          <w:tcPr>
            <w:tcW w:w="490" w:type="pct"/>
            <w:vAlign w:val="center"/>
          </w:tcPr>
          <w:p w14:paraId="610F8664"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2BA39DDE"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3EEC2AEF"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0537F223"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4E50DDFD"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0F61125F" w14:textId="77777777" w:rsidR="00B36A17" w:rsidRDefault="00B36A17" w:rsidP="002920F8">
            <w:pPr>
              <w:suppressAutoHyphens/>
              <w:jc w:val="center"/>
              <w:rPr>
                <w:b/>
                <w:lang w:eastAsia="lt-LT"/>
              </w:rPr>
            </w:pPr>
            <w:r w:rsidRPr="002C42A5">
              <w:rPr>
                <w:sz w:val="20"/>
              </w:rPr>
              <w:t>8760/285,7</w:t>
            </w:r>
          </w:p>
        </w:tc>
      </w:tr>
      <w:tr w:rsidR="00B36A17" w14:paraId="3EE42F8D" w14:textId="77777777">
        <w:trPr>
          <w:trHeight w:val="113"/>
          <w:jc w:val="center"/>
        </w:trPr>
        <w:tc>
          <w:tcPr>
            <w:tcW w:w="431" w:type="pct"/>
            <w:vAlign w:val="center"/>
          </w:tcPr>
          <w:p w14:paraId="2152556D" w14:textId="77777777" w:rsidR="00B36A17" w:rsidRPr="009314C8" w:rsidRDefault="00B36A17" w:rsidP="002920F8">
            <w:pPr>
              <w:suppressAutoHyphens/>
              <w:jc w:val="center"/>
              <w:rPr>
                <w:b/>
                <w:i/>
                <w:sz w:val="20"/>
                <w:szCs w:val="24"/>
              </w:rPr>
            </w:pPr>
            <w:r w:rsidRPr="009314C8">
              <w:rPr>
                <w:b/>
                <w:i/>
                <w:sz w:val="20"/>
                <w:szCs w:val="24"/>
              </w:rPr>
              <w:t>044</w:t>
            </w:r>
          </w:p>
        </w:tc>
        <w:tc>
          <w:tcPr>
            <w:tcW w:w="556" w:type="pct"/>
            <w:vAlign w:val="center"/>
          </w:tcPr>
          <w:p w14:paraId="6EA3FA8E"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23D01020" w14:textId="77777777" w:rsidR="00B36A17" w:rsidRPr="00DF6212" w:rsidRDefault="00B36A17" w:rsidP="002920F8">
            <w:pPr>
              <w:snapToGrid w:val="0"/>
              <w:jc w:val="center"/>
              <w:rPr>
                <w:sz w:val="20"/>
                <w:lang w:eastAsia="lt-LT"/>
              </w:rPr>
            </w:pPr>
            <w:r w:rsidRPr="00DF6212">
              <w:rPr>
                <w:sz w:val="20"/>
                <w:lang w:eastAsia="lt-LT"/>
              </w:rPr>
              <w:t>x:6202397</w:t>
            </w:r>
          </w:p>
          <w:p w14:paraId="00075CE4" w14:textId="77777777" w:rsidR="00B36A17" w:rsidRPr="00DF6212" w:rsidRDefault="00B36A17" w:rsidP="002920F8">
            <w:pPr>
              <w:snapToGrid w:val="0"/>
              <w:jc w:val="center"/>
              <w:rPr>
                <w:sz w:val="20"/>
                <w:lang w:eastAsia="lt-LT"/>
              </w:rPr>
            </w:pPr>
            <w:r w:rsidRPr="00DF6212">
              <w:rPr>
                <w:sz w:val="20"/>
                <w:lang w:eastAsia="lt-LT"/>
              </w:rPr>
              <w:t>y:462139</w:t>
            </w:r>
          </w:p>
        </w:tc>
        <w:tc>
          <w:tcPr>
            <w:tcW w:w="415" w:type="pct"/>
            <w:vAlign w:val="center"/>
          </w:tcPr>
          <w:p w14:paraId="35835252"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09F9F62D"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5565CA0E"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3D054D48"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0F72A6F7"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3C7C031C"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C90178B" w14:textId="77777777" w:rsidR="00B36A17" w:rsidRDefault="00B36A17" w:rsidP="002920F8">
            <w:pPr>
              <w:suppressAutoHyphens/>
              <w:jc w:val="center"/>
              <w:rPr>
                <w:b/>
                <w:lang w:eastAsia="lt-LT"/>
              </w:rPr>
            </w:pPr>
            <w:r w:rsidRPr="002C42A5">
              <w:rPr>
                <w:sz w:val="20"/>
              </w:rPr>
              <w:t>8760/285,7</w:t>
            </w:r>
          </w:p>
        </w:tc>
      </w:tr>
      <w:tr w:rsidR="00B36A17" w14:paraId="3003DF6A" w14:textId="77777777">
        <w:trPr>
          <w:trHeight w:val="113"/>
          <w:jc w:val="center"/>
        </w:trPr>
        <w:tc>
          <w:tcPr>
            <w:tcW w:w="431" w:type="pct"/>
            <w:vAlign w:val="center"/>
          </w:tcPr>
          <w:p w14:paraId="5300F808" w14:textId="77777777" w:rsidR="00B36A17" w:rsidRPr="009314C8" w:rsidRDefault="00B36A17" w:rsidP="002920F8">
            <w:pPr>
              <w:suppressAutoHyphens/>
              <w:jc w:val="center"/>
              <w:rPr>
                <w:b/>
                <w:i/>
                <w:sz w:val="20"/>
                <w:szCs w:val="24"/>
              </w:rPr>
            </w:pPr>
            <w:r w:rsidRPr="009314C8">
              <w:rPr>
                <w:b/>
                <w:i/>
                <w:sz w:val="20"/>
                <w:szCs w:val="24"/>
              </w:rPr>
              <w:t>045</w:t>
            </w:r>
          </w:p>
        </w:tc>
        <w:tc>
          <w:tcPr>
            <w:tcW w:w="556" w:type="pct"/>
            <w:vAlign w:val="center"/>
          </w:tcPr>
          <w:p w14:paraId="67383381"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721CCB94" w14:textId="77777777" w:rsidR="00B36A17" w:rsidRPr="00DF6212" w:rsidRDefault="00B36A17" w:rsidP="002920F8">
            <w:pPr>
              <w:snapToGrid w:val="0"/>
              <w:jc w:val="center"/>
              <w:rPr>
                <w:sz w:val="20"/>
                <w:lang w:eastAsia="lt-LT"/>
              </w:rPr>
            </w:pPr>
            <w:r w:rsidRPr="00DF6212">
              <w:rPr>
                <w:sz w:val="20"/>
                <w:lang w:eastAsia="lt-LT"/>
              </w:rPr>
              <w:t>x:6202387</w:t>
            </w:r>
          </w:p>
          <w:p w14:paraId="55BAE64C" w14:textId="77777777" w:rsidR="00B36A17" w:rsidRPr="00DF6212" w:rsidRDefault="00B36A17" w:rsidP="002920F8">
            <w:pPr>
              <w:snapToGrid w:val="0"/>
              <w:jc w:val="center"/>
              <w:rPr>
                <w:sz w:val="20"/>
                <w:lang w:eastAsia="lt-LT"/>
              </w:rPr>
            </w:pPr>
            <w:r w:rsidRPr="00DF6212">
              <w:rPr>
                <w:sz w:val="20"/>
                <w:lang w:eastAsia="lt-LT"/>
              </w:rPr>
              <w:t>y:462134</w:t>
            </w:r>
          </w:p>
        </w:tc>
        <w:tc>
          <w:tcPr>
            <w:tcW w:w="415" w:type="pct"/>
            <w:vAlign w:val="center"/>
          </w:tcPr>
          <w:p w14:paraId="7E21E36C"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751EA310"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33628E54"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66FB0D8C"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48439651"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63EA6ED3"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33AA86D8" w14:textId="77777777" w:rsidR="00B36A17" w:rsidRDefault="00B36A17" w:rsidP="002920F8">
            <w:pPr>
              <w:suppressAutoHyphens/>
              <w:jc w:val="center"/>
              <w:rPr>
                <w:b/>
                <w:lang w:eastAsia="lt-LT"/>
              </w:rPr>
            </w:pPr>
            <w:r w:rsidRPr="002C42A5">
              <w:rPr>
                <w:sz w:val="20"/>
              </w:rPr>
              <w:t>8760/285,7</w:t>
            </w:r>
          </w:p>
        </w:tc>
      </w:tr>
      <w:tr w:rsidR="00B36A17" w14:paraId="154DA997" w14:textId="77777777">
        <w:trPr>
          <w:trHeight w:val="113"/>
          <w:jc w:val="center"/>
        </w:trPr>
        <w:tc>
          <w:tcPr>
            <w:tcW w:w="431" w:type="pct"/>
            <w:vAlign w:val="center"/>
          </w:tcPr>
          <w:p w14:paraId="1F9EC245" w14:textId="77777777" w:rsidR="00B36A17" w:rsidRPr="009314C8" w:rsidRDefault="00B36A17" w:rsidP="002920F8">
            <w:pPr>
              <w:suppressAutoHyphens/>
              <w:jc w:val="center"/>
              <w:rPr>
                <w:b/>
                <w:i/>
                <w:sz w:val="20"/>
                <w:szCs w:val="24"/>
              </w:rPr>
            </w:pPr>
            <w:r w:rsidRPr="009314C8">
              <w:rPr>
                <w:b/>
                <w:i/>
                <w:sz w:val="20"/>
                <w:szCs w:val="24"/>
              </w:rPr>
              <w:t>046</w:t>
            </w:r>
          </w:p>
        </w:tc>
        <w:tc>
          <w:tcPr>
            <w:tcW w:w="556" w:type="pct"/>
            <w:vAlign w:val="center"/>
          </w:tcPr>
          <w:p w14:paraId="288FA5F6"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29DEA07E" w14:textId="77777777" w:rsidR="00B36A17" w:rsidRPr="00DF6212" w:rsidRDefault="00B36A17" w:rsidP="002920F8">
            <w:pPr>
              <w:snapToGrid w:val="0"/>
              <w:jc w:val="center"/>
              <w:rPr>
                <w:sz w:val="20"/>
                <w:lang w:eastAsia="lt-LT"/>
              </w:rPr>
            </w:pPr>
            <w:r w:rsidRPr="00DF6212">
              <w:rPr>
                <w:sz w:val="20"/>
                <w:lang w:eastAsia="lt-LT"/>
              </w:rPr>
              <w:t>x:6202379</w:t>
            </w:r>
          </w:p>
          <w:p w14:paraId="5CBFB83F" w14:textId="77777777" w:rsidR="00B36A17" w:rsidRPr="00DF6212" w:rsidRDefault="00B36A17" w:rsidP="002920F8">
            <w:pPr>
              <w:snapToGrid w:val="0"/>
              <w:jc w:val="center"/>
              <w:rPr>
                <w:sz w:val="20"/>
                <w:lang w:eastAsia="lt-LT"/>
              </w:rPr>
            </w:pPr>
            <w:r w:rsidRPr="00DF6212">
              <w:rPr>
                <w:sz w:val="20"/>
                <w:lang w:eastAsia="lt-LT"/>
              </w:rPr>
              <w:t>y:462136</w:t>
            </w:r>
          </w:p>
        </w:tc>
        <w:tc>
          <w:tcPr>
            <w:tcW w:w="415" w:type="pct"/>
            <w:vAlign w:val="center"/>
          </w:tcPr>
          <w:p w14:paraId="420C24C0"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66EAA7C0"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53324DF6"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4BE5AEB5"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456C3583"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634DC1AC"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390BD095" w14:textId="77777777" w:rsidR="00B36A17" w:rsidRDefault="00B36A17" w:rsidP="002920F8">
            <w:pPr>
              <w:suppressAutoHyphens/>
              <w:jc w:val="center"/>
              <w:rPr>
                <w:b/>
                <w:lang w:eastAsia="lt-LT"/>
              </w:rPr>
            </w:pPr>
            <w:r w:rsidRPr="002C42A5">
              <w:rPr>
                <w:sz w:val="20"/>
              </w:rPr>
              <w:t>8760/285,7</w:t>
            </w:r>
          </w:p>
        </w:tc>
      </w:tr>
      <w:tr w:rsidR="00B36A17" w14:paraId="11AF2C61" w14:textId="77777777">
        <w:trPr>
          <w:trHeight w:val="113"/>
          <w:jc w:val="center"/>
        </w:trPr>
        <w:tc>
          <w:tcPr>
            <w:tcW w:w="431" w:type="pct"/>
            <w:vAlign w:val="center"/>
          </w:tcPr>
          <w:p w14:paraId="5F6FC7F1" w14:textId="77777777" w:rsidR="00B36A17" w:rsidRPr="009314C8" w:rsidRDefault="00B36A17" w:rsidP="002920F8">
            <w:pPr>
              <w:suppressAutoHyphens/>
              <w:jc w:val="center"/>
              <w:rPr>
                <w:b/>
                <w:i/>
                <w:sz w:val="20"/>
                <w:szCs w:val="24"/>
              </w:rPr>
            </w:pPr>
            <w:r w:rsidRPr="0020424B">
              <w:rPr>
                <w:b/>
                <w:i/>
                <w:sz w:val="20"/>
              </w:rPr>
              <w:t>047</w:t>
            </w:r>
          </w:p>
        </w:tc>
        <w:tc>
          <w:tcPr>
            <w:tcW w:w="556" w:type="pct"/>
            <w:vAlign w:val="center"/>
          </w:tcPr>
          <w:p w14:paraId="5E564A55"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2F6E7A4B"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6202368</w:t>
            </w:r>
          </w:p>
          <w:p w14:paraId="3C5659CD" w14:textId="77777777" w:rsidR="00B36A17" w:rsidRPr="00DF6212" w:rsidRDefault="00B36A17" w:rsidP="002920F8">
            <w:pPr>
              <w:snapToGrid w:val="0"/>
              <w:jc w:val="center"/>
              <w:rPr>
                <w:sz w:val="20"/>
                <w:lang w:eastAsia="lt-LT"/>
              </w:rPr>
            </w:pPr>
            <w:r w:rsidRPr="006F1745">
              <w:rPr>
                <w:sz w:val="20"/>
                <w:lang w:eastAsia="lt-LT"/>
              </w:rPr>
              <w:t>y:</w:t>
            </w:r>
            <w:r>
              <w:rPr>
                <w:sz w:val="20"/>
                <w:lang w:eastAsia="lt-LT"/>
              </w:rPr>
              <w:t>462124</w:t>
            </w:r>
          </w:p>
        </w:tc>
        <w:tc>
          <w:tcPr>
            <w:tcW w:w="415" w:type="pct"/>
            <w:vAlign w:val="center"/>
          </w:tcPr>
          <w:p w14:paraId="57BFDD0C" w14:textId="77777777" w:rsidR="00B36A17" w:rsidRPr="00DF6212" w:rsidRDefault="00B36A17" w:rsidP="002920F8">
            <w:pPr>
              <w:suppressAutoHyphens/>
              <w:jc w:val="center"/>
              <w:rPr>
                <w:sz w:val="20"/>
                <w:lang w:eastAsia="lt-LT"/>
              </w:rPr>
            </w:pPr>
            <w:r>
              <w:rPr>
                <w:sz w:val="20"/>
                <w:lang w:eastAsia="lt-LT"/>
              </w:rPr>
              <w:t>1,0</w:t>
            </w:r>
          </w:p>
        </w:tc>
        <w:tc>
          <w:tcPr>
            <w:tcW w:w="490" w:type="pct"/>
            <w:vAlign w:val="center"/>
          </w:tcPr>
          <w:p w14:paraId="768FEB73" w14:textId="77777777" w:rsidR="00B36A17" w:rsidRPr="00DF6212" w:rsidRDefault="00B36A17" w:rsidP="002920F8">
            <w:pPr>
              <w:suppressAutoHyphens/>
              <w:jc w:val="center"/>
              <w:rPr>
                <w:sz w:val="20"/>
                <w:lang w:eastAsia="lt-LT"/>
              </w:rPr>
            </w:pPr>
            <w:r>
              <w:rPr>
                <w:sz w:val="20"/>
                <w:lang w:eastAsia="lt-LT"/>
              </w:rPr>
              <w:t>1,5</w:t>
            </w:r>
          </w:p>
        </w:tc>
        <w:tc>
          <w:tcPr>
            <w:tcW w:w="485" w:type="pct"/>
            <w:vAlign w:val="center"/>
          </w:tcPr>
          <w:p w14:paraId="0A488FAB" w14:textId="77777777" w:rsidR="00B36A17" w:rsidRPr="00DF6212" w:rsidRDefault="00B36A17" w:rsidP="002920F8">
            <w:pPr>
              <w:suppressAutoHyphens/>
              <w:jc w:val="center"/>
              <w:rPr>
                <w:sz w:val="20"/>
                <w:lang w:eastAsia="lt-LT"/>
              </w:rPr>
            </w:pPr>
            <w:r>
              <w:rPr>
                <w:sz w:val="20"/>
                <w:lang w:eastAsia="lt-LT"/>
              </w:rPr>
              <w:t>6,04</w:t>
            </w:r>
          </w:p>
        </w:tc>
        <w:tc>
          <w:tcPr>
            <w:tcW w:w="486" w:type="pct"/>
            <w:vAlign w:val="center"/>
          </w:tcPr>
          <w:p w14:paraId="1CBC5463" w14:textId="77777777" w:rsidR="00B36A17" w:rsidRPr="00DF6212" w:rsidRDefault="00B36A17" w:rsidP="002920F8">
            <w:pPr>
              <w:suppressAutoHyphens/>
              <w:jc w:val="center"/>
              <w:rPr>
                <w:sz w:val="20"/>
                <w:lang w:eastAsia="lt-LT"/>
              </w:rPr>
            </w:pPr>
            <w:r>
              <w:rPr>
                <w:sz w:val="20"/>
                <w:lang w:eastAsia="lt-LT"/>
              </w:rPr>
              <w:t>22</w:t>
            </w:r>
          </w:p>
        </w:tc>
        <w:tc>
          <w:tcPr>
            <w:tcW w:w="419" w:type="pct"/>
            <w:vAlign w:val="center"/>
          </w:tcPr>
          <w:p w14:paraId="7FFE1574" w14:textId="77777777" w:rsidR="00B36A17" w:rsidRPr="00DF6212" w:rsidRDefault="00B36A17" w:rsidP="002920F8">
            <w:pPr>
              <w:suppressAutoHyphens/>
              <w:jc w:val="center"/>
              <w:rPr>
                <w:sz w:val="20"/>
                <w:lang w:eastAsia="lt-LT"/>
              </w:rPr>
            </w:pPr>
            <w:r>
              <w:rPr>
                <w:sz w:val="20"/>
                <w:lang w:eastAsia="lt-LT"/>
              </w:rPr>
              <w:t>10,667</w:t>
            </w:r>
          </w:p>
        </w:tc>
        <w:tc>
          <w:tcPr>
            <w:tcW w:w="581" w:type="pct"/>
            <w:vAlign w:val="center"/>
          </w:tcPr>
          <w:p w14:paraId="518A0BE2"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37F6C9F9" w14:textId="77777777" w:rsidR="00B36A17" w:rsidRDefault="00B36A17" w:rsidP="002920F8">
            <w:pPr>
              <w:suppressAutoHyphens/>
              <w:jc w:val="center"/>
              <w:rPr>
                <w:b/>
                <w:lang w:eastAsia="lt-LT"/>
              </w:rPr>
            </w:pPr>
            <w:r w:rsidRPr="009314C8">
              <w:rPr>
                <w:sz w:val="20"/>
              </w:rPr>
              <w:t>2920</w:t>
            </w:r>
          </w:p>
        </w:tc>
      </w:tr>
      <w:tr w:rsidR="00B36A17" w14:paraId="39FAE293" w14:textId="77777777">
        <w:trPr>
          <w:trHeight w:val="113"/>
          <w:jc w:val="center"/>
        </w:trPr>
        <w:tc>
          <w:tcPr>
            <w:tcW w:w="431" w:type="pct"/>
            <w:vAlign w:val="center"/>
          </w:tcPr>
          <w:p w14:paraId="08462D54" w14:textId="77777777" w:rsidR="00B36A17" w:rsidRPr="0020424B" w:rsidRDefault="00B36A17" w:rsidP="002920F8">
            <w:pPr>
              <w:suppressAutoHyphens/>
              <w:jc w:val="center"/>
              <w:rPr>
                <w:b/>
                <w:i/>
                <w:sz w:val="20"/>
              </w:rPr>
            </w:pPr>
            <w:r w:rsidRPr="0020424B">
              <w:rPr>
                <w:b/>
                <w:i/>
                <w:sz w:val="20"/>
              </w:rPr>
              <w:t>048</w:t>
            </w:r>
          </w:p>
        </w:tc>
        <w:tc>
          <w:tcPr>
            <w:tcW w:w="556" w:type="pct"/>
            <w:vAlign w:val="center"/>
          </w:tcPr>
          <w:p w14:paraId="0745A9D0"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1690502E"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6202367</w:t>
            </w:r>
          </w:p>
          <w:p w14:paraId="3960B05B"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462127</w:t>
            </w:r>
          </w:p>
        </w:tc>
        <w:tc>
          <w:tcPr>
            <w:tcW w:w="415" w:type="pct"/>
            <w:vAlign w:val="center"/>
          </w:tcPr>
          <w:p w14:paraId="4D5A5D03" w14:textId="77777777" w:rsidR="00B36A17" w:rsidRDefault="00B36A17" w:rsidP="002920F8">
            <w:pPr>
              <w:suppressAutoHyphens/>
              <w:jc w:val="center"/>
              <w:rPr>
                <w:sz w:val="20"/>
                <w:lang w:eastAsia="lt-LT"/>
              </w:rPr>
            </w:pPr>
            <w:r>
              <w:rPr>
                <w:sz w:val="20"/>
                <w:lang w:eastAsia="lt-LT"/>
              </w:rPr>
              <w:t>1,0</w:t>
            </w:r>
          </w:p>
        </w:tc>
        <w:tc>
          <w:tcPr>
            <w:tcW w:w="490" w:type="pct"/>
            <w:vAlign w:val="center"/>
          </w:tcPr>
          <w:p w14:paraId="1EAF20A5"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3F842AA4"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4C64A11B"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4B85663E"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57B045C5"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07169F7" w14:textId="77777777" w:rsidR="00B36A17" w:rsidRDefault="00B36A17" w:rsidP="002920F8">
            <w:pPr>
              <w:suppressAutoHyphens/>
              <w:jc w:val="center"/>
              <w:rPr>
                <w:b/>
                <w:lang w:eastAsia="lt-LT"/>
              </w:rPr>
            </w:pPr>
            <w:r w:rsidRPr="009314C8">
              <w:rPr>
                <w:sz w:val="20"/>
              </w:rPr>
              <w:t>2920</w:t>
            </w:r>
          </w:p>
        </w:tc>
      </w:tr>
      <w:tr w:rsidR="00B36A17" w14:paraId="166CD95E" w14:textId="77777777">
        <w:trPr>
          <w:trHeight w:val="113"/>
          <w:jc w:val="center"/>
        </w:trPr>
        <w:tc>
          <w:tcPr>
            <w:tcW w:w="431" w:type="pct"/>
            <w:vAlign w:val="center"/>
          </w:tcPr>
          <w:p w14:paraId="68D303EE" w14:textId="77777777" w:rsidR="00B36A17" w:rsidRPr="0020424B" w:rsidRDefault="00B36A17" w:rsidP="002920F8">
            <w:pPr>
              <w:suppressAutoHyphens/>
              <w:jc w:val="center"/>
              <w:rPr>
                <w:b/>
                <w:i/>
                <w:sz w:val="20"/>
              </w:rPr>
            </w:pPr>
            <w:r w:rsidRPr="0020424B">
              <w:rPr>
                <w:b/>
                <w:i/>
                <w:sz w:val="20"/>
              </w:rPr>
              <w:t>049</w:t>
            </w:r>
          </w:p>
        </w:tc>
        <w:tc>
          <w:tcPr>
            <w:tcW w:w="556" w:type="pct"/>
            <w:vAlign w:val="center"/>
          </w:tcPr>
          <w:p w14:paraId="024ABC33"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082291E0"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6202366</w:t>
            </w:r>
          </w:p>
          <w:p w14:paraId="3142EB56"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462129</w:t>
            </w:r>
          </w:p>
        </w:tc>
        <w:tc>
          <w:tcPr>
            <w:tcW w:w="415" w:type="pct"/>
            <w:vAlign w:val="center"/>
          </w:tcPr>
          <w:p w14:paraId="6F4B0C1C" w14:textId="77777777" w:rsidR="00B36A17" w:rsidRDefault="00B36A17" w:rsidP="002920F8">
            <w:pPr>
              <w:suppressAutoHyphens/>
              <w:jc w:val="center"/>
              <w:rPr>
                <w:sz w:val="20"/>
                <w:lang w:eastAsia="lt-LT"/>
              </w:rPr>
            </w:pPr>
            <w:r>
              <w:rPr>
                <w:sz w:val="20"/>
                <w:lang w:eastAsia="lt-LT"/>
              </w:rPr>
              <w:t>1,0</w:t>
            </w:r>
          </w:p>
        </w:tc>
        <w:tc>
          <w:tcPr>
            <w:tcW w:w="490" w:type="pct"/>
            <w:vAlign w:val="center"/>
          </w:tcPr>
          <w:p w14:paraId="2D1C82E0"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39D58E70"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50C627F7"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5CF8214B"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36223009"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899916D" w14:textId="77777777" w:rsidR="00B36A17" w:rsidRDefault="00B36A17" w:rsidP="002920F8">
            <w:pPr>
              <w:suppressAutoHyphens/>
              <w:jc w:val="center"/>
              <w:rPr>
                <w:b/>
                <w:lang w:eastAsia="lt-LT"/>
              </w:rPr>
            </w:pPr>
            <w:r w:rsidRPr="009314C8">
              <w:rPr>
                <w:sz w:val="20"/>
              </w:rPr>
              <w:t>2920</w:t>
            </w:r>
          </w:p>
        </w:tc>
      </w:tr>
      <w:tr w:rsidR="00B36A17" w14:paraId="624E7609" w14:textId="77777777">
        <w:trPr>
          <w:trHeight w:val="113"/>
          <w:jc w:val="center"/>
        </w:trPr>
        <w:tc>
          <w:tcPr>
            <w:tcW w:w="431" w:type="pct"/>
            <w:vAlign w:val="center"/>
          </w:tcPr>
          <w:p w14:paraId="68DBABA9" w14:textId="77777777" w:rsidR="00B36A17" w:rsidRPr="0020424B" w:rsidRDefault="00B36A17" w:rsidP="002920F8">
            <w:pPr>
              <w:suppressAutoHyphens/>
              <w:jc w:val="center"/>
              <w:rPr>
                <w:b/>
                <w:i/>
                <w:sz w:val="20"/>
              </w:rPr>
            </w:pPr>
            <w:r w:rsidRPr="0020424B">
              <w:rPr>
                <w:b/>
                <w:i/>
                <w:sz w:val="20"/>
              </w:rPr>
              <w:t>050</w:t>
            </w:r>
          </w:p>
        </w:tc>
        <w:tc>
          <w:tcPr>
            <w:tcW w:w="556" w:type="pct"/>
            <w:vAlign w:val="center"/>
          </w:tcPr>
          <w:p w14:paraId="4E555B4B"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3B9C317A"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6.202365</w:t>
            </w:r>
          </w:p>
          <w:p w14:paraId="7222D801"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462132</w:t>
            </w:r>
          </w:p>
        </w:tc>
        <w:tc>
          <w:tcPr>
            <w:tcW w:w="415" w:type="pct"/>
            <w:vAlign w:val="center"/>
          </w:tcPr>
          <w:p w14:paraId="3DC59187" w14:textId="77777777" w:rsidR="00B36A17" w:rsidRDefault="00B36A17" w:rsidP="002920F8">
            <w:pPr>
              <w:suppressAutoHyphens/>
              <w:jc w:val="center"/>
              <w:rPr>
                <w:sz w:val="20"/>
                <w:lang w:eastAsia="lt-LT"/>
              </w:rPr>
            </w:pPr>
            <w:r>
              <w:rPr>
                <w:sz w:val="20"/>
                <w:lang w:eastAsia="lt-LT"/>
              </w:rPr>
              <w:t>1,0</w:t>
            </w:r>
          </w:p>
        </w:tc>
        <w:tc>
          <w:tcPr>
            <w:tcW w:w="490" w:type="pct"/>
            <w:vAlign w:val="center"/>
          </w:tcPr>
          <w:p w14:paraId="5F6CC8EC"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6B65009D"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1CD5830B"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46110826"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16727AC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40DC6654" w14:textId="77777777" w:rsidR="00B36A17" w:rsidRDefault="00B36A17" w:rsidP="002920F8">
            <w:pPr>
              <w:suppressAutoHyphens/>
              <w:jc w:val="center"/>
              <w:rPr>
                <w:b/>
                <w:lang w:eastAsia="lt-LT"/>
              </w:rPr>
            </w:pPr>
            <w:r w:rsidRPr="009314C8">
              <w:rPr>
                <w:sz w:val="20"/>
              </w:rPr>
              <w:t>2920</w:t>
            </w:r>
          </w:p>
        </w:tc>
      </w:tr>
      <w:tr w:rsidR="00B36A17" w14:paraId="46DB48C4" w14:textId="77777777">
        <w:trPr>
          <w:trHeight w:val="113"/>
          <w:jc w:val="center"/>
        </w:trPr>
        <w:tc>
          <w:tcPr>
            <w:tcW w:w="431" w:type="pct"/>
            <w:vAlign w:val="center"/>
          </w:tcPr>
          <w:p w14:paraId="77132915" w14:textId="77777777" w:rsidR="00B36A17" w:rsidRPr="0020424B" w:rsidRDefault="00B36A17" w:rsidP="002920F8">
            <w:pPr>
              <w:suppressAutoHyphens/>
              <w:jc w:val="center"/>
              <w:rPr>
                <w:b/>
                <w:i/>
                <w:sz w:val="20"/>
              </w:rPr>
            </w:pPr>
            <w:r w:rsidRPr="0020424B">
              <w:rPr>
                <w:b/>
                <w:i/>
                <w:sz w:val="20"/>
              </w:rPr>
              <w:t>051</w:t>
            </w:r>
          </w:p>
        </w:tc>
        <w:tc>
          <w:tcPr>
            <w:tcW w:w="556" w:type="pct"/>
            <w:vAlign w:val="center"/>
          </w:tcPr>
          <w:p w14:paraId="351C0776"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0F570506"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6202364</w:t>
            </w:r>
          </w:p>
          <w:p w14:paraId="186871C7"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462136</w:t>
            </w:r>
          </w:p>
        </w:tc>
        <w:tc>
          <w:tcPr>
            <w:tcW w:w="415" w:type="pct"/>
            <w:vAlign w:val="center"/>
          </w:tcPr>
          <w:p w14:paraId="79E1946A" w14:textId="77777777" w:rsidR="00B36A17" w:rsidRDefault="00B36A17" w:rsidP="002920F8">
            <w:pPr>
              <w:suppressAutoHyphens/>
              <w:jc w:val="center"/>
              <w:rPr>
                <w:sz w:val="20"/>
                <w:lang w:eastAsia="lt-LT"/>
              </w:rPr>
            </w:pPr>
            <w:r>
              <w:rPr>
                <w:sz w:val="20"/>
                <w:lang w:eastAsia="lt-LT"/>
              </w:rPr>
              <w:t>1,0</w:t>
            </w:r>
          </w:p>
        </w:tc>
        <w:tc>
          <w:tcPr>
            <w:tcW w:w="490" w:type="pct"/>
            <w:vAlign w:val="center"/>
          </w:tcPr>
          <w:p w14:paraId="5E079E64"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65545424"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6F2CE5E8"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287CE6A6"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5AA94166"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A3ED0C1" w14:textId="77777777" w:rsidR="00B36A17" w:rsidRDefault="00B36A17" w:rsidP="002920F8">
            <w:pPr>
              <w:suppressAutoHyphens/>
              <w:jc w:val="center"/>
              <w:rPr>
                <w:b/>
                <w:lang w:eastAsia="lt-LT"/>
              </w:rPr>
            </w:pPr>
            <w:r w:rsidRPr="009314C8">
              <w:rPr>
                <w:sz w:val="20"/>
              </w:rPr>
              <w:t>2920</w:t>
            </w:r>
          </w:p>
        </w:tc>
      </w:tr>
      <w:tr w:rsidR="00B36A17" w14:paraId="54C3306F" w14:textId="77777777">
        <w:trPr>
          <w:trHeight w:val="113"/>
          <w:jc w:val="center"/>
        </w:trPr>
        <w:tc>
          <w:tcPr>
            <w:tcW w:w="431" w:type="pct"/>
            <w:vAlign w:val="center"/>
          </w:tcPr>
          <w:p w14:paraId="65835A12" w14:textId="77777777" w:rsidR="00B36A17" w:rsidRPr="0020424B" w:rsidRDefault="00B36A17" w:rsidP="002920F8">
            <w:pPr>
              <w:suppressAutoHyphens/>
              <w:jc w:val="center"/>
              <w:rPr>
                <w:b/>
                <w:i/>
                <w:sz w:val="20"/>
              </w:rPr>
            </w:pPr>
            <w:r w:rsidRPr="0020424B">
              <w:rPr>
                <w:b/>
                <w:i/>
                <w:sz w:val="20"/>
              </w:rPr>
              <w:t>052</w:t>
            </w:r>
          </w:p>
        </w:tc>
        <w:tc>
          <w:tcPr>
            <w:tcW w:w="556" w:type="pct"/>
            <w:vAlign w:val="center"/>
          </w:tcPr>
          <w:p w14:paraId="7B2360B1"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174165AF"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6202364</w:t>
            </w:r>
          </w:p>
          <w:p w14:paraId="42E695F5"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462136</w:t>
            </w:r>
          </w:p>
        </w:tc>
        <w:tc>
          <w:tcPr>
            <w:tcW w:w="415" w:type="pct"/>
            <w:vAlign w:val="center"/>
          </w:tcPr>
          <w:p w14:paraId="2313B85D" w14:textId="77777777" w:rsidR="00B36A17" w:rsidRDefault="00B36A17" w:rsidP="002920F8">
            <w:pPr>
              <w:suppressAutoHyphens/>
              <w:jc w:val="center"/>
              <w:rPr>
                <w:sz w:val="20"/>
                <w:lang w:eastAsia="lt-LT"/>
              </w:rPr>
            </w:pPr>
            <w:r>
              <w:rPr>
                <w:sz w:val="20"/>
                <w:lang w:eastAsia="lt-LT"/>
              </w:rPr>
              <w:t>1,0</w:t>
            </w:r>
          </w:p>
        </w:tc>
        <w:tc>
          <w:tcPr>
            <w:tcW w:w="490" w:type="pct"/>
            <w:vAlign w:val="center"/>
          </w:tcPr>
          <w:p w14:paraId="469491E4"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4CADA3F4"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3C77B676"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579F9925"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20C2F6D6"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28433C6" w14:textId="77777777" w:rsidR="00B36A17" w:rsidRDefault="00B36A17" w:rsidP="002920F8">
            <w:pPr>
              <w:suppressAutoHyphens/>
              <w:jc w:val="center"/>
              <w:rPr>
                <w:b/>
                <w:lang w:eastAsia="lt-LT"/>
              </w:rPr>
            </w:pPr>
            <w:r w:rsidRPr="009314C8">
              <w:rPr>
                <w:sz w:val="20"/>
              </w:rPr>
              <w:t>2920</w:t>
            </w:r>
          </w:p>
        </w:tc>
      </w:tr>
      <w:tr w:rsidR="00B36A17" w14:paraId="292201FE" w14:textId="77777777">
        <w:trPr>
          <w:trHeight w:val="113"/>
          <w:jc w:val="center"/>
        </w:trPr>
        <w:tc>
          <w:tcPr>
            <w:tcW w:w="431" w:type="pct"/>
            <w:vAlign w:val="center"/>
          </w:tcPr>
          <w:p w14:paraId="5F25F5C1" w14:textId="77777777" w:rsidR="00B36A17" w:rsidRPr="0020424B" w:rsidRDefault="00B36A17" w:rsidP="002920F8">
            <w:pPr>
              <w:suppressAutoHyphens/>
              <w:jc w:val="center"/>
              <w:rPr>
                <w:b/>
                <w:i/>
                <w:sz w:val="20"/>
              </w:rPr>
            </w:pPr>
            <w:r w:rsidRPr="0020424B">
              <w:rPr>
                <w:b/>
                <w:i/>
                <w:sz w:val="20"/>
                <w:szCs w:val="24"/>
              </w:rPr>
              <w:t>053</w:t>
            </w:r>
          </w:p>
        </w:tc>
        <w:tc>
          <w:tcPr>
            <w:tcW w:w="556" w:type="pct"/>
            <w:vAlign w:val="center"/>
          </w:tcPr>
          <w:p w14:paraId="4E51C860"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3280EDDB" w14:textId="77777777" w:rsidR="00B36A17" w:rsidRPr="00DF6212" w:rsidRDefault="00B36A17" w:rsidP="002920F8">
            <w:pPr>
              <w:snapToGrid w:val="0"/>
              <w:jc w:val="center"/>
              <w:rPr>
                <w:sz w:val="20"/>
                <w:lang w:eastAsia="lt-LT"/>
              </w:rPr>
            </w:pPr>
            <w:r w:rsidRPr="00DF6212">
              <w:rPr>
                <w:sz w:val="20"/>
                <w:lang w:eastAsia="lt-LT"/>
              </w:rPr>
              <w:t>x:6202448</w:t>
            </w:r>
          </w:p>
          <w:p w14:paraId="1731C261" w14:textId="77777777" w:rsidR="00B36A17" w:rsidRPr="006F1745" w:rsidRDefault="00B36A17" w:rsidP="002920F8">
            <w:pPr>
              <w:snapToGrid w:val="0"/>
              <w:jc w:val="center"/>
              <w:rPr>
                <w:sz w:val="20"/>
                <w:lang w:eastAsia="lt-LT"/>
              </w:rPr>
            </w:pPr>
            <w:r w:rsidRPr="00DF6212">
              <w:rPr>
                <w:sz w:val="20"/>
                <w:lang w:eastAsia="lt-LT"/>
              </w:rPr>
              <w:t>y:462187</w:t>
            </w:r>
          </w:p>
        </w:tc>
        <w:tc>
          <w:tcPr>
            <w:tcW w:w="415" w:type="pct"/>
            <w:vAlign w:val="center"/>
          </w:tcPr>
          <w:p w14:paraId="6AFAB237" w14:textId="77777777" w:rsidR="00B36A17" w:rsidRDefault="00B36A17" w:rsidP="002920F8">
            <w:pPr>
              <w:suppressAutoHyphens/>
              <w:jc w:val="center"/>
              <w:rPr>
                <w:sz w:val="20"/>
                <w:lang w:eastAsia="lt-LT"/>
              </w:rPr>
            </w:pPr>
            <w:r w:rsidRPr="00DF6212">
              <w:rPr>
                <w:sz w:val="20"/>
                <w:lang w:eastAsia="lt-LT"/>
              </w:rPr>
              <w:t>4,0</w:t>
            </w:r>
          </w:p>
        </w:tc>
        <w:tc>
          <w:tcPr>
            <w:tcW w:w="490" w:type="pct"/>
            <w:vAlign w:val="center"/>
          </w:tcPr>
          <w:p w14:paraId="2E93E3EA" w14:textId="77777777" w:rsidR="00B36A17" w:rsidRDefault="00B36A17" w:rsidP="002920F8">
            <w:pPr>
              <w:suppressAutoHyphens/>
              <w:jc w:val="center"/>
              <w:rPr>
                <w:sz w:val="20"/>
                <w:lang w:eastAsia="lt-LT"/>
              </w:rPr>
            </w:pPr>
            <w:r w:rsidRPr="00DF6212">
              <w:rPr>
                <w:sz w:val="20"/>
                <w:lang w:eastAsia="lt-LT"/>
              </w:rPr>
              <w:t>0,65</w:t>
            </w:r>
          </w:p>
        </w:tc>
        <w:tc>
          <w:tcPr>
            <w:tcW w:w="485" w:type="pct"/>
            <w:vAlign w:val="center"/>
          </w:tcPr>
          <w:p w14:paraId="7A9B4C44" w14:textId="77777777" w:rsidR="00B36A17" w:rsidRDefault="00B36A17" w:rsidP="002920F8">
            <w:pPr>
              <w:suppressAutoHyphens/>
              <w:jc w:val="center"/>
              <w:rPr>
                <w:sz w:val="20"/>
                <w:lang w:eastAsia="lt-LT"/>
              </w:rPr>
            </w:pPr>
            <w:r w:rsidRPr="00DF6212">
              <w:rPr>
                <w:sz w:val="20"/>
                <w:lang w:eastAsia="lt-LT"/>
              </w:rPr>
              <w:t>10,03</w:t>
            </w:r>
          </w:p>
        </w:tc>
        <w:tc>
          <w:tcPr>
            <w:tcW w:w="486" w:type="pct"/>
            <w:vAlign w:val="center"/>
          </w:tcPr>
          <w:p w14:paraId="32C9B8C0" w14:textId="77777777" w:rsidR="00B36A17" w:rsidRDefault="00B36A17" w:rsidP="002920F8">
            <w:pPr>
              <w:suppressAutoHyphens/>
              <w:jc w:val="center"/>
              <w:rPr>
                <w:sz w:val="20"/>
                <w:lang w:eastAsia="lt-LT"/>
              </w:rPr>
            </w:pPr>
            <w:r w:rsidRPr="00DF6212">
              <w:rPr>
                <w:sz w:val="20"/>
                <w:lang w:eastAsia="lt-LT"/>
              </w:rPr>
              <w:t>22</w:t>
            </w:r>
          </w:p>
        </w:tc>
        <w:tc>
          <w:tcPr>
            <w:tcW w:w="419" w:type="pct"/>
            <w:vAlign w:val="center"/>
          </w:tcPr>
          <w:p w14:paraId="7FC174E3" w14:textId="77777777" w:rsidR="00B36A17" w:rsidRDefault="00B36A17" w:rsidP="002920F8">
            <w:pPr>
              <w:suppressAutoHyphens/>
              <w:jc w:val="center"/>
              <w:rPr>
                <w:sz w:val="20"/>
                <w:lang w:eastAsia="lt-LT"/>
              </w:rPr>
            </w:pPr>
            <w:r w:rsidRPr="00DF6212">
              <w:rPr>
                <w:sz w:val="20"/>
                <w:lang w:eastAsia="lt-LT"/>
              </w:rPr>
              <w:t>3,330</w:t>
            </w:r>
          </w:p>
        </w:tc>
        <w:tc>
          <w:tcPr>
            <w:tcW w:w="581" w:type="pct"/>
            <w:vAlign w:val="center"/>
          </w:tcPr>
          <w:p w14:paraId="3BAE322F"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24C80985" w14:textId="77777777" w:rsidR="00B36A17" w:rsidRDefault="00B36A17" w:rsidP="002920F8">
            <w:pPr>
              <w:suppressAutoHyphens/>
              <w:jc w:val="center"/>
              <w:rPr>
                <w:b/>
                <w:lang w:eastAsia="lt-LT"/>
              </w:rPr>
            </w:pPr>
            <w:r w:rsidRPr="002C42A5">
              <w:rPr>
                <w:sz w:val="20"/>
              </w:rPr>
              <w:t>8760/285,7</w:t>
            </w:r>
          </w:p>
        </w:tc>
      </w:tr>
      <w:tr w:rsidR="00B36A17" w14:paraId="2F208DBB" w14:textId="77777777">
        <w:trPr>
          <w:trHeight w:val="113"/>
          <w:jc w:val="center"/>
        </w:trPr>
        <w:tc>
          <w:tcPr>
            <w:tcW w:w="431" w:type="pct"/>
            <w:vAlign w:val="center"/>
          </w:tcPr>
          <w:p w14:paraId="18B33C7A" w14:textId="77777777" w:rsidR="00B36A17" w:rsidRPr="0020424B" w:rsidRDefault="00B36A17" w:rsidP="002920F8">
            <w:pPr>
              <w:suppressAutoHyphens/>
              <w:jc w:val="center"/>
              <w:rPr>
                <w:b/>
                <w:i/>
                <w:sz w:val="20"/>
                <w:szCs w:val="24"/>
              </w:rPr>
            </w:pPr>
            <w:r w:rsidRPr="0020424B">
              <w:rPr>
                <w:b/>
                <w:i/>
                <w:sz w:val="20"/>
                <w:szCs w:val="24"/>
              </w:rPr>
              <w:t>054</w:t>
            </w:r>
          </w:p>
        </w:tc>
        <w:tc>
          <w:tcPr>
            <w:tcW w:w="556" w:type="pct"/>
            <w:vAlign w:val="center"/>
          </w:tcPr>
          <w:p w14:paraId="2F23C793"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0AAC0F2C" w14:textId="77777777" w:rsidR="00B36A17" w:rsidRPr="00DF6212" w:rsidRDefault="00B36A17" w:rsidP="002920F8">
            <w:pPr>
              <w:snapToGrid w:val="0"/>
              <w:jc w:val="center"/>
              <w:rPr>
                <w:sz w:val="20"/>
                <w:lang w:eastAsia="lt-LT"/>
              </w:rPr>
            </w:pPr>
            <w:r w:rsidRPr="00DF6212">
              <w:rPr>
                <w:sz w:val="20"/>
                <w:lang w:eastAsia="lt-LT"/>
              </w:rPr>
              <w:t>x:6202433</w:t>
            </w:r>
          </w:p>
          <w:p w14:paraId="05CECA61" w14:textId="77777777" w:rsidR="00B36A17" w:rsidRPr="00DF6212" w:rsidRDefault="00B36A17" w:rsidP="002920F8">
            <w:pPr>
              <w:snapToGrid w:val="0"/>
              <w:jc w:val="center"/>
              <w:rPr>
                <w:sz w:val="20"/>
                <w:lang w:eastAsia="lt-LT"/>
              </w:rPr>
            </w:pPr>
            <w:r w:rsidRPr="00DF6212">
              <w:rPr>
                <w:sz w:val="20"/>
                <w:lang w:eastAsia="lt-LT"/>
              </w:rPr>
              <w:t>y:462182</w:t>
            </w:r>
          </w:p>
        </w:tc>
        <w:tc>
          <w:tcPr>
            <w:tcW w:w="415" w:type="pct"/>
            <w:vAlign w:val="center"/>
          </w:tcPr>
          <w:p w14:paraId="693691F9"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6D8AFA23"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07AAF426"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44650AC7"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735B5E3D"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133B4439"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63B4EE23" w14:textId="77777777" w:rsidR="00B36A17" w:rsidRDefault="00B36A17" w:rsidP="002920F8">
            <w:pPr>
              <w:suppressAutoHyphens/>
              <w:jc w:val="center"/>
              <w:rPr>
                <w:b/>
                <w:lang w:eastAsia="lt-LT"/>
              </w:rPr>
            </w:pPr>
            <w:r w:rsidRPr="002C42A5">
              <w:rPr>
                <w:sz w:val="20"/>
              </w:rPr>
              <w:t>8760/285,7</w:t>
            </w:r>
          </w:p>
        </w:tc>
      </w:tr>
      <w:tr w:rsidR="00B36A17" w14:paraId="55CD6BB4" w14:textId="77777777">
        <w:trPr>
          <w:trHeight w:val="113"/>
          <w:jc w:val="center"/>
        </w:trPr>
        <w:tc>
          <w:tcPr>
            <w:tcW w:w="431" w:type="pct"/>
            <w:vAlign w:val="center"/>
          </w:tcPr>
          <w:p w14:paraId="0EEA10AF" w14:textId="77777777" w:rsidR="00B36A17" w:rsidRPr="0020424B" w:rsidRDefault="00B36A17" w:rsidP="002920F8">
            <w:pPr>
              <w:suppressAutoHyphens/>
              <w:jc w:val="center"/>
              <w:rPr>
                <w:b/>
                <w:i/>
                <w:sz w:val="20"/>
                <w:szCs w:val="24"/>
              </w:rPr>
            </w:pPr>
            <w:r w:rsidRPr="0020424B">
              <w:rPr>
                <w:b/>
                <w:i/>
                <w:sz w:val="20"/>
                <w:szCs w:val="24"/>
              </w:rPr>
              <w:t>055</w:t>
            </w:r>
          </w:p>
        </w:tc>
        <w:tc>
          <w:tcPr>
            <w:tcW w:w="556" w:type="pct"/>
            <w:vAlign w:val="center"/>
          </w:tcPr>
          <w:p w14:paraId="448EC392"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33F18225" w14:textId="77777777" w:rsidR="00B36A17" w:rsidRPr="00DF6212" w:rsidRDefault="00B36A17" w:rsidP="002920F8">
            <w:pPr>
              <w:snapToGrid w:val="0"/>
              <w:jc w:val="center"/>
              <w:rPr>
                <w:sz w:val="20"/>
                <w:lang w:eastAsia="lt-LT"/>
              </w:rPr>
            </w:pPr>
            <w:r w:rsidRPr="00DF6212">
              <w:rPr>
                <w:sz w:val="20"/>
                <w:lang w:eastAsia="lt-LT"/>
              </w:rPr>
              <w:t>x:6202418</w:t>
            </w:r>
          </w:p>
          <w:p w14:paraId="531A9191" w14:textId="77777777" w:rsidR="00B36A17" w:rsidRPr="00DF6212" w:rsidRDefault="00B36A17" w:rsidP="002920F8">
            <w:pPr>
              <w:snapToGrid w:val="0"/>
              <w:jc w:val="center"/>
              <w:rPr>
                <w:sz w:val="20"/>
                <w:lang w:eastAsia="lt-LT"/>
              </w:rPr>
            </w:pPr>
            <w:r w:rsidRPr="00DF6212">
              <w:rPr>
                <w:sz w:val="20"/>
                <w:lang w:eastAsia="lt-LT"/>
              </w:rPr>
              <w:t>y:462184</w:t>
            </w:r>
          </w:p>
        </w:tc>
        <w:tc>
          <w:tcPr>
            <w:tcW w:w="415" w:type="pct"/>
            <w:vAlign w:val="center"/>
          </w:tcPr>
          <w:p w14:paraId="3D4F567F"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27B6126A"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0EED42E7"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3F2C5BF4"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23D076C9"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0F69BA04"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6611D962" w14:textId="77777777" w:rsidR="00B36A17" w:rsidRDefault="00B36A17" w:rsidP="002920F8">
            <w:pPr>
              <w:suppressAutoHyphens/>
              <w:jc w:val="center"/>
              <w:rPr>
                <w:b/>
                <w:lang w:eastAsia="lt-LT"/>
              </w:rPr>
            </w:pPr>
            <w:r w:rsidRPr="002C42A5">
              <w:rPr>
                <w:sz w:val="20"/>
              </w:rPr>
              <w:t>8760/285,7</w:t>
            </w:r>
          </w:p>
        </w:tc>
      </w:tr>
      <w:tr w:rsidR="00B36A17" w14:paraId="125AA935" w14:textId="77777777">
        <w:trPr>
          <w:trHeight w:val="113"/>
          <w:jc w:val="center"/>
        </w:trPr>
        <w:tc>
          <w:tcPr>
            <w:tcW w:w="431" w:type="pct"/>
            <w:vAlign w:val="center"/>
          </w:tcPr>
          <w:p w14:paraId="44A9AFD5" w14:textId="77777777" w:rsidR="00B36A17" w:rsidRPr="0020424B" w:rsidRDefault="00B36A17" w:rsidP="002920F8">
            <w:pPr>
              <w:suppressAutoHyphens/>
              <w:jc w:val="center"/>
              <w:rPr>
                <w:b/>
                <w:i/>
                <w:sz w:val="20"/>
                <w:szCs w:val="24"/>
              </w:rPr>
            </w:pPr>
            <w:r w:rsidRPr="0020424B">
              <w:rPr>
                <w:b/>
                <w:i/>
                <w:sz w:val="20"/>
                <w:szCs w:val="24"/>
              </w:rPr>
              <w:t>056</w:t>
            </w:r>
          </w:p>
        </w:tc>
        <w:tc>
          <w:tcPr>
            <w:tcW w:w="556" w:type="pct"/>
            <w:vAlign w:val="center"/>
          </w:tcPr>
          <w:p w14:paraId="3CCB573F"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5FDECFB2" w14:textId="77777777" w:rsidR="00B36A17" w:rsidRPr="00DF6212" w:rsidRDefault="00B36A17" w:rsidP="002920F8">
            <w:pPr>
              <w:snapToGrid w:val="0"/>
              <w:jc w:val="center"/>
              <w:rPr>
                <w:sz w:val="20"/>
                <w:lang w:eastAsia="lt-LT"/>
              </w:rPr>
            </w:pPr>
            <w:r w:rsidRPr="00DF6212">
              <w:rPr>
                <w:sz w:val="20"/>
                <w:lang w:eastAsia="lt-LT"/>
              </w:rPr>
              <w:t>x:6202406</w:t>
            </w:r>
          </w:p>
          <w:p w14:paraId="01D2C845" w14:textId="77777777" w:rsidR="00B36A17" w:rsidRPr="00DF6212" w:rsidRDefault="00B36A17" w:rsidP="002920F8">
            <w:pPr>
              <w:snapToGrid w:val="0"/>
              <w:jc w:val="center"/>
              <w:rPr>
                <w:sz w:val="20"/>
                <w:lang w:eastAsia="lt-LT"/>
              </w:rPr>
            </w:pPr>
            <w:r w:rsidRPr="00DF6212">
              <w:rPr>
                <w:sz w:val="20"/>
                <w:lang w:eastAsia="lt-LT"/>
              </w:rPr>
              <w:t>y:462179</w:t>
            </w:r>
          </w:p>
        </w:tc>
        <w:tc>
          <w:tcPr>
            <w:tcW w:w="415" w:type="pct"/>
            <w:vAlign w:val="center"/>
          </w:tcPr>
          <w:p w14:paraId="0E59A210"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1FAAECA0"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7B447210"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0BD8DC02"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197CE683"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67A3E264"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1530F604" w14:textId="77777777" w:rsidR="00B36A17" w:rsidRDefault="00B36A17" w:rsidP="002920F8">
            <w:pPr>
              <w:suppressAutoHyphens/>
              <w:jc w:val="center"/>
              <w:rPr>
                <w:b/>
                <w:lang w:eastAsia="lt-LT"/>
              </w:rPr>
            </w:pPr>
            <w:r w:rsidRPr="002C42A5">
              <w:rPr>
                <w:sz w:val="20"/>
              </w:rPr>
              <w:t>8760/285,7</w:t>
            </w:r>
          </w:p>
        </w:tc>
      </w:tr>
      <w:tr w:rsidR="00B36A17" w14:paraId="72091BE6" w14:textId="77777777">
        <w:trPr>
          <w:trHeight w:val="113"/>
          <w:jc w:val="center"/>
        </w:trPr>
        <w:tc>
          <w:tcPr>
            <w:tcW w:w="431" w:type="pct"/>
            <w:vAlign w:val="center"/>
          </w:tcPr>
          <w:p w14:paraId="3B1A211C" w14:textId="77777777" w:rsidR="00B36A17" w:rsidRPr="0020424B" w:rsidRDefault="00B36A17" w:rsidP="002920F8">
            <w:pPr>
              <w:suppressAutoHyphens/>
              <w:jc w:val="center"/>
              <w:rPr>
                <w:b/>
                <w:i/>
                <w:sz w:val="20"/>
                <w:szCs w:val="24"/>
              </w:rPr>
            </w:pPr>
            <w:r w:rsidRPr="0020424B">
              <w:rPr>
                <w:b/>
                <w:i/>
                <w:sz w:val="20"/>
                <w:szCs w:val="24"/>
              </w:rPr>
              <w:t>057</w:t>
            </w:r>
          </w:p>
        </w:tc>
        <w:tc>
          <w:tcPr>
            <w:tcW w:w="556" w:type="pct"/>
            <w:vAlign w:val="center"/>
          </w:tcPr>
          <w:p w14:paraId="7474F441"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45CB4D96" w14:textId="77777777" w:rsidR="00B36A17" w:rsidRPr="00DF6212" w:rsidRDefault="00B36A17" w:rsidP="002920F8">
            <w:pPr>
              <w:snapToGrid w:val="0"/>
              <w:jc w:val="center"/>
              <w:rPr>
                <w:sz w:val="20"/>
                <w:lang w:eastAsia="lt-LT"/>
              </w:rPr>
            </w:pPr>
            <w:r w:rsidRPr="00DF6212">
              <w:rPr>
                <w:sz w:val="20"/>
                <w:lang w:eastAsia="lt-LT"/>
              </w:rPr>
              <w:t>x:6202391</w:t>
            </w:r>
          </w:p>
          <w:p w14:paraId="236C4398" w14:textId="77777777" w:rsidR="00B36A17" w:rsidRPr="00DF6212" w:rsidRDefault="00B36A17" w:rsidP="002920F8">
            <w:pPr>
              <w:snapToGrid w:val="0"/>
              <w:jc w:val="center"/>
              <w:rPr>
                <w:sz w:val="20"/>
                <w:lang w:eastAsia="lt-LT"/>
              </w:rPr>
            </w:pPr>
            <w:r w:rsidRPr="00DF6212">
              <w:rPr>
                <w:sz w:val="20"/>
                <w:lang w:eastAsia="lt-LT"/>
              </w:rPr>
              <w:t>y:462181</w:t>
            </w:r>
          </w:p>
        </w:tc>
        <w:tc>
          <w:tcPr>
            <w:tcW w:w="415" w:type="pct"/>
            <w:vAlign w:val="center"/>
          </w:tcPr>
          <w:p w14:paraId="0B69D85E"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769E3FD3"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30036BE7"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0E4F4647"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1247BE9A"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6567E53F"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5DD290C7" w14:textId="77777777" w:rsidR="00B36A17" w:rsidRDefault="00B36A17" w:rsidP="002920F8">
            <w:pPr>
              <w:suppressAutoHyphens/>
              <w:jc w:val="center"/>
              <w:rPr>
                <w:b/>
                <w:lang w:eastAsia="lt-LT"/>
              </w:rPr>
            </w:pPr>
            <w:r w:rsidRPr="002C42A5">
              <w:rPr>
                <w:sz w:val="20"/>
              </w:rPr>
              <w:t>8760/285,7</w:t>
            </w:r>
          </w:p>
        </w:tc>
      </w:tr>
      <w:tr w:rsidR="00B36A17" w14:paraId="2C9F034F" w14:textId="77777777">
        <w:trPr>
          <w:trHeight w:val="113"/>
          <w:jc w:val="center"/>
        </w:trPr>
        <w:tc>
          <w:tcPr>
            <w:tcW w:w="431" w:type="pct"/>
            <w:vAlign w:val="center"/>
          </w:tcPr>
          <w:p w14:paraId="62803F30" w14:textId="77777777" w:rsidR="00B36A17" w:rsidRPr="0020424B" w:rsidRDefault="00B36A17" w:rsidP="002920F8">
            <w:pPr>
              <w:suppressAutoHyphens/>
              <w:jc w:val="center"/>
              <w:rPr>
                <w:b/>
                <w:i/>
                <w:sz w:val="20"/>
                <w:szCs w:val="24"/>
              </w:rPr>
            </w:pPr>
            <w:r w:rsidRPr="0020424B">
              <w:rPr>
                <w:b/>
                <w:i/>
                <w:sz w:val="20"/>
                <w:szCs w:val="24"/>
              </w:rPr>
              <w:t>058</w:t>
            </w:r>
          </w:p>
        </w:tc>
        <w:tc>
          <w:tcPr>
            <w:tcW w:w="556" w:type="pct"/>
            <w:vAlign w:val="center"/>
          </w:tcPr>
          <w:p w14:paraId="6D04FF5C"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73C54DFA" w14:textId="77777777" w:rsidR="00B36A17" w:rsidRPr="00DF6212" w:rsidRDefault="00B36A17" w:rsidP="002920F8">
            <w:pPr>
              <w:snapToGrid w:val="0"/>
              <w:jc w:val="center"/>
              <w:rPr>
                <w:sz w:val="20"/>
                <w:lang w:eastAsia="lt-LT"/>
              </w:rPr>
            </w:pPr>
            <w:r w:rsidRPr="00DF6212">
              <w:rPr>
                <w:sz w:val="20"/>
                <w:lang w:eastAsia="lt-LT"/>
              </w:rPr>
              <w:t>x:6202480</w:t>
            </w:r>
          </w:p>
          <w:p w14:paraId="734D5CD7" w14:textId="77777777" w:rsidR="00B36A17" w:rsidRPr="00DF6212" w:rsidRDefault="00B36A17" w:rsidP="002920F8">
            <w:pPr>
              <w:snapToGrid w:val="0"/>
              <w:jc w:val="center"/>
              <w:rPr>
                <w:sz w:val="20"/>
                <w:lang w:eastAsia="lt-LT"/>
              </w:rPr>
            </w:pPr>
            <w:r w:rsidRPr="00DF6212">
              <w:rPr>
                <w:sz w:val="20"/>
                <w:lang w:eastAsia="lt-LT"/>
              </w:rPr>
              <w:t>y:462176</w:t>
            </w:r>
          </w:p>
        </w:tc>
        <w:tc>
          <w:tcPr>
            <w:tcW w:w="415" w:type="pct"/>
            <w:vAlign w:val="center"/>
          </w:tcPr>
          <w:p w14:paraId="79EF8908" w14:textId="77777777" w:rsidR="00B36A17" w:rsidRPr="00DF6212" w:rsidRDefault="00B36A17" w:rsidP="002920F8">
            <w:pPr>
              <w:suppressAutoHyphens/>
              <w:jc w:val="center"/>
              <w:rPr>
                <w:sz w:val="20"/>
                <w:lang w:eastAsia="lt-LT"/>
              </w:rPr>
            </w:pPr>
            <w:r w:rsidRPr="00DF6212">
              <w:rPr>
                <w:sz w:val="20"/>
                <w:lang w:eastAsia="lt-LT"/>
              </w:rPr>
              <w:t>4,0</w:t>
            </w:r>
          </w:p>
        </w:tc>
        <w:tc>
          <w:tcPr>
            <w:tcW w:w="490" w:type="pct"/>
            <w:vAlign w:val="center"/>
          </w:tcPr>
          <w:p w14:paraId="7568EB85"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552031A5"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4F1D692C"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36589BD8"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005F85AA"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6B977637" w14:textId="77777777" w:rsidR="00B36A17" w:rsidRDefault="00B36A17" w:rsidP="002920F8">
            <w:pPr>
              <w:suppressAutoHyphens/>
              <w:jc w:val="center"/>
              <w:rPr>
                <w:b/>
                <w:lang w:eastAsia="lt-LT"/>
              </w:rPr>
            </w:pPr>
            <w:r w:rsidRPr="002C42A5">
              <w:rPr>
                <w:sz w:val="20"/>
              </w:rPr>
              <w:t>8760/285,7</w:t>
            </w:r>
          </w:p>
        </w:tc>
      </w:tr>
      <w:tr w:rsidR="00B36A17" w14:paraId="4CA3C28F" w14:textId="77777777">
        <w:trPr>
          <w:trHeight w:val="113"/>
          <w:jc w:val="center"/>
        </w:trPr>
        <w:tc>
          <w:tcPr>
            <w:tcW w:w="431" w:type="pct"/>
            <w:vAlign w:val="center"/>
          </w:tcPr>
          <w:p w14:paraId="6B4EC224" w14:textId="77777777" w:rsidR="00B36A17" w:rsidRPr="0020424B" w:rsidRDefault="00B36A17" w:rsidP="002920F8">
            <w:pPr>
              <w:suppressAutoHyphens/>
              <w:jc w:val="center"/>
              <w:rPr>
                <w:b/>
                <w:i/>
                <w:sz w:val="20"/>
                <w:szCs w:val="24"/>
              </w:rPr>
            </w:pPr>
            <w:r w:rsidRPr="0020424B">
              <w:rPr>
                <w:b/>
                <w:i/>
                <w:sz w:val="20"/>
              </w:rPr>
              <w:t>059</w:t>
            </w:r>
          </w:p>
        </w:tc>
        <w:tc>
          <w:tcPr>
            <w:tcW w:w="556" w:type="pct"/>
            <w:vAlign w:val="center"/>
          </w:tcPr>
          <w:p w14:paraId="477AD41E"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4E28523F"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6202364</w:t>
            </w:r>
          </w:p>
          <w:p w14:paraId="7BE8226F" w14:textId="77777777" w:rsidR="00B36A17" w:rsidRPr="00DF6212" w:rsidRDefault="00B36A17" w:rsidP="002920F8">
            <w:pPr>
              <w:snapToGrid w:val="0"/>
              <w:jc w:val="center"/>
              <w:rPr>
                <w:sz w:val="20"/>
                <w:lang w:eastAsia="lt-LT"/>
              </w:rPr>
            </w:pPr>
            <w:r w:rsidRPr="006F1745">
              <w:rPr>
                <w:sz w:val="20"/>
                <w:lang w:eastAsia="lt-LT"/>
              </w:rPr>
              <w:t>y:</w:t>
            </w:r>
            <w:r>
              <w:rPr>
                <w:sz w:val="20"/>
                <w:lang w:eastAsia="lt-LT"/>
              </w:rPr>
              <w:t>462164</w:t>
            </w:r>
          </w:p>
        </w:tc>
        <w:tc>
          <w:tcPr>
            <w:tcW w:w="415" w:type="pct"/>
            <w:vAlign w:val="center"/>
          </w:tcPr>
          <w:p w14:paraId="137DFD94" w14:textId="77777777" w:rsidR="00B36A17" w:rsidRPr="00DF6212" w:rsidRDefault="00B36A17" w:rsidP="002920F8">
            <w:pPr>
              <w:suppressAutoHyphens/>
              <w:jc w:val="center"/>
              <w:rPr>
                <w:sz w:val="20"/>
                <w:lang w:eastAsia="lt-LT"/>
              </w:rPr>
            </w:pPr>
            <w:r>
              <w:rPr>
                <w:sz w:val="20"/>
                <w:lang w:eastAsia="lt-LT"/>
              </w:rPr>
              <w:t>1,30</w:t>
            </w:r>
          </w:p>
        </w:tc>
        <w:tc>
          <w:tcPr>
            <w:tcW w:w="490" w:type="pct"/>
            <w:vAlign w:val="center"/>
          </w:tcPr>
          <w:p w14:paraId="6375D6FA" w14:textId="77777777" w:rsidR="00B36A17" w:rsidRPr="00DF6212" w:rsidRDefault="00B36A17" w:rsidP="002920F8">
            <w:pPr>
              <w:suppressAutoHyphens/>
              <w:jc w:val="center"/>
              <w:rPr>
                <w:sz w:val="20"/>
                <w:lang w:eastAsia="lt-LT"/>
              </w:rPr>
            </w:pPr>
            <w:r>
              <w:rPr>
                <w:sz w:val="20"/>
                <w:lang w:eastAsia="lt-LT"/>
              </w:rPr>
              <w:t>1,5</w:t>
            </w:r>
          </w:p>
        </w:tc>
        <w:tc>
          <w:tcPr>
            <w:tcW w:w="485" w:type="pct"/>
            <w:vAlign w:val="center"/>
          </w:tcPr>
          <w:p w14:paraId="3AC52836" w14:textId="77777777" w:rsidR="00B36A17" w:rsidRPr="00DF6212" w:rsidRDefault="00B36A17" w:rsidP="002920F8">
            <w:pPr>
              <w:suppressAutoHyphens/>
              <w:jc w:val="center"/>
              <w:rPr>
                <w:sz w:val="20"/>
                <w:lang w:eastAsia="lt-LT"/>
              </w:rPr>
            </w:pPr>
            <w:r>
              <w:rPr>
                <w:sz w:val="20"/>
                <w:lang w:eastAsia="lt-LT"/>
              </w:rPr>
              <w:t>6,04</w:t>
            </w:r>
          </w:p>
        </w:tc>
        <w:tc>
          <w:tcPr>
            <w:tcW w:w="486" w:type="pct"/>
            <w:vAlign w:val="center"/>
          </w:tcPr>
          <w:p w14:paraId="38A46EF8" w14:textId="77777777" w:rsidR="00B36A17" w:rsidRPr="00DF6212" w:rsidRDefault="00B36A17" w:rsidP="002920F8">
            <w:pPr>
              <w:suppressAutoHyphens/>
              <w:jc w:val="center"/>
              <w:rPr>
                <w:sz w:val="20"/>
                <w:lang w:eastAsia="lt-LT"/>
              </w:rPr>
            </w:pPr>
            <w:r>
              <w:rPr>
                <w:sz w:val="20"/>
                <w:lang w:eastAsia="lt-LT"/>
              </w:rPr>
              <w:t>22</w:t>
            </w:r>
          </w:p>
        </w:tc>
        <w:tc>
          <w:tcPr>
            <w:tcW w:w="419" w:type="pct"/>
            <w:vAlign w:val="center"/>
          </w:tcPr>
          <w:p w14:paraId="1741E149" w14:textId="77777777" w:rsidR="00B36A17" w:rsidRPr="00DF6212" w:rsidRDefault="00B36A17" w:rsidP="002920F8">
            <w:pPr>
              <w:suppressAutoHyphens/>
              <w:jc w:val="center"/>
              <w:rPr>
                <w:sz w:val="20"/>
                <w:lang w:eastAsia="lt-LT"/>
              </w:rPr>
            </w:pPr>
            <w:r>
              <w:rPr>
                <w:sz w:val="20"/>
                <w:lang w:eastAsia="lt-LT"/>
              </w:rPr>
              <w:t>10,667</w:t>
            </w:r>
          </w:p>
        </w:tc>
        <w:tc>
          <w:tcPr>
            <w:tcW w:w="581" w:type="pct"/>
            <w:vAlign w:val="center"/>
          </w:tcPr>
          <w:p w14:paraId="556C620B"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39FA2680" w14:textId="77777777" w:rsidR="00B36A17" w:rsidRDefault="00B36A17" w:rsidP="002920F8">
            <w:pPr>
              <w:suppressAutoHyphens/>
              <w:jc w:val="center"/>
              <w:rPr>
                <w:b/>
                <w:lang w:eastAsia="lt-LT"/>
              </w:rPr>
            </w:pPr>
            <w:r w:rsidRPr="009314C8">
              <w:rPr>
                <w:sz w:val="20"/>
              </w:rPr>
              <w:t>2920</w:t>
            </w:r>
          </w:p>
        </w:tc>
      </w:tr>
      <w:tr w:rsidR="00B36A17" w14:paraId="1C35F395" w14:textId="77777777">
        <w:trPr>
          <w:trHeight w:val="113"/>
          <w:jc w:val="center"/>
        </w:trPr>
        <w:tc>
          <w:tcPr>
            <w:tcW w:w="431" w:type="pct"/>
            <w:vAlign w:val="center"/>
          </w:tcPr>
          <w:p w14:paraId="416BBB6B" w14:textId="77777777" w:rsidR="00B36A17" w:rsidRPr="0020424B" w:rsidRDefault="00B36A17" w:rsidP="002920F8">
            <w:pPr>
              <w:suppressAutoHyphens/>
              <w:jc w:val="center"/>
              <w:rPr>
                <w:b/>
                <w:i/>
                <w:sz w:val="20"/>
              </w:rPr>
            </w:pPr>
            <w:r w:rsidRPr="0020424B">
              <w:rPr>
                <w:b/>
                <w:i/>
                <w:sz w:val="20"/>
              </w:rPr>
              <w:t>060</w:t>
            </w:r>
          </w:p>
        </w:tc>
        <w:tc>
          <w:tcPr>
            <w:tcW w:w="556" w:type="pct"/>
            <w:vAlign w:val="center"/>
          </w:tcPr>
          <w:p w14:paraId="5D01DF0C"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2BD6ADC5"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6202363</w:t>
            </w:r>
          </w:p>
          <w:p w14:paraId="65D5334F"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462168</w:t>
            </w:r>
          </w:p>
        </w:tc>
        <w:tc>
          <w:tcPr>
            <w:tcW w:w="415" w:type="pct"/>
            <w:vAlign w:val="center"/>
          </w:tcPr>
          <w:p w14:paraId="3F1E483F"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07C67DF8"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64DB47D7"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4B5FFE83"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3CB3C7A6"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57FEFFE6"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6CABF72A" w14:textId="77777777" w:rsidR="00B36A17" w:rsidRDefault="00B36A17" w:rsidP="002920F8">
            <w:pPr>
              <w:suppressAutoHyphens/>
              <w:jc w:val="center"/>
              <w:rPr>
                <w:b/>
                <w:lang w:eastAsia="lt-LT"/>
              </w:rPr>
            </w:pPr>
            <w:r w:rsidRPr="009314C8">
              <w:rPr>
                <w:sz w:val="20"/>
              </w:rPr>
              <w:t>2920</w:t>
            </w:r>
          </w:p>
        </w:tc>
      </w:tr>
      <w:tr w:rsidR="00B36A17" w14:paraId="3D47882B" w14:textId="77777777">
        <w:trPr>
          <w:trHeight w:val="113"/>
          <w:jc w:val="center"/>
        </w:trPr>
        <w:tc>
          <w:tcPr>
            <w:tcW w:w="431" w:type="pct"/>
            <w:vAlign w:val="center"/>
          </w:tcPr>
          <w:p w14:paraId="5CCE4F34" w14:textId="77777777" w:rsidR="00B36A17" w:rsidRPr="0020424B" w:rsidRDefault="00B36A17" w:rsidP="002920F8">
            <w:pPr>
              <w:suppressAutoHyphens/>
              <w:jc w:val="center"/>
              <w:rPr>
                <w:b/>
                <w:i/>
                <w:sz w:val="20"/>
              </w:rPr>
            </w:pPr>
            <w:r w:rsidRPr="0020424B">
              <w:rPr>
                <w:b/>
                <w:i/>
                <w:sz w:val="20"/>
              </w:rPr>
              <w:t>061</w:t>
            </w:r>
          </w:p>
        </w:tc>
        <w:tc>
          <w:tcPr>
            <w:tcW w:w="556" w:type="pct"/>
            <w:vAlign w:val="center"/>
          </w:tcPr>
          <w:p w14:paraId="71C160F1"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22B102B3"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6202362</w:t>
            </w:r>
          </w:p>
          <w:p w14:paraId="7BC15E52"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462171</w:t>
            </w:r>
          </w:p>
        </w:tc>
        <w:tc>
          <w:tcPr>
            <w:tcW w:w="415" w:type="pct"/>
            <w:vAlign w:val="center"/>
          </w:tcPr>
          <w:p w14:paraId="444C7310"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43E70FA5"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124FF6D3"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20BCB3E0"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024D6D33"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6F62E251"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3F911E63" w14:textId="77777777" w:rsidR="00B36A17" w:rsidRDefault="00B36A17" w:rsidP="002920F8">
            <w:pPr>
              <w:suppressAutoHyphens/>
              <w:jc w:val="center"/>
              <w:rPr>
                <w:b/>
                <w:lang w:eastAsia="lt-LT"/>
              </w:rPr>
            </w:pPr>
            <w:r w:rsidRPr="009314C8">
              <w:rPr>
                <w:sz w:val="20"/>
              </w:rPr>
              <w:t>2920</w:t>
            </w:r>
          </w:p>
        </w:tc>
      </w:tr>
      <w:tr w:rsidR="00B36A17" w14:paraId="37640AC8" w14:textId="77777777">
        <w:trPr>
          <w:trHeight w:val="113"/>
          <w:jc w:val="center"/>
        </w:trPr>
        <w:tc>
          <w:tcPr>
            <w:tcW w:w="431" w:type="pct"/>
            <w:vAlign w:val="center"/>
          </w:tcPr>
          <w:p w14:paraId="7C3FA90B" w14:textId="77777777" w:rsidR="00B36A17" w:rsidRPr="0020424B" w:rsidRDefault="00B36A17" w:rsidP="002920F8">
            <w:pPr>
              <w:suppressAutoHyphens/>
              <w:jc w:val="center"/>
              <w:rPr>
                <w:b/>
                <w:i/>
                <w:sz w:val="20"/>
              </w:rPr>
            </w:pPr>
            <w:r w:rsidRPr="0020424B">
              <w:rPr>
                <w:b/>
                <w:i/>
                <w:sz w:val="20"/>
              </w:rPr>
              <w:t>062</w:t>
            </w:r>
          </w:p>
        </w:tc>
        <w:tc>
          <w:tcPr>
            <w:tcW w:w="556" w:type="pct"/>
            <w:vAlign w:val="center"/>
          </w:tcPr>
          <w:p w14:paraId="3144F984"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3E2513CC"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6202361</w:t>
            </w:r>
          </w:p>
          <w:p w14:paraId="2F754098"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462174</w:t>
            </w:r>
          </w:p>
        </w:tc>
        <w:tc>
          <w:tcPr>
            <w:tcW w:w="415" w:type="pct"/>
            <w:vAlign w:val="center"/>
          </w:tcPr>
          <w:p w14:paraId="403BC5A2"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5019BD74"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0685F0AC"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5B6EAEAE"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40302BE4"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1310AC23"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01A87A2F" w14:textId="77777777" w:rsidR="00B36A17" w:rsidRDefault="00B36A17" w:rsidP="002920F8">
            <w:pPr>
              <w:suppressAutoHyphens/>
              <w:jc w:val="center"/>
              <w:rPr>
                <w:b/>
                <w:lang w:eastAsia="lt-LT"/>
              </w:rPr>
            </w:pPr>
            <w:r w:rsidRPr="009314C8">
              <w:rPr>
                <w:sz w:val="20"/>
              </w:rPr>
              <w:t>2920</w:t>
            </w:r>
          </w:p>
        </w:tc>
      </w:tr>
      <w:tr w:rsidR="00B36A17" w14:paraId="66557248" w14:textId="77777777">
        <w:trPr>
          <w:trHeight w:val="113"/>
          <w:jc w:val="center"/>
        </w:trPr>
        <w:tc>
          <w:tcPr>
            <w:tcW w:w="431" w:type="pct"/>
            <w:vAlign w:val="center"/>
          </w:tcPr>
          <w:p w14:paraId="13FE6CDB" w14:textId="77777777" w:rsidR="00B36A17" w:rsidRPr="0020424B" w:rsidRDefault="00B36A17" w:rsidP="002920F8">
            <w:pPr>
              <w:suppressAutoHyphens/>
              <w:jc w:val="center"/>
              <w:rPr>
                <w:b/>
                <w:i/>
                <w:sz w:val="20"/>
              </w:rPr>
            </w:pPr>
            <w:r w:rsidRPr="0020424B">
              <w:rPr>
                <w:b/>
                <w:i/>
                <w:sz w:val="20"/>
              </w:rPr>
              <w:lastRenderedPageBreak/>
              <w:t>063</w:t>
            </w:r>
          </w:p>
        </w:tc>
        <w:tc>
          <w:tcPr>
            <w:tcW w:w="556" w:type="pct"/>
            <w:vAlign w:val="center"/>
          </w:tcPr>
          <w:p w14:paraId="22A2D677"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5C0A62F4"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6202360</w:t>
            </w:r>
          </w:p>
          <w:p w14:paraId="15830EAC"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462180</w:t>
            </w:r>
          </w:p>
        </w:tc>
        <w:tc>
          <w:tcPr>
            <w:tcW w:w="415" w:type="pct"/>
            <w:vAlign w:val="center"/>
          </w:tcPr>
          <w:p w14:paraId="5FD6A2C4"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482F2194"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53280594"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416ADE4D"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3BDEFA27"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742F7D43"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5CE55E09" w14:textId="77777777" w:rsidR="00B36A17" w:rsidRDefault="00B36A17" w:rsidP="002920F8">
            <w:pPr>
              <w:suppressAutoHyphens/>
              <w:jc w:val="center"/>
              <w:rPr>
                <w:b/>
                <w:lang w:eastAsia="lt-LT"/>
              </w:rPr>
            </w:pPr>
            <w:r w:rsidRPr="009314C8">
              <w:rPr>
                <w:sz w:val="20"/>
              </w:rPr>
              <w:t>2920</w:t>
            </w:r>
          </w:p>
        </w:tc>
      </w:tr>
      <w:tr w:rsidR="00B36A17" w14:paraId="6ED86090" w14:textId="77777777">
        <w:trPr>
          <w:trHeight w:val="113"/>
          <w:jc w:val="center"/>
        </w:trPr>
        <w:tc>
          <w:tcPr>
            <w:tcW w:w="431" w:type="pct"/>
            <w:vAlign w:val="center"/>
          </w:tcPr>
          <w:p w14:paraId="770E2D63" w14:textId="77777777" w:rsidR="00B36A17" w:rsidRPr="0020424B" w:rsidRDefault="00B36A17" w:rsidP="002920F8">
            <w:pPr>
              <w:suppressAutoHyphens/>
              <w:jc w:val="center"/>
              <w:rPr>
                <w:b/>
                <w:i/>
                <w:sz w:val="20"/>
                <w:szCs w:val="24"/>
              </w:rPr>
            </w:pPr>
            <w:r w:rsidRPr="0020424B">
              <w:rPr>
                <w:b/>
                <w:i/>
                <w:sz w:val="20"/>
                <w:szCs w:val="24"/>
              </w:rPr>
              <w:t>098</w:t>
            </w:r>
          </w:p>
        </w:tc>
        <w:tc>
          <w:tcPr>
            <w:tcW w:w="556" w:type="pct"/>
            <w:vAlign w:val="center"/>
          </w:tcPr>
          <w:p w14:paraId="75F02B1E"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19B31D5B" w14:textId="77777777" w:rsidR="00B36A17" w:rsidRPr="00DF6212" w:rsidRDefault="00B36A17" w:rsidP="002920F8">
            <w:pPr>
              <w:snapToGrid w:val="0"/>
              <w:jc w:val="center"/>
              <w:rPr>
                <w:sz w:val="20"/>
                <w:lang w:eastAsia="lt-LT"/>
              </w:rPr>
            </w:pPr>
            <w:r w:rsidRPr="00DF6212">
              <w:rPr>
                <w:sz w:val="20"/>
                <w:lang w:eastAsia="lt-LT"/>
              </w:rPr>
              <w:t>x:6202505</w:t>
            </w:r>
          </w:p>
          <w:p w14:paraId="0779DE7D" w14:textId="77777777" w:rsidR="00B36A17" w:rsidRPr="00DF6212" w:rsidRDefault="00B36A17" w:rsidP="002920F8">
            <w:pPr>
              <w:snapToGrid w:val="0"/>
              <w:jc w:val="center"/>
              <w:rPr>
                <w:sz w:val="20"/>
                <w:lang w:eastAsia="lt-LT"/>
              </w:rPr>
            </w:pPr>
            <w:r w:rsidRPr="00DF6212">
              <w:rPr>
                <w:sz w:val="20"/>
                <w:lang w:eastAsia="lt-LT"/>
              </w:rPr>
              <w:t>y:462170</w:t>
            </w:r>
          </w:p>
        </w:tc>
        <w:tc>
          <w:tcPr>
            <w:tcW w:w="415" w:type="pct"/>
            <w:vAlign w:val="center"/>
          </w:tcPr>
          <w:p w14:paraId="69591E40"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1AEA69F9"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2DF03E70"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74982560"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0BDEDA26"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7F63AA75"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2D8F55B9" w14:textId="77777777" w:rsidR="00B36A17" w:rsidRDefault="00B36A17" w:rsidP="002920F8">
            <w:pPr>
              <w:suppressAutoHyphens/>
              <w:jc w:val="center"/>
              <w:rPr>
                <w:b/>
                <w:lang w:eastAsia="lt-LT"/>
              </w:rPr>
            </w:pPr>
            <w:r w:rsidRPr="002C42A5">
              <w:rPr>
                <w:sz w:val="20"/>
              </w:rPr>
              <w:t>8760/285,7</w:t>
            </w:r>
          </w:p>
        </w:tc>
      </w:tr>
      <w:tr w:rsidR="00B36A17" w14:paraId="7E959F9B" w14:textId="77777777">
        <w:trPr>
          <w:trHeight w:val="113"/>
          <w:jc w:val="center"/>
        </w:trPr>
        <w:tc>
          <w:tcPr>
            <w:tcW w:w="431" w:type="pct"/>
            <w:vAlign w:val="center"/>
          </w:tcPr>
          <w:p w14:paraId="7DFD63A7" w14:textId="77777777" w:rsidR="00B36A17" w:rsidRPr="0020424B" w:rsidRDefault="00B36A17" w:rsidP="002920F8">
            <w:pPr>
              <w:suppressAutoHyphens/>
              <w:jc w:val="center"/>
              <w:rPr>
                <w:b/>
                <w:i/>
                <w:sz w:val="20"/>
                <w:szCs w:val="24"/>
              </w:rPr>
            </w:pPr>
            <w:r w:rsidRPr="0020424B">
              <w:rPr>
                <w:b/>
                <w:i/>
                <w:sz w:val="20"/>
                <w:szCs w:val="24"/>
              </w:rPr>
              <w:t>099</w:t>
            </w:r>
          </w:p>
        </w:tc>
        <w:tc>
          <w:tcPr>
            <w:tcW w:w="556" w:type="pct"/>
            <w:vAlign w:val="center"/>
          </w:tcPr>
          <w:p w14:paraId="7CE4FADF"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77792AEE" w14:textId="77777777" w:rsidR="00B36A17" w:rsidRPr="00DF6212" w:rsidRDefault="00B36A17" w:rsidP="002920F8">
            <w:pPr>
              <w:snapToGrid w:val="0"/>
              <w:jc w:val="center"/>
              <w:rPr>
                <w:sz w:val="20"/>
                <w:lang w:eastAsia="lt-LT"/>
              </w:rPr>
            </w:pPr>
            <w:r w:rsidRPr="00DF6212">
              <w:rPr>
                <w:sz w:val="20"/>
                <w:lang w:eastAsia="lt-LT"/>
              </w:rPr>
              <w:t>x:6202515</w:t>
            </w:r>
          </w:p>
          <w:p w14:paraId="7E70D847" w14:textId="77777777" w:rsidR="00B36A17" w:rsidRPr="00DF6212" w:rsidRDefault="00B36A17" w:rsidP="002920F8">
            <w:pPr>
              <w:snapToGrid w:val="0"/>
              <w:jc w:val="center"/>
              <w:rPr>
                <w:sz w:val="20"/>
                <w:lang w:eastAsia="lt-LT"/>
              </w:rPr>
            </w:pPr>
            <w:r w:rsidRPr="00DF6212">
              <w:rPr>
                <w:sz w:val="20"/>
                <w:lang w:eastAsia="lt-LT"/>
              </w:rPr>
              <w:t>y:462167</w:t>
            </w:r>
          </w:p>
        </w:tc>
        <w:tc>
          <w:tcPr>
            <w:tcW w:w="415" w:type="pct"/>
            <w:vAlign w:val="center"/>
          </w:tcPr>
          <w:p w14:paraId="4A262AAE"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35403E09"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7C98BD87"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0AABD138"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7C85F77B"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3A7414FB"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1255BF39" w14:textId="77777777" w:rsidR="00B36A17" w:rsidRDefault="00B36A17" w:rsidP="002920F8">
            <w:pPr>
              <w:suppressAutoHyphens/>
              <w:jc w:val="center"/>
              <w:rPr>
                <w:b/>
                <w:lang w:eastAsia="lt-LT"/>
              </w:rPr>
            </w:pPr>
            <w:r w:rsidRPr="002C42A5">
              <w:rPr>
                <w:sz w:val="20"/>
              </w:rPr>
              <w:t>8760/285,7</w:t>
            </w:r>
          </w:p>
        </w:tc>
      </w:tr>
      <w:tr w:rsidR="00B36A17" w14:paraId="4061F2DD" w14:textId="77777777">
        <w:trPr>
          <w:trHeight w:val="113"/>
          <w:jc w:val="center"/>
        </w:trPr>
        <w:tc>
          <w:tcPr>
            <w:tcW w:w="431" w:type="pct"/>
            <w:vAlign w:val="center"/>
          </w:tcPr>
          <w:p w14:paraId="4D18FC76" w14:textId="77777777" w:rsidR="00B36A17" w:rsidRPr="0020424B" w:rsidRDefault="00B36A17" w:rsidP="002920F8">
            <w:pPr>
              <w:suppressAutoHyphens/>
              <w:jc w:val="center"/>
              <w:rPr>
                <w:b/>
                <w:i/>
                <w:sz w:val="20"/>
                <w:szCs w:val="24"/>
              </w:rPr>
            </w:pPr>
            <w:r w:rsidRPr="0020424B">
              <w:rPr>
                <w:b/>
                <w:i/>
                <w:sz w:val="20"/>
                <w:szCs w:val="24"/>
              </w:rPr>
              <w:t>100</w:t>
            </w:r>
          </w:p>
        </w:tc>
        <w:tc>
          <w:tcPr>
            <w:tcW w:w="556" w:type="pct"/>
            <w:vAlign w:val="center"/>
          </w:tcPr>
          <w:p w14:paraId="529A1E25"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7D836521" w14:textId="77777777" w:rsidR="00B36A17" w:rsidRPr="00DF6212" w:rsidRDefault="00B36A17" w:rsidP="002920F8">
            <w:pPr>
              <w:snapToGrid w:val="0"/>
              <w:jc w:val="center"/>
              <w:rPr>
                <w:sz w:val="20"/>
                <w:lang w:eastAsia="lt-LT"/>
              </w:rPr>
            </w:pPr>
            <w:r w:rsidRPr="00DF6212">
              <w:rPr>
                <w:sz w:val="20"/>
                <w:lang w:eastAsia="lt-LT"/>
              </w:rPr>
              <w:t>x:6202528</w:t>
            </w:r>
          </w:p>
          <w:p w14:paraId="34CB8E36" w14:textId="77777777" w:rsidR="00B36A17" w:rsidRPr="00DF6212" w:rsidRDefault="00B36A17" w:rsidP="002920F8">
            <w:pPr>
              <w:snapToGrid w:val="0"/>
              <w:jc w:val="center"/>
              <w:rPr>
                <w:sz w:val="20"/>
                <w:lang w:eastAsia="lt-LT"/>
              </w:rPr>
            </w:pPr>
            <w:r w:rsidRPr="00DF6212">
              <w:rPr>
                <w:sz w:val="20"/>
                <w:lang w:eastAsia="lt-LT"/>
              </w:rPr>
              <w:t>y:462172</w:t>
            </w:r>
          </w:p>
        </w:tc>
        <w:tc>
          <w:tcPr>
            <w:tcW w:w="415" w:type="pct"/>
            <w:vAlign w:val="center"/>
          </w:tcPr>
          <w:p w14:paraId="001B84C3"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3AC0E9D5"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15D764AD"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033E0FFA"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7EF79619"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7B464AB2"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52AC8B1F" w14:textId="77777777" w:rsidR="00B36A17" w:rsidRDefault="00B36A17" w:rsidP="002920F8">
            <w:pPr>
              <w:suppressAutoHyphens/>
              <w:jc w:val="center"/>
              <w:rPr>
                <w:b/>
                <w:lang w:eastAsia="lt-LT"/>
              </w:rPr>
            </w:pPr>
            <w:r w:rsidRPr="002C42A5">
              <w:rPr>
                <w:sz w:val="20"/>
              </w:rPr>
              <w:t>8760/285,7</w:t>
            </w:r>
          </w:p>
        </w:tc>
      </w:tr>
      <w:tr w:rsidR="00B36A17" w14:paraId="08437C6C" w14:textId="77777777">
        <w:trPr>
          <w:trHeight w:val="113"/>
          <w:jc w:val="center"/>
        </w:trPr>
        <w:tc>
          <w:tcPr>
            <w:tcW w:w="431" w:type="pct"/>
            <w:vAlign w:val="center"/>
          </w:tcPr>
          <w:p w14:paraId="08AED085" w14:textId="77777777" w:rsidR="00B36A17" w:rsidRPr="0020424B" w:rsidRDefault="00B36A17" w:rsidP="002920F8">
            <w:pPr>
              <w:suppressAutoHyphens/>
              <w:jc w:val="center"/>
              <w:rPr>
                <w:b/>
                <w:i/>
                <w:sz w:val="20"/>
                <w:szCs w:val="24"/>
              </w:rPr>
            </w:pPr>
            <w:r w:rsidRPr="0020424B">
              <w:rPr>
                <w:b/>
                <w:i/>
                <w:sz w:val="20"/>
                <w:szCs w:val="24"/>
              </w:rPr>
              <w:t>101</w:t>
            </w:r>
          </w:p>
        </w:tc>
        <w:tc>
          <w:tcPr>
            <w:tcW w:w="556" w:type="pct"/>
            <w:vAlign w:val="center"/>
          </w:tcPr>
          <w:p w14:paraId="358235B0"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5F5283B1" w14:textId="77777777" w:rsidR="00B36A17" w:rsidRPr="00DF6212" w:rsidRDefault="00B36A17" w:rsidP="002920F8">
            <w:pPr>
              <w:snapToGrid w:val="0"/>
              <w:jc w:val="center"/>
              <w:rPr>
                <w:sz w:val="20"/>
                <w:lang w:eastAsia="lt-LT"/>
              </w:rPr>
            </w:pPr>
            <w:r w:rsidRPr="00DF6212">
              <w:rPr>
                <w:sz w:val="20"/>
                <w:lang w:eastAsia="lt-LT"/>
              </w:rPr>
              <w:t>x:6202539</w:t>
            </w:r>
          </w:p>
          <w:p w14:paraId="7B930692" w14:textId="77777777" w:rsidR="00B36A17" w:rsidRPr="00DF6212" w:rsidRDefault="00B36A17" w:rsidP="002920F8">
            <w:pPr>
              <w:snapToGrid w:val="0"/>
              <w:jc w:val="center"/>
              <w:rPr>
                <w:sz w:val="20"/>
                <w:lang w:eastAsia="lt-LT"/>
              </w:rPr>
            </w:pPr>
            <w:r w:rsidRPr="00DF6212">
              <w:rPr>
                <w:sz w:val="20"/>
                <w:lang w:eastAsia="lt-LT"/>
              </w:rPr>
              <w:t>y:462171</w:t>
            </w:r>
          </w:p>
        </w:tc>
        <w:tc>
          <w:tcPr>
            <w:tcW w:w="415" w:type="pct"/>
            <w:vAlign w:val="center"/>
          </w:tcPr>
          <w:p w14:paraId="5270171C"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3133619E"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1B34B913"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50ACDD1A"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12AB0810"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46610A94"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13DFB585" w14:textId="77777777" w:rsidR="00B36A17" w:rsidRDefault="00B36A17" w:rsidP="002920F8">
            <w:pPr>
              <w:suppressAutoHyphens/>
              <w:jc w:val="center"/>
              <w:rPr>
                <w:b/>
                <w:lang w:eastAsia="lt-LT"/>
              </w:rPr>
            </w:pPr>
            <w:r w:rsidRPr="002C42A5">
              <w:rPr>
                <w:sz w:val="20"/>
              </w:rPr>
              <w:t>8760/285,7</w:t>
            </w:r>
          </w:p>
        </w:tc>
      </w:tr>
      <w:tr w:rsidR="00B36A17" w14:paraId="6D5E7EF6" w14:textId="77777777">
        <w:trPr>
          <w:trHeight w:val="113"/>
          <w:jc w:val="center"/>
        </w:trPr>
        <w:tc>
          <w:tcPr>
            <w:tcW w:w="431" w:type="pct"/>
            <w:vAlign w:val="center"/>
          </w:tcPr>
          <w:p w14:paraId="2008EB31" w14:textId="77777777" w:rsidR="00B36A17" w:rsidRPr="0020424B" w:rsidRDefault="00B36A17" w:rsidP="002920F8">
            <w:pPr>
              <w:suppressAutoHyphens/>
              <w:jc w:val="center"/>
              <w:rPr>
                <w:b/>
                <w:i/>
                <w:sz w:val="20"/>
                <w:szCs w:val="24"/>
              </w:rPr>
            </w:pPr>
            <w:r w:rsidRPr="0020424B">
              <w:rPr>
                <w:b/>
                <w:i/>
                <w:sz w:val="20"/>
                <w:szCs w:val="24"/>
              </w:rPr>
              <w:t>102</w:t>
            </w:r>
          </w:p>
        </w:tc>
        <w:tc>
          <w:tcPr>
            <w:tcW w:w="556" w:type="pct"/>
            <w:vAlign w:val="center"/>
          </w:tcPr>
          <w:p w14:paraId="113373DF"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7DF0E6E8" w14:textId="77777777" w:rsidR="00B36A17" w:rsidRPr="00DF6212" w:rsidRDefault="00B36A17" w:rsidP="002920F8">
            <w:pPr>
              <w:snapToGrid w:val="0"/>
              <w:jc w:val="center"/>
              <w:rPr>
                <w:sz w:val="20"/>
                <w:lang w:eastAsia="lt-LT"/>
              </w:rPr>
            </w:pPr>
            <w:r w:rsidRPr="00DF6212">
              <w:rPr>
                <w:sz w:val="20"/>
                <w:lang w:eastAsia="lt-LT"/>
              </w:rPr>
              <w:t>x:6202551</w:t>
            </w:r>
          </w:p>
          <w:p w14:paraId="1DD75BA1" w14:textId="77777777" w:rsidR="00B36A17" w:rsidRPr="00DF6212" w:rsidRDefault="00B36A17" w:rsidP="002920F8">
            <w:pPr>
              <w:snapToGrid w:val="0"/>
              <w:jc w:val="center"/>
              <w:rPr>
                <w:sz w:val="20"/>
                <w:lang w:eastAsia="lt-LT"/>
              </w:rPr>
            </w:pPr>
            <w:r w:rsidRPr="00DF6212">
              <w:rPr>
                <w:sz w:val="20"/>
                <w:lang w:eastAsia="lt-LT"/>
              </w:rPr>
              <w:t>y:462175</w:t>
            </w:r>
          </w:p>
        </w:tc>
        <w:tc>
          <w:tcPr>
            <w:tcW w:w="415" w:type="pct"/>
            <w:vAlign w:val="center"/>
          </w:tcPr>
          <w:p w14:paraId="69E2E103"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3FDF32C4"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70AB5AA6"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78C17D26"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31EB1BE8"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239A6BEC"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762B1200" w14:textId="77777777" w:rsidR="00B36A17" w:rsidRDefault="00B36A17" w:rsidP="002920F8">
            <w:pPr>
              <w:suppressAutoHyphens/>
              <w:jc w:val="center"/>
              <w:rPr>
                <w:b/>
                <w:lang w:eastAsia="lt-LT"/>
              </w:rPr>
            </w:pPr>
            <w:r w:rsidRPr="002C42A5">
              <w:rPr>
                <w:sz w:val="20"/>
              </w:rPr>
              <w:t>8760/285,7</w:t>
            </w:r>
          </w:p>
        </w:tc>
      </w:tr>
      <w:tr w:rsidR="00B36A17" w14:paraId="51EAB238" w14:textId="77777777">
        <w:trPr>
          <w:trHeight w:val="113"/>
          <w:jc w:val="center"/>
        </w:trPr>
        <w:tc>
          <w:tcPr>
            <w:tcW w:w="431" w:type="pct"/>
            <w:vAlign w:val="center"/>
          </w:tcPr>
          <w:p w14:paraId="5D399209" w14:textId="77777777" w:rsidR="00B36A17" w:rsidRPr="0020424B" w:rsidRDefault="00B36A17" w:rsidP="002920F8">
            <w:pPr>
              <w:suppressAutoHyphens/>
              <w:jc w:val="center"/>
              <w:rPr>
                <w:b/>
                <w:i/>
                <w:sz w:val="20"/>
                <w:szCs w:val="24"/>
              </w:rPr>
            </w:pPr>
            <w:r w:rsidRPr="0020424B">
              <w:rPr>
                <w:b/>
                <w:i/>
                <w:sz w:val="20"/>
                <w:szCs w:val="24"/>
              </w:rPr>
              <w:t>103</w:t>
            </w:r>
          </w:p>
        </w:tc>
        <w:tc>
          <w:tcPr>
            <w:tcW w:w="556" w:type="pct"/>
            <w:vAlign w:val="center"/>
          </w:tcPr>
          <w:p w14:paraId="04A4480D"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2D6CD9F7" w14:textId="77777777" w:rsidR="00B36A17" w:rsidRPr="00DF6212" w:rsidRDefault="00B36A17" w:rsidP="002920F8">
            <w:pPr>
              <w:snapToGrid w:val="0"/>
              <w:jc w:val="center"/>
              <w:rPr>
                <w:sz w:val="20"/>
                <w:lang w:eastAsia="lt-LT"/>
              </w:rPr>
            </w:pPr>
            <w:r w:rsidRPr="00DF6212">
              <w:rPr>
                <w:sz w:val="20"/>
                <w:lang w:eastAsia="lt-LT"/>
              </w:rPr>
              <w:t>x:6202566</w:t>
            </w:r>
          </w:p>
          <w:p w14:paraId="43F297E5" w14:textId="77777777" w:rsidR="00B36A17" w:rsidRPr="00DF6212" w:rsidRDefault="00B36A17" w:rsidP="002920F8">
            <w:pPr>
              <w:snapToGrid w:val="0"/>
              <w:jc w:val="center"/>
              <w:rPr>
                <w:sz w:val="20"/>
                <w:lang w:eastAsia="lt-LT"/>
              </w:rPr>
            </w:pPr>
            <w:r w:rsidRPr="00DF6212">
              <w:rPr>
                <w:sz w:val="20"/>
                <w:lang w:eastAsia="lt-LT"/>
              </w:rPr>
              <w:t>y:462173</w:t>
            </w:r>
          </w:p>
        </w:tc>
        <w:tc>
          <w:tcPr>
            <w:tcW w:w="415" w:type="pct"/>
            <w:vAlign w:val="center"/>
          </w:tcPr>
          <w:p w14:paraId="4CBA0AC0" w14:textId="77777777" w:rsidR="00B36A17" w:rsidRPr="00DF6212" w:rsidRDefault="00B36A17" w:rsidP="002920F8">
            <w:pPr>
              <w:suppressAutoHyphens/>
              <w:jc w:val="center"/>
              <w:rPr>
                <w:sz w:val="20"/>
                <w:lang w:eastAsia="lt-LT"/>
              </w:rPr>
            </w:pPr>
            <w:r w:rsidRPr="00DF6212">
              <w:rPr>
                <w:sz w:val="20"/>
                <w:lang w:eastAsia="lt-LT"/>
              </w:rPr>
              <w:t>6,70</w:t>
            </w:r>
          </w:p>
        </w:tc>
        <w:tc>
          <w:tcPr>
            <w:tcW w:w="490" w:type="pct"/>
            <w:vAlign w:val="center"/>
          </w:tcPr>
          <w:p w14:paraId="183B4A6F"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35A34045"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52E55688"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4335737A"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749BE184"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1B2768C3" w14:textId="77777777" w:rsidR="00B36A17" w:rsidRDefault="00B36A17" w:rsidP="002920F8">
            <w:pPr>
              <w:suppressAutoHyphens/>
              <w:jc w:val="center"/>
              <w:rPr>
                <w:b/>
                <w:lang w:eastAsia="lt-LT"/>
              </w:rPr>
            </w:pPr>
            <w:r w:rsidRPr="002C42A5">
              <w:rPr>
                <w:sz w:val="20"/>
              </w:rPr>
              <w:t>8760/285,7</w:t>
            </w:r>
          </w:p>
        </w:tc>
      </w:tr>
      <w:tr w:rsidR="00B36A17" w14:paraId="35E4124A" w14:textId="77777777">
        <w:trPr>
          <w:trHeight w:val="113"/>
          <w:jc w:val="center"/>
        </w:trPr>
        <w:tc>
          <w:tcPr>
            <w:tcW w:w="431" w:type="pct"/>
            <w:vAlign w:val="center"/>
          </w:tcPr>
          <w:p w14:paraId="33C3DCB8" w14:textId="77777777" w:rsidR="00B36A17" w:rsidRPr="0020424B" w:rsidRDefault="00B36A17" w:rsidP="002920F8">
            <w:pPr>
              <w:suppressAutoHyphens/>
              <w:jc w:val="center"/>
              <w:rPr>
                <w:b/>
                <w:i/>
                <w:sz w:val="20"/>
                <w:szCs w:val="24"/>
              </w:rPr>
            </w:pPr>
            <w:r w:rsidRPr="0020424B">
              <w:rPr>
                <w:b/>
                <w:i/>
                <w:sz w:val="20"/>
              </w:rPr>
              <w:t>104</w:t>
            </w:r>
          </w:p>
        </w:tc>
        <w:tc>
          <w:tcPr>
            <w:tcW w:w="556" w:type="pct"/>
            <w:vAlign w:val="center"/>
          </w:tcPr>
          <w:p w14:paraId="7BF75888"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5B0C4381"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6202578</w:t>
            </w:r>
          </w:p>
          <w:p w14:paraId="00868D80" w14:textId="77777777" w:rsidR="00B36A17" w:rsidRPr="00DF6212" w:rsidRDefault="00B36A17" w:rsidP="002920F8">
            <w:pPr>
              <w:snapToGrid w:val="0"/>
              <w:jc w:val="center"/>
              <w:rPr>
                <w:sz w:val="20"/>
                <w:lang w:eastAsia="lt-LT"/>
              </w:rPr>
            </w:pPr>
            <w:r w:rsidRPr="006F1745">
              <w:rPr>
                <w:sz w:val="20"/>
                <w:lang w:eastAsia="lt-LT"/>
              </w:rPr>
              <w:t>y:</w:t>
            </w:r>
            <w:r>
              <w:rPr>
                <w:sz w:val="20"/>
                <w:lang w:eastAsia="lt-LT"/>
              </w:rPr>
              <w:t>462176</w:t>
            </w:r>
          </w:p>
        </w:tc>
        <w:tc>
          <w:tcPr>
            <w:tcW w:w="415" w:type="pct"/>
            <w:vAlign w:val="center"/>
          </w:tcPr>
          <w:p w14:paraId="44EF0E9D" w14:textId="77777777" w:rsidR="00B36A17" w:rsidRPr="00DF6212" w:rsidRDefault="00B36A17" w:rsidP="002920F8">
            <w:pPr>
              <w:suppressAutoHyphens/>
              <w:jc w:val="center"/>
              <w:rPr>
                <w:sz w:val="20"/>
                <w:lang w:eastAsia="lt-LT"/>
              </w:rPr>
            </w:pPr>
            <w:r>
              <w:rPr>
                <w:sz w:val="20"/>
                <w:lang w:eastAsia="lt-LT"/>
              </w:rPr>
              <w:t>1,30</w:t>
            </w:r>
          </w:p>
        </w:tc>
        <w:tc>
          <w:tcPr>
            <w:tcW w:w="490" w:type="pct"/>
            <w:vAlign w:val="center"/>
          </w:tcPr>
          <w:p w14:paraId="22106FD6" w14:textId="77777777" w:rsidR="00B36A17" w:rsidRPr="00DF6212" w:rsidRDefault="00B36A17" w:rsidP="002920F8">
            <w:pPr>
              <w:suppressAutoHyphens/>
              <w:jc w:val="center"/>
              <w:rPr>
                <w:sz w:val="20"/>
                <w:lang w:eastAsia="lt-LT"/>
              </w:rPr>
            </w:pPr>
            <w:r>
              <w:rPr>
                <w:sz w:val="20"/>
                <w:lang w:eastAsia="lt-LT"/>
              </w:rPr>
              <w:t>1,5</w:t>
            </w:r>
          </w:p>
        </w:tc>
        <w:tc>
          <w:tcPr>
            <w:tcW w:w="485" w:type="pct"/>
            <w:vAlign w:val="center"/>
          </w:tcPr>
          <w:p w14:paraId="6B9F18AA" w14:textId="77777777" w:rsidR="00B36A17" w:rsidRPr="00DF6212" w:rsidRDefault="00B36A17" w:rsidP="002920F8">
            <w:pPr>
              <w:suppressAutoHyphens/>
              <w:jc w:val="center"/>
              <w:rPr>
                <w:sz w:val="20"/>
                <w:lang w:eastAsia="lt-LT"/>
              </w:rPr>
            </w:pPr>
            <w:r>
              <w:rPr>
                <w:sz w:val="20"/>
                <w:lang w:eastAsia="lt-LT"/>
              </w:rPr>
              <w:t>6,04</w:t>
            </w:r>
          </w:p>
        </w:tc>
        <w:tc>
          <w:tcPr>
            <w:tcW w:w="486" w:type="pct"/>
            <w:vAlign w:val="center"/>
          </w:tcPr>
          <w:p w14:paraId="51822D3D" w14:textId="77777777" w:rsidR="00B36A17" w:rsidRPr="00DF6212" w:rsidRDefault="00B36A17" w:rsidP="002920F8">
            <w:pPr>
              <w:suppressAutoHyphens/>
              <w:jc w:val="center"/>
              <w:rPr>
                <w:sz w:val="20"/>
                <w:lang w:eastAsia="lt-LT"/>
              </w:rPr>
            </w:pPr>
            <w:r>
              <w:rPr>
                <w:sz w:val="20"/>
                <w:lang w:eastAsia="lt-LT"/>
              </w:rPr>
              <w:t>22</w:t>
            </w:r>
          </w:p>
        </w:tc>
        <w:tc>
          <w:tcPr>
            <w:tcW w:w="419" w:type="pct"/>
            <w:vAlign w:val="center"/>
          </w:tcPr>
          <w:p w14:paraId="0A0E6431" w14:textId="77777777" w:rsidR="00B36A17" w:rsidRPr="00DF6212" w:rsidRDefault="00B36A17" w:rsidP="002920F8">
            <w:pPr>
              <w:suppressAutoHyphens/>
              <w:jc w:val="center"/>
              <w:rPr>
                <w:sz w:val="20"/>
                <w:lang w:eastAsia="lt-LT"/>
              </w:rPr>
            </w:pPr>
            <w:r>
              <w:rPr>
                <w:sz w:val="20"/>
                <w:lang w:eastAsia="lt-LT"/>
              </w:rPr>
              <w:t>10,667</w:t>
            </w:r>
          </w:p>
        </w:tc>
        <w:tc>
          <w:tcPr>
            <w:tcW w:w="581" w:type="pct"/>
            <w:vAlign w:val="center"/>
          </w:tcPr>
          <w:p w14:paraId="652655E9"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0ABAA8A2" w14:textId="77777777" w:rsidR="00B36A17" w:rsidRDefault="00B36A17" w:rsidP="002920F8">
            <w:pPr>
              <w:suppressAutoHyphens/>
              <w:jc w:val="center"/>
              <w:rPr>
                <w:b/>
                <w:lang w:eastAsia="lt-LT"/>
              </w:rPr>
            </w:pPr>
            <w:r w:rsidRPr="009314C8">
              <w:rPr>
                <w:sz w:val="20"/>
              </w:rPr>
              <w:t>2920</w:t>
            </w:r>
          </w:p>
        </w:tc>
      </w:tr>
      <w:tr w:rsidR="00B36A17" w14:paraId="7FC70419" w14:textId="77777777">
        <w:trPr>
          <w:trHeight w:val="113"/>
          <w:jc w:val="center"/>
        </w:trPr>
        <w:tc>
          <w:tcPr>
            <w:tcW w:w="431" w:type="pct"/>
            <w:vAlign w:val="center"/>
          </w:tcPr>
          <w:p w14:paraId="099E66A5" w14:textId="77777777" w:rsidR="00B36A17" w:rsidRPr="0020424B" w:rsidRDefault="00B36A17" w:rsidP="002920F8">
            <w:pPr>
              <w:suppressAutoHyphens/>
              <w:jc w:val="center"/>
              <w:rPr>
                <w:b/>
                <w:i/>
                <w:sz w:val="20"/>
              </w:rPr>
            </w:pPr>
            <w:r w:rsidRPr="0020424B">
              <w:rPr>
                <w:b/>
                <w:i/>
                <w:sz w:val="20"/>
              </w:rPr>
              <w:t>105</w:t>
            </w:r>
          </w:p>
        </w:tc>
        <w:tc>
          <w:tcPr>
            <w:tcW w:w="556" w:type="pct"/>
            <w:vAlign w:val="center"/>
          </w:tcPr>
          <w:p w14:paraId="1CD47F8A"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1F2DA26F"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6202578</w:t>
            </w:r>
          </w:p>
          <w:p w14:paraId="34BD32DF"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462176</w:t>
            </w:r>
          </w:p>
        </w:tc>
        <w:tc>
          <w:tcPr>
            <w:tcW w:w="415" w:type="pct"/>
            <w:vAlign w:val="center"/>
          </w:tcPr>
          <w:p w14:paraId="595577D7"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3EE36359"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34672AEB"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74E64E30"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425278F4"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70F709AC"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503AEDF1" w14:textId="77777777" w:rsidR="00B36A17" w:rsidRDefault="00B36A17" w:rsidP="002920F8">
            <w:pPr>
              <w:suppressAutoHyphens/>
              <w:jc w:val="center"/>
              <w:rPr>
                <w:b/>
                <w:lang w:eastAsia="lt-LT"/>
              </w:rPr>
            </w:pPr>
            <w:r w:rsidRPr="009314C8">
              <w:rPr>
                <w:sz w:val="20"/>
              </w:rPr>
              <w:t>2920</w:t>
            </w:r>
          </w:p>
        </w:tc>
      </w:tr>
      <w:tr w:rsidR="00B36A17" w14:paraId="3C264F69" w14:textId="77777777">
        <w:trPr>
          <w:trHeight w:val="113"/>
          <w:jc w:val="center"/>
        </w:trPr>
        <w:tc>
          <w:tcPr>
            <w:tcW w:w="431" w:type="pct"/>
            <w:vAlign w:val="center"/>
          </w:tcPr>
          <w:p w14:paraId="10F53336" w14:textId="77777777" w:rsidR="00B36A17" w:rsidRPr="0020424B" w:rsidRDefault="00B36A17" w:rsidP="002920F8">
            <w:pPr>
              <w:suppressAutoHyphens/>
              <w:jc w:val="center"/>
              <w:rPr>
                <w:b/>
                <w:i/>
                <w:sz w:val="20"/>
              </w:rPr>
            </w:pPr>
            <w:r w:rsidRPr="0020424B">
              <w:rPr>
                <w:b/>
                <w:i/>
                <w:sz w:val="20"/>
              </w:rPr>
              <w:t>106</w:t>
            </w:r>
          </w:p>
        </w:tc>
        <w:tc>
          <w:tcPr>
            <w:tcW w:w="556" w:type="pct"/>
            <w:vAlign w:val="center"/>
          </w:tcPr>
          <w:p w14:paraId="29BA6979"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6F6D0C0A"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6202578</w:t>
            </w:r>
          </w:p>
          <w:p w14:paraId="4573C79B"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462176</w:t>
            </w:r>
          </w:p>
        </w:tc>
        <w:tc>
          <w:tcPr>
            <w:tcW w:w="415" w:type="pct"/>
            <w:vAlign w:val="center"/>
          </w:tcPr>
          <w:p w14:paraId="05BD5569"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4B82574A"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625B89EC"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6CC70CFB"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2B49E8C1"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4D72F96C"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4ED77EBF" w14:textId="77777777" w:rsidR="00B36A17" w:rsidRDefault="00B36A17" w:rsidP="002920F8">
            <w:pPr>
              <w:suppressAutoHyphens/>
              <w:jc w:val="center"/>
              <w:rPr>
                <w:b/>
                <w:lang w:eastAsia="lt-LT"/>
              </w:rPr>
            </w:pPr>
            <w:r w:rsidRPr="009314C8">
              <w:rPr>
                <w:sz w:val="20"/>
              </w:rPr>
              <w:t>2920</w:t>
            </w:r>
          </w:p>
        </w:tc>
      </w:tr>
      <w:tr w:rsidR="00B36A17" w14:paraId="7192EE12" w14:textId="77777777">
        <w:trPr>
          <w:trHeight w:val="113"/>
          <w:jc w:val="center"/>
        </w:trPr>
        <w:tc>
          <w:tcPr>
            <w:tcW w:w="431" w:type="pct"/>
            <w:vAlign w:val="center"/>
          </w:tcPr>
          <w:p w14:paraId="24C149CF" w14:textId="77777777" w:rsidR="00B36A17" w:rsidRPr="0020424B" w:rsidRDefault="00B36A17" w:rsidP="002920F8">
            <w:pPr>
              <w:suppressAutoHyphens/>
              <w:jc w:val="center"/>
              <w:rPr>
                <w:b/>
                <w:i/>
                <w:sz w:val="20"/>
              </w:rPr>
            </w:pPr>
            <w:r w:rsidRPr="0020424B">
              <w:rPr>
                <w:b/>
                <w:i/>
                <w:sz w:val="20"/>
              </w:rPr>
              <w:t>107</w:t>
            </w:r>
          </w:p>
        </w:tc>
        <w:tc>
          <w:tcPr>
            <w:tcW w:w="556" w:type="pct"/>
            <w:vAlign w:val="center"/>
          </w:tcPr>
          <w:p w14:paraId="26395BCC"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01837389"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6202578</w:t>
            </w:r>
          </w:p>
          <w:p w14:paraId="2AF3FAC1"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462176</w:t>
            </w:r>
          </w:p>
        </w:tc>
        <w:tc>
          <w:tcPr>
            <w:tcW w:w="415" w:type="pct"/>
            <w:vAlign w:val="center"/>
          </w:tcPr>
          <w:p w14:paraId="6CE7897D"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099281C7"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548966D0"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363A2A41"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7073E0A5"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287DFC66"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0448A29C" w14:textId="77777777" w:rsidR="00B36A17" w:rsidRDefault="00B36A17" w:rsidP="002920F8">
            <w:pPr>
              <w:suppressAutoHyphens/>
              <w:jc w:val="center"/>
              <w:rPr>
                <w:b/>
                <w:lang w:eastAsia="lt-LT"/>
              </w:rPr>
            </w:pPr>
            <w:r w:rsidRPr="009314C8">
              <w:rPr>
                <w:sz w:val="20"/>
              </w:rPr>
              <w:t>2920</w:t>
            </w:r>
          </w:p>
        </w:tc>
      </w:tr>
      <w:tr w:rsidR="00B36A17" w14:paraId="2CC99FBB" w14:textId="77777777">
        <w:trPr>
          <w:trHeight w:val="113"/>
          <w:jc w:val="center"/>
        </w:trPr>
        <w:tc>
          <w:tcPr>
            <w:tcW w:w="431" w:type="pct"/>
            <w:vAlign w:val="center"/>
          </w:tcPr>
          <w:p w14:paraId="2CC4199B" w14:textId="77777777" w:rsidR="00B36A17" w:rsidRPr="0020424B" w:rsidRDefault="00B36A17" w:rsidP="002920F8">
            <w:pPr>
              <w:suppressAutoHyphens/>
              <w:jc w:val="center"/>
              <w:rPr>
                <w:b/>
                <w:i/>
                <w:sz w:val="20"/>
              </w:rPr>
            </w:pPr>
            <w:r w:rsidRPr="0020424B">
              <w:rPr>
                <w:b/>
                <w:i/>
                <w:sz w:val="20"/>
              </w:rPr>
              <w:t>108</w:t>
            </w:r>
          </w:p>
        </w:tc>
        <w:tc>
          <w:tcPr>
            <w:tcW w:w="556" w:type="pct"/>
            <w:vAlign w:val="center"/>
          </w:tcPr>
          <w:p w14:paraId="7A172CE4"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66222202"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6202578</w:t>
            </w:r>
          </w:p>
          <w:p w14:paraId="467F983E"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462176</w:t>
            </w:r>
          </w:p>
        </w:tc>
        <w:tc>
          <w:tcPr>
            <w:tcW w:w="415" w:type="pct"/>
            <w:vAlign w:val="center"/>
          </w:tcPr>
          <w:p w14:paraId="2800637C"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31F5412C"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28D20682"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1C5074AF"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55990DAD"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6BAE9736"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23EBEC01" w14:textId="77777777" w:rsidR="00B36A17" w:rsidRDefault="00B36A17" w:rsidP="002920F8">
            <w:pPr>
              <w:suppressAutoHyphens/>
              <w:jc w:val="center"/>
              <w:rPr>
                <w:b/>
                <w:lang w:eastAsia="lt-LT"/>
              </w:rPr>
            </w:pPr>
            <w:r w:rsidRPr="009314C8">
              <w:rPr>
                <w:sz w:val="20"/>
              </w:rPr>
              <w:t>2920</w:t>
            </w:r>
          </w:p>
        </w:tc>
      </w:tr>
      <w:tr w:rsidR="00B36A17" w14:paraId="494560BE" w14:textId="77777777">
        <w:trPr>
          <w:trHeight w:val="113"/>
          <w:jc w:val="center"/>
        </w:trPr>
        <w:tc>
          <w:tcPr>
            <w:tcW w:w="431" w:type="pct"/>
            <w:vAlign w:val="center"/>
          </w:tcPr>
          <w:p w14:paraId="4E0199B5" w14:textId="77777777" w:rsidR="00B36A17" w:rsidRPr="0020424B" w:rsidRDefault="00B36A17" w:rsidP="002920F8">
            <w:pPr>
              <w:suppressAutoHyphens/>
              <w:jc w:val="center"/>
              <w:rPr>
                <w:b/>
                <w:i/>
                <w:sz w:val="20"/>
              </w:rPr>
            </w:pPr>
            <w:r w:rsidRPr="0020424B">
              <w:rPr>
                <w:b/>
                <w:i/>
                <w:sz w:val="20"/>
              </w:rPr>
              <w:t>109</w:t>
            </w:r>
          </w:p>
        </w:tc>
        <w:tc>
          <w:tcPr>
            <w:tcW w:w="556" w:type="pct"/>
            <w:vAlign w:val="center"/>
          </w:tcPr>
          <w:p w14:paraId="2E728740"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7ABB7B90"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6202578</w:t>
            </w:r>
          </w:p>
          <w:p w14:paraId="058030F0"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462176</w:t>
            </w:r>
          </w:p>
        </w:tc>
        <w:tc>
          <w:tcPr>
            <w:tcW w:w="415" w:type="pct"/>
            <w:vAlign w:val="center"/>
          </w:tcPr>
          <w:p w14:paraId="21E210C6" w14:textId="77777777" w:rsidR="00B36A17" w:rsidRDefault="00B36A17" w:rsidP="002920F8">
            <w:pPr>
              <w:suppressAutoHyphens/>
              <w:jc w:val="center"/>
              <w:rPr>
                <w:sz w:val="20"/>
                <w:lang w:eastAsia="lt-LT"/>
              </w:rPr>
            </w:pPr>
            <w:r>
              <w:rPr>
                <w:sz w:val="20"/>
                <w:lang w:eastAsia="lt-LT"/>
              </w:rPr>
              <w:t>1,30</w:t>
            </w:r>
          </w:p>
        </w:tc>
        <w:tc>
          <w:tcPr>
            <w:tcW w:w="490" w:type="pct"/>
            <w:vAlign w:val="center"/>
          </w:tcPr>
          <w:p w14:paraId="78AA4E7F"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389264C9"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6331363A"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71FA4CA6"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2A5B66A1" w14:textId="77777777" w:rsidR="00B36A17" w:rsidRDefault="00B36A17" w:rsidP="002920F8">
            <w:pPr>
              <w:suppressAutoHyphens/>
              <w:jc w:val="center"/>
              <w:rPr>
                <w:b/>
                <w:lang w:eastAsia="lt-LT"/>
              </w:rPr>
            </w:pPr>
            <w:r>
              <w:rPr>
                <w:sz w:val="20"/>
                <w:lang w:eastAsia="lt-LT"/>
              </w:rPr>
              <w:t xml:space="preserve">0,22 </w:t>
            </w:r>
            <w:r w:rsidRPr="00001451">
              <w:rPr>
                <w:sz w:val="20"/>
                <w:szCs w:val="16"/>
                <w:lang w:eastAsia="lt-LT"/>
              </w:rPr>
              <w:t>OUE/s</w:t>
            </w:r>
          </w:p>
        </w:tc>
        <w:tc>
          <w:tcPr>
            <w:tcW w:w="581" w:type="pct"/>
            <w:vAlign w:val="center"/>
          </w:tcPr>
          <w:p w14:paraId="0F7CFEBD" w14:textId="77777777" w:rsidR="00B36A17" w:rsidRDefault="00B36A17" w:rsidP="002920F8">
            <w:pPr>
              <w:suppressAutoHyphens/>
              <w:jc w:val="center"/>
              <w:rPr>
                <w:b/>
                <w:lang w:eastAsia="lt-LT"/>
              </w:rPr>
            </w:pPr>
            <w:r w:rsidRPr="0020424B">
              <w:rPr>
                <w:sz w:val="20"/>
              </w:rPr>
              <w:t>2920</w:t>
            </w:r>
          </w:p>
        </w:tc>
      </w:tr>
      <w:tr w:rsidR="00B36A17" w14:paraId="573EE7FA" w14:textId="77777777">
        <w:trPr>
          <w:trHeight w:val="113"/>
          <w:jc w:val="center"/>
        </w:trPr>
        <w:tc>
          <w:tcPr>
            <w:tcW w:w="431" w:type="pct"/>
            <w:vAlign w:val="center"/>
          </w:tcPr>
          <w:p w14:paraId="059D28D3" w14:textId="77777777" w:rsidR="00B36A17" w:rsidRPr="0020424B" w:rsidRDefault="00B36A17" w:rsidP="002920F8">
            <w:pPr>
              <w:suppressAutoHyphens/>
              <w:jc w:val="center"/>
              <w:rPr>
                <w:b/>
                <w:i/>
                <w:sz w:val="20"/>
              </w:rPr>
            </w:pPr>
            <w:r w:rsidRPr="0020424B">
              <w:rPr>
                <w:b/>
                <w:i/>
                <w:sz w:val="20"/>
                <w:szCs w:val="24"/>
              </w:rPr>
              <w:t>110</w:t>
            </w:r>
          </w:p>
        </w:tc>
        <w:tc>
          <w:tcPr>
            <w:tcW w:w="556" w:type="pct"/>
            <w:vAlign w:val="center"/>
          </w:tcPr>
          <w:p w14:paraId="7933EB49"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57D6380B" w14:textId="77777777" w:rsidR="00B36A17" w:rsidRPr="00DF6212" w:rsidRDefault="00B36A17" w:rsidP="002920F8">
            <w:pPr>
              <w:snapToGrid w:val="0"/>
              <w:jc w:val="center"/>
              <w:rPr>
                <w:sz w:val="20"/>
                <w:lang w:eastAsia="lt-LT"/>
              </w:rPr>
            </w:pPr>
            <w:r w:rsidRPr="00DF6212">
              <w:rPr>
                <w:sz w:val="20"/>
                <w:lang w:eastAsia="lt-LT"/>
              </w:rPr>
              <w:t>x:6202504</w:t>
            </w:r>
          </w:p>
          <w:p w14:paraId="5030E6D2" w14:textId="77777777" w:rsidR="00B36A17" w:rsidRPr="006F1745" w:rsidRDefault="00B36A17" w:rsidP="002920F8">
            <w:pPr>
              <w:snapToGrid w:val="0"/>
              <w:jc w:val="center"/>
              <w:rPr>
                <w:sz w:val="20"/>
                <w:lang w:eastAsia="lt-LT"/>
              </w:rPr>
            </w:pPr>
            <w:r w:rsidRPr="00DF6212">
              <w:rPr>
                <w:sz w:val="20"/>
                <w:lang w:eastAsia="lt-LT"/>
              </w:rPr>
              <w:t>y:462233</w:t>
            </w:r>
          </w:p>
        </w:tc>
        <w:tc>
          <w:tcPr>
            <w:tcW w:w="415" w:type="pct"/>
            <w:vAlign w:val="center"/>
          </w:tcPr>
          <w:p w14:paraId="7F13E48C" w14:textId="77777777" w:rsidR="00B36A17" w:rsidRDefault="00B36A17" w:rsidP="002920F8">
            <w:pPr>
              <w:suppressAutoHyphens/>
              <w:jc w:val="center"/>
              <w:rPr>
                <w:sz w:val="20"/>
                <w:lang w:eastAsia="lt-LT"/>
              </w:rPr>
            </w:pPr>
            <w:r w:rsidRPr="00DF6212">
              <w:rPr>
                <w:sz w:val="20"/>
                <w:lang w:eastAsia="lt-LT"/>
              </w:rPr>
              <w:t>8,0</w:t>
            </w:r>
          </w:p>
        </w:tc>
        <w:tc>
          <w:tcPr>
            <w:tcW w:w="490" w:type="pct"/>
            <w:vAlign w:val="center"/>
          </w:tcPr>
          <w:p w14:paraId="3933BC08" w14:textId="77777777" w:rsidR="00B36A17" w:rsidRDefault="00B36A17" w:rsidP="002920F8">
            <w:pPr>
              <w:suppressAutoHyphens/>
              <w:jc w:val="center"/>
              <w:rPr>
                <w:sz w:val="20"/>
                <w:lang w:eastAsia="lt-LT"/>
              </w:rPr>
            </w:pPr>
            <w:r w:rsidRPr="00DF6212">
              <w:rPr>
                <w:sz w:val="20"/>
                <w:lang w:eastAsia="lt-LT"/>
              </w:rPr>
              <w:t>0,65</w:t>
            </w:r>
          </w:p>
        </w:tc>
        <w:tc>
          <w:tcPr>
            <w:tcW w:w="485" w:type="pct"/>
            <w:vAlign w:val="center"/>
          </w:tcPr>
          <w:p w14:paraId="10C14B69" w14:textId="77777777" w:rsidR="00B36A17" w:rsidRDefault="00B36A17" w:rsidP="002920F8">
            <w:pPr>
              <w:suppressAutoHyphens/>
              <w:jc w:val="center"/>
              <w:rPr>
                <w:sz w:val="20"/>
                <w:lang w:eastAsia="lt-LT"/>
              </w:rPr>
            </w:pPr>
            <w:r w:rsidRPr="00DF6212">
              <w:rPr>
                <w:sz w:val="20"/>
                <w:lang w:eastAsia="lt-LT"/>
              </w:rPr>
              <w:t>10,03</w:t>
            </w:r>
          </w:p>
        </w:tc>
        <w:tc>
          <w:tcPr>
            <w:tcW w:w="486" w:type="pct"/>
            <w:vAlign w:val="center"/>
          </w:tcPr>
          <w:p w14:paraId="6276C014" w14:textId="77777777" w:rsidR="00B36A17" w:rsidRDefault="00B36A17" w:rsidP="002920F8">
            <w:pPr>
              <w:suppressAutoHyphens/>
              <w:jc w:val="center"/>
              <w:rPr>
                <w:sz w:val="20"/>
                <w:lang w:eastAsia="lt-LT"/>
              </w:rPr>
            </w:pPr>
            <w:r w:rsidRPr="00DF6212">
              <w:rPr>
                <w:sz w:val="20"/>
                <w:lang w:eastAsia="lt-LT"/>
              </w:rPr>
              <w:t>22</w:t>
            </w:r>
          </w:p>
        </w:tc>
        <w:tc>
          <w:tcPr>
            <w:tcW w:w="419" w:type="pct"/>
            <w:vAlign w:val="center"/>
          </w:tcPr>
          <w:p w14:paraId="00B39D4E" w14:textId="77777777" w:rsidR="00B36A17" w:rsidRDefault="00B36A17" w:rsidP="002920F8">
            <w:pPr>
              <w:suppressAutoHyphens/>
              <w:jc w:val="center"/>
              <w:rPr>
                <w:sz w:val="20"/>
                <w:lang w:eastAsia="lt-LT"/>
              </w:rPr>
            </w:pPr>
            <w:r w:rsidRPr="00DF6212">
              <w:rPr>
                <w:sz w:val="20"/>
                <w:lang w:eastAsia="lt-LT"/>
              </w:rPr>
              <w:t>3,330</w:t>
            </w:r>
          </w:p>
        </w:tc>
        <w:tc>
          <w:tcPr>
            <w:tcW w:w="581" w:type="pct"/>
            <w:vAlign w:val="center"/>
          </w:tcPr>
          <w:p w14:paraId="05A66B3E"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C6CDBF3" w14:textId="77777777" w:rsidR="00B36A17" w:rsidRDefault="00B36A17" w:rsidP="002920F8">
            <w:pPr>
              <w:suppressAutoHyphens/>
              <w:jc w:val="center"/>
              <w:rPr>
                <w:b/>
                <w:lang w:eastAsia="lt-LT"/>
              </w:rPr>
            </w:pPr>
            <w:r w:rsidRPr="002C42A5">
              <w:rPr>
                <w:sz w:val="20"/>
              </w:rPr>
              <w:t>8760/285,7</w:t>
            </w:r>
          </w:p>
        </w:tc>
      </w:tr>
      <w:tr w:rsidR="00B36A17" w14:paraId="6DB195B4" w14:textId="77777777">
        <w:trPr>
          <w:trHeight w:val="113"/>
          <w:jc w:val="center"/>
        </w:trPr>
        <w:tc>
          <w:tcPr>
            <w:tcW w:w="431" w:type="pct"/>
            <w:vAlign w:val="center"/>
          </w:tcPr>
          <w:p w14:paraId="23565596" w14:textId="77777777" w:rsidR="00B36A17" w:rsidRPr="0020424B" w:rsidRDefault="00B36A17" w:rsidP="002920F8">
            <w:pPr>
              <w:suppressAutoHyphens/>
              <w:jc w:val="center"/>
              <w:rPr>
                <w:b/>
                <w:i/>
                <w:sz w:val="20"/>
                <w:szCs w:val="24"/>
              </w:rPr>
            </w:pPr>
            <w:r w:rsidRPr="0020424B">
              <w:rPr>
                <w:b/>
                <w:i/>
                <w:sz w:val="20"/>
                <w:szCs w:val="24"/>
              </w:rPr>
              <w:t>111</w:t>
            </w:r>
          </w:p>
        </w:tc>
        <w:tc>
          <w:tcPr>
            <w:tcW w:w="556" w:type="pct"/>
            <w:vAlign w:val="center"/>
          </w:tcPr>
          <w:p w14:paraId="421E2752"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19D747BD" w14:textId="77777777" w:rsidR="00B36A17" w:rsidRPr="00DF6212" w:rsidRDefault="00B36A17" w:rsidP="002920F8">
            <w:pPr>
              <w:snapToGrid w:val="0"/>
              <w:jc w:val="center"/>
              <w:rPr>
                <w:sz w:val="20"/>
                <w:lang w:eastAsia="lt-LT"/>
              </w:rPr>
            </w:pPr>
            <w:r w:rsidRPr="00DF6212">
              <w:rPr>
                <w:sz w:val="20"/>
                <w:lang w:eastAsia="lt-LT"/>
              </w:rPr>
              <w:t>x:6202516</w:t>
            </w:r>
          </w:p>
          <w:p w14:paraId="72E7D40E" w14:textId="77777777" w:rsidR="00B36A17" w:rsidRPr="00DF6212" w:rsidRDefault="00B36A17" w:rsidP="002920F8">
            <w:pPr>
              <w:snapToGrid w:val="0"/>
              <w:jc w:val="center"/>
              <w:rPr>
                <w:sz w:val="20"/>
                <w:lang w:eastAsia="lt-LT"/>
              </w:rPr>
            </w:pPr>
            <w:r w:rsidRPr="00DF6212">
              <w:rPr>
                <w:sz w:val="20"/>
                <w:lang w:eastAsia="lt-LT"/>
              </w:rPr>
              <w:t>y:462238</w:t>
            </w:r>
          </w:p>
        </w:tc>
        <w:tc>
          <w:tcPr>
            <w:tcW w:w="415" w:type="pct"/>
            <w:vAlign w:val="center"/>
          </w:tcPr>
          <w:p w14:paraId="42BF1858" w14:textId="77777777" w:rsidR="00B36A17" w:rsidRPr="00DF6212" w:rsidRDefault="00B36A17" w:rsidP="002920F8">
            <w:pPr>
              <w:suppressAutoHyphens/>
              <w:jc w:val="center"/>
              <w:rPr>
                <w:sz w:val="20"/>
                <w:lang w:eastAsia="lt-LT"/>
              </w:rPr>
            </w:pPr>
            <w:r w:rsidRPr="00DF6212">
              <w:rPr>
                <w:sz w:val="20"/>
                <w:lang w:eastAsia="lt-LT"/>
              </w:rPr>
              <w:t>8,0</w:t>
            </w:r>
          </w:p>
        </w:tc>
        <w:tc>
          <w:tcPr>
            <w:tcW w:w="490" w:type="pct"/>
            <w:vAlign w:val="center"/>
          </w:tcPr>
          <w:p w14:paraId="3815BA2A"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3493C110"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23625A8E"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0F38C7F7"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105C020F"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34C7BD2F" w14:textId="77777777" w:rsidR="00B36A17" w:rsidRDefault="00B36A17" w:rsidP="002920F8">
            <w:pPr>
              <w:suppressAutoHyphens/>
              <w:jc w:val="center"/>
              <w:rPr>
                <w:b/>
                <w:lang w:eastAsia="lt-LT"/>
              </w:rPr>
            </w:pPr>
            <w:r w:rsidRPr="002C42A5">
              <w:rPr>
                <w:sz w:val="20"/>
              </w:rPr>
              <w:t>8760/285,7</w:t>
            </w:r>
          </w:p>
        </w:tc>
      </w:tr>
      <w:tr w:rsidR="00B36A17" w14:paraId="543328E8" w14:textId="77777777">
        <w:trPr>
          <w:trHeight w:val="113"/>
          <w:jc w:val="center"/>
        </w:trPr>
        <w:tc>
          <w:tcPr>
            <w:tcW w:w="431" w:type="pct"/>
            <w:vAlign w:val="center"/>
          </w:tcPr>
          <w:p w14:paraId="50C90E3B" w14:textId="77777777" w:rsidR="00B36A17" w:rsidRPr="0020424B" w:rsidRDefault="00B36A17" w:rsidP="002920F8">
            <w:pPr>
              <w:suppressAutoHyphens/>
              <w:jc w:val="center"/>
              <w:rPr>
                <w:b/>
                <w:i/>
                <w:sz w:val="20"/>
                <w:szCs w:val="24"/>
              </w:rPr>
            </w:pPr>
            <w:r w:rsidRPr="0020424B">
              <w:rPr>
                <w:b/>
                <w:i/>
                <w:sz w:val="20"/>
                <w:szCs w:val="24"/>
              </w:rPr>
              <w:t>112</w:t>
            </w:r>
          </w:p>
        </w:tc>
        <w:tc>
          <w:tcPr>
            <w:tcW w:w="556" w:type="pct"/>
            <w:vAlign w:val="center"/>
          </w:tcPr>
          <w:p w14:paraId="4C33C061"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786825FF" w14:textId="77777777" w:rsidR="00B36A17" w:rsidRPr="00DF6212" w:rsidRDefault="00B36A17" w:rsidP="002920F8">
            <w:pPr>
              <w:snapToGrid w:val="0"/>
              <w:jc w:val="center"/>
              <w:rPr>
                <w:sz w:val="20"/>
                <w:lang w:eastAsia="lt-LT"/>
              </w:rPr>
            </w:pPr>
            <w:r w:rsidRPr="00DF6212">
              <w:rPr>
                <w:sz w:val="20"/>
                <w:lang w:eastAsia="lt-LT"/>
              </w:rPr>
              <w:t>x:6202532</w:t>
            </w:r>
          </w:p>
          <w:p w14:paraId="4E86A2E5" w14:textId="77777777" w:rsidR="00B36A17" w:rsidRPr="00DF6212" w:rsidRDefault="00B36A17" w:rsidP="002920F8">
            <w:pPr>
              <w:snapToGrid w:val="0"/>
              <w:jc w:val="center"/>
              <w:rPr>
                <w:sz w:val="20"/>
                <w:lang w:eastAsia="lt-LT"/>
              </w:rPr>
            </w:pPr>
            <w:r w:rsidRPr="00DF6212">
              <w:rPr>
                <w:sz w:val="20"/>
                <w:lang w:eastAsia="lt-LT"/>
              </w:rPr>
              <w:t>y:462235</w:t>
            </w:r>
          </w:p>
        </w:tc>
        <w:tc>
          <w:tcPr>
            <w:tcW w:w="415" w:type="pct"/>
            <w:vAlign w:val="center"/>
          </w:tcPr>
          <w:p w14:paraId="1E23FD64" w14:textId="77777777" w:rsidR="00B36A17" w:rsidRPr="00DF6212" w:rsidRDefault="00B36A17" w:rsidP="002920F8">
            <w:pPr>
              <w:suppressAutoHyphens/>
              <w:jc w:val="center"/>
              <w:rPr>
                <w:sz w:val="20"/>
                <w:lang w:eastAsia="lt-LT"/>
              </w:rPr>
            </w:pPr>
            <w:r w:rsidRPr="00DF6212">
              <w:rPr>
                <w:sz w:val="20"/>
                <w:lang w:eastAsia="lt-LT"/>
              </w:rPr>
              <w:t>8,0</w:t>
            </w:r>
          </w:p>
        </w:tc>
        <w:tc>
          <w:tcPr>
            <w:tcW w:w="490" w:type="pct"/>
            <w:vAlign w:val="center"/>
          </w:tcPr>
          <w:p w14:paraId="65BCA2C4"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10BD3750"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45FFA013"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7AACD297"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5317D4F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4517645" w14:textId="77777777" w:rsidR="00B36A17" w:rsidRDefault="00B36A17" w:rsidP="002920F8">
            <w:pPr>
              <w:suppressAutoHyphens/>
              <w:jc w:val="center"/>
              <w:rPr>
                <w:b/>
                <w:lang w:eastAsia="lt-LT"/>
              </w:rPr>
            </w:pPr>
            <w:r w:rsidRPr="002C42A5">
              <w:rPr>
                <w:sz w:val="20"/>
              </w:rPr>
              <w:t>8760/285,7</w:t>
            </w:r>
          </w:p>
        </w:tc>
      </w:tr>
      <w:tr w:rsidR="00B36A17" w14:paraId="5644F1DB" w14:textId="77777777">
        <w:trPr>
          <w:trHeight w:val="113"/>
          <w:jc w:val="center"/>
        </w:trPr>
        <w:tc>
          <w:tcPr>
            <w:tcW w:w="431" w:type="pct"/>
            <w:vAlign w:val="center"/>
          </w:tcPr>
          <w:p w14:paraId="49B51F14" w14:textId="77777777" w:rsidR="00B36A17" w:rsidRPr="0020424B" w:rsidRDefault="00B36A17" w:rsidP="002920F8">
            <w:pPr>
              <w:suppressAutoHyphens/>
              <w:jc w:val="center"/>
              <w:rPr>
                <w:b/>
                <w:i/>
                <w:sz w:val="20"/>
                <w:szCs w:val="24"/>
              </w:rPr>
            </w:pPr>
            <w:r w:rsidRPr="0020424B">
              <w:rPr>
                <w:b/>
                <w:i/>
                <w:sz w:val="20"/>
                <w:szCs w:val="24"/>
              </w:rPr>
              <w:t>113</w:t>
            </w:r>
          </w:p>
        </w:tc>
        <w:tc>
          <w:tcPr>
            <w:tcW w:w="556" w:type="pct"/>
            <w:vAlign w:val="center"/>
          </w:tcPr>
          <w:p w14:paraId="44761117"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007A7C7F" w14:textId="77777777" w:rsidR="00B36A17" w:rsidRPr="00DF6212" w:rsidRDefault="00B36A17" w:rsidP="002920F8">
            <w:pPr>
              <w:snapToGrid w:val="0"/>
              <w:jc w:val="center"/>
              <w:rPr>
                <w:sz w:val="20"/>
                <w:lang w:eastAsia="lt-LT"/>
              </w:rPr>
            </w:pPr>
            <w:r w:rsidRPr="00DF6212">
              <w:rPr>
                <w:sz w:val="20"/>
                <w:lang w:eastAsia="lt-LT"/>
              </w:rPr>
              <w:t>x:6202542</w:t>
            </w:r>
          </w:p>
          <w:p w14:paraId="7606BF25" w14:textId="77777777" w:rsidR="00B36A17" w:rsidRPr="00DF6212" w:rsidRDefault="00B36A17" w:rsidP="002920F8">
            <w:pPr>
              <w:snapToGrid w:val="0"/>
              <w:jc w:val="center"/>
              <w:rPr>
                <w:sz w:val="20"/>
                <w:lang w:eastAsia="lt-LT"/>
              </w:rPr>
            </w:pPr>
            <w:r w:rsidRPr="00DF6212">
              <w:rPr>
                <w:sz w:val="20"/>
                <w:lang w:eastAsia="lt-LT"/>
              </w:rPr>
              <w:t>y:4622406</w:t>
            </w:r>
          </w:p>
        </w:tc>
        <w:tc>
          <w:tcPr>
            <w:tcW w:w="415" w:type="pct"/>
            <w:vAlign w:val="center"/>
          </w:tcPr>
          <w:p w14:paraId="7BDFD252" w14:textId="77777777" w:rsidR="00B36A17" w:rsidRPr="00DF6212" w:rsidRDefault="00B36A17" w:rsidP="002920F8">
            <w:pPr>
              <w:suppressAutoHyphens/>
              <w:jc w:val="center"/>
              <w:rPr>
                <w:sz w:val="20"/>
                <w:lang w:eastAsia="lt-LT"/>
              </w:rPr>
            </w:pPr>
            <w:r w:rsidRPr="00DF6212">
              <w:rPr>
                <w:sz w:val="20"/>
                <w:lang w:eastAsia="lt-LT"/>
              </w:rPr>
              <w:t>8,0</w:t>
            </w:r>
          </w:p>
        </w:tc>
        <w:tc>
          <w:tcPr>
            <w:tcW w:w="490" w:type="pct"/>
            <w:vAlign w:val="center"/>
          </w:tcPr>
          <w:p w14:paraId="54947E1D"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5FB6EEC8"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07F35D1B"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1E477E3F"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37C2FB86"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4E3805D7" w14:textId="77777777" w:rsidR="00B36A17" w:rsidRDefault="00B36A17" w:rsidP="002920F8">
            <w:pPr>
              <w:suppressAutoHyphens/>
              <w:jc w:val="center"/>
              <w:rPr>
                <w:b/>
                <w:lang w:eastAsia="lt-LT"/>
              </w:rPr>
            </w:pPr>
            <w:r w:rsidRPr="002C42A5">
              <w:rPr>
                <w:sz w:val="20"/>
              </w:rPr>
              <w:t>8760/285,7</w:t>
            </w:r>
          </w:p>
        </w:tc>
      </w:tr>
      <w:tr w:rsidR="00B36A17" w14:paraId="239D7F55" w14:textId="77777777">
        <w:trPr>
          <w:trHeight w:val="113"/>
          <w:jc w:val="center"/>
        </w:trPr>
        <w:tc>
          <w:tcPr>
            <w:tcW w:w="431" w:type="pct"/>
            <w:vAlign w:val="center"/>
          </w:tcPr>
          <w:p w14:paraId="2DFF35DA" w14:textId="77777777" w:rsidR="00B36A17" w:rsidRPr="0020424B" w:rsidRDefault="00B36A17" w:rsidP="002920F8">
            <w:pPr>
              <w:suppressAutoHyphens/>
              <w:jc w:val="center"/>
              <w:rPr>
                <w:b/>
                <w:i/>
                <w:sz w:val="20"/>
                <w:szCs w:val="24"/>
              </w:rPr>
            </w:pPr>
            <w:r w:rsidRPr="0020424B">
              <w:rPr>
                <w:b/>
                <w:i/>
                <w:sz w:val="20"/>
                <w:szCs w:val="24"/>
              </w:rPr>
              <w:t>114</w:t>
            </w:r>
          </w:p>
        </w:tc>
        <w:tc>
          <w:tcPr>
            <w:tcW w:w="556" w:type="pct"/>
            <w:vAlign w:val="center"/>
          </w:tcPr>
          <w:p w14:paraId="32C1B720" w14:textId="77777777" w:rsidR="00B36A17" w:rsidRPr="00DF6212" w:rsidRDefault="00B36A17" w:rsidP="002920F8">
            <w:pPr>
              <w:snapToGrid w:val="0"/>
              <w:jc w:val="center"/>
              <w:rPr>
                <w:sz w:val="20"/>
                <w:lang w:eastAsia="lt-LT"/>
              </w:rPr>
            </w:pPr>
            <w:r>
              <w:rPr>
                <w:sz w:val="20"/>
                <w:lang w:eastAsia="en-GB"/>
              </w:rPr>
              <w:t>Stoginis ventiliatorius</w:t>
            </w:r>
          </w:p>
        </w:tc>
        <w:tc>
          <w:tcPr>
            <w:tcW w:w="556" w:type="pct"/>
            <w:vAlign w:val="center"/>
          </w:tcPr>
          <w:p w14:paraId="4C9B12AD" w14:textId="77777777" w:rsidR="00B36A17" w:rsidRPr="00DF6212" w:rsidRDefault="00B36A17" w:rsidP="002920F8">
            <w:pPr>
              <w:snapToGrid w:val="0"/>
              <w:jc w:val="center"/>
              <w:rPr>
                <w:sz w:val="20"/>
                <w:lang w:eastAsia="lt-LT"/>
              </w:rPr>
            </w:pPr>
            <w:r w:rsidRPr="00DF6212">
              <w:rPr>
                <w:sz w:val="20"/>
                <w:lang w:eastAsia="lt-LT"/>
              </w:rPr>
              <w:t>x:6202538</w:t>
            </w:r>
          </w:p>
          <w:p w14:paraId="74285EB2" w14:textId="77777777" w:rsidR="00B36A17" w:rsidRPr="00DF6212" w:rsidRDefault="00B36A17" w:rsidP="002920F8">
            <w:pPr>
              <w:snapToGrid w:val="0"/>
              <w:jc w:val="center"/>
              <w:rPr>
                <w:sz w:val="20"/>
                <w:lang w:eastAsia="lt-LT"/>
              </w:rPr>
            </w:pPr>
            <w:r w:rsidRPr="00DF6212">
              <w:rPr>
                <w:sz w:val="20"/>
                <w:lang w:eastAsia="lt-LT"/>
              </w:rPr>
              <w:t>y:462237</w:t>
            </w:r>
          </w:p>
        </w:tc>
        <w:tc>
          <w:tcPr>
            <w:tcW w:w="415" w:type="pct"/>
            <w:vAlign w:val="center"/>
          </w:tcPr>
          <w:p w14:paraId="4BC5C96D" w14:textId="77777777" w:rsidR="00B36A17" w:rsidRPr="00DF6212" w:rsidRDefault="00B36A17" w:rsidP="002920F8">
            <w:pPr>
              <w:suppressAutoHyphens/>
              <w:jc w:val="center"/>
              <w:rPr>
                <w:sz w:val="20"/>
                <w:lang w:eastAsia="lt-LT"/>
              </w:rPr>
            </w:pPr>
            <w:r w:rsidRPr="00DF6212">
              <w:rPr>
                <w:sz w:val="20"/>
                <w:lang w:eastAsia="lt-LT"/>
              </w:rPr>
              <w:t>8,0</w:t>
            </w:r>
          </w:p>
        </w:tc>
        <w:tc>
          <w:tcPr>
            <w:tcW w:w="490" w:type="pct"/>
            <w:vAlign w:val="center"/>
          </w:tcPr>
          <w:p w14:paraId="7DCD30B0" w14:textId="77777777" w:rsidR="00B36A17" w:rsidRPr="00DF6212" w:rsidRDefault="00B36A17" w:rsidP="002920F8">
            <w:pPr>
              <w:suppressAutoHyphens/>
              <w:jc w:val="center"/>
              <w:rPr>
                <w:sz w:val="20"/>
                <w:lang w:eastAsia="lt-LT"/>
              </w:rPr>
            </w:pPr>
            <w:r w:rsidRPr="00DF6212">
              <w:rPr>
                <w:sz w:val="20"/>
                <w:lang w:eastAsia="lt-LT"/>
              </w:rPr>
              <w:t>0,65</w:t>
            </w:r>
          </w:p>
        </w:tc>
        <w:tc>
          <w:tcPr>
            <w:tcW w:w="485" w:type="pct"/>
            <w:vAlign w:val="center"/>
          </w:tcPr>
          <w:p w14:paraId="43D1C4D3" w14:textId="77777777" w:rsidR="00B36A17" w:rsidRPr="00DF6212" w:rsidRDefault="00B36A17" w:rsidP="002920F8">
            <w:pPr>
              <w:suppressAutoHyphens/>
              <w:jc w:val="center"/>
              <w:rPr>
                <w:sz w:val="20"/>
                <w:lang w:eastAsia="lt-LT"/>
              </w:rPr>
            </w:pPr>
            <w:r w:rsidRPr="00DF6212">
              <w:rPr>
                <w:sz w:val="20"/>
                <w:lang w:eastAsia="lt-LT"/>
              </w:rPr>
              <w:t>10,03</w:t>
            </w:r>
          </w:p>
        </w:tc>
        <w:tc>
          <w:tcPr>
            <w:tcW w:w="486" w:type="pct"/>
            <w:vAlign w:val="center"/>
          </w:tcPr>
          <w:p w14:paraId="6178BA47" w14:textId="77777777" w:rsidR="00B36A17" w:rsidRPr="00DF6212" w:rsidRDefault="00B36A17" w:rsidP="002920F8">
            <w:pPr>
              <w:suppressAutoHyphens/>
              <w:jc w:val="center"/>
              <w:rPr>
                <w:sz w:val="20"/>
                <w:lang w:eastAsia="lt-LT"/>
              </w:rPr>
            </w:pPr>
            <w:r w:rsidRPr="00DF6212">
              <w:rPr>
                <w:sz w:val="20"/>
                <w:lang w:eastAsia="lt-LT"/>
              </w:rPr>
              <w:t>22</w:t>
            </w:r>
          </w:p>
        </w:tc>
        <w:tc>
          <w:tcPr>
            <w:tcW w:w="419" w:type="pct"/>
            <w:vAlign w:val="center"/>
          </w:tcPr>
          <w:p w14:paraId="6F8F17A6" w14:textId="77777777" w:rsidR="00B36A17" w:rsidRPr="00DF6212" w:rsidRDefault="00B36A17" w:rsidP="002920F8">
            <w:pPr>
              <w:suppressAutoHyphens/>
              <w:jc w:val="center"/>
              <w:rPr>
                <w:sz w:val="20"/>
                <w:lang w:eastAsia="lt-LT"/>
              </w:rPr>
            </w:pPr>
            <w:r w:rsidRPr="00DF6212">
              <w:rPr>
                <w:sz w:val="20"/>
                <w:lang w:eastAsia="lt-LT"/>
              </w:rPr>
              <w:t>3,330</w:t>
            </w:r>
          </w:p>
        </w:tc>
        <w:tc>
          <w:tcPr>
            <w:tcW w:w="581" w:type="pct"/>
            <w:vAlign w:val="center"/>
          </w:tcPr>
          <w:p w14:paraId="5F8B1DAF"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6FEAF71" w14:textId="77777777" w:rsidR="00B36A17" w:rsidRDefault="00B36A17" w:rsidP="002920F8">
            <w:pPr>
              <w:suppressAutoHyphens/>
              <w:jc w:val="center"/>
              <w:rPr>
                <w:b/>
                <w:lang w:eastAsia="lt-LT"/>
              </w:rPr>
            </w:pPr>
            <w:r w:rsidRPr="002C42A5">
              <w:rPr>
                <w:sz w:val="20"/>
              </w:rPr>
              <w:t>8760/285,7</w:t>
            </w:r>
          </w:p>
        </w:tc>
      </w:tr>
      <w:tr w:rsidR="00B36A17" w14:paraId="4E0D7D97" w14:textId="77777777">
        <w:trPr>
          <w:trHeight w:val="113"/>
          <w:jc w:val="center"/>
        </w:trPr>
        <w:tc>
          <w:tcPr>
            <w:tcW w:w="431" w:type="pct"/>
            <w:vAlign w:val="center"/>
          </w:tcPr>
          <w:p w14:paraId="6C2AAE54" w14:textId="77777777" w:rsidR="00B36A17" w:rsidRPr="0020424B" w:rsidRDefault="00B36A17" w:rsidP="002920F8">
            <w:pPr>
              <w:suppressAutoHyphens/>
              <w:jc w:val="center"/>
              <w:rPr>
                <w:b/>
                <w:i/>
                <w:sz w:val="20"/>
                <w:szCs w:val="24"/>
              </w:rPr>
            </w:pPr>
            <w:r w:rsidRPr="0020424B">
              <w:rPr>
                <w:b/>
                <w:i/>
                <w:sz w:val="20"/>
              </w:rPr>
              <w:t>115</w:t>
            </w:r>
          </w:p>
        </w:tc>
        <w:tc>
          <w:tcPr>
            <w:tcW w:w="556" w:type="pct"/>
            <w:vAlign w:val="center"/>
          </w:tcPr>
          <w:p w14:paraId="3C6EAD2C"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7CF6571C"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6202574</w:t>
            </w:r>
          </w:p>
          <w:p w14:paraId="1178BD1E" w14:textId="77777777" w:rsidR="00B36A17" w:rsidRPr="00DF6212" w:rsidRDefault="00B36A17" w:rsidP="002920F8">
            <w:pPr>
              <w:snapToGrid w:val="0"/>
              <w:jc w:val="center"/>
              <w:rPr>
                <w:sz w:val="20"/>
                <w:lang w:eastAsia="lt-LT"/>
              </w:rPr>
            </w:pPr>
            <w:r w:rsidRPr="006F1745">
              <w:rPr>
                <w:sz w:val="20"/>
                <w:lang w:eastAsia="lt-LT"/>
              </w:rPr>
              <w:t>y:</w:t>
            </w:r>
            <w:r>
              <w:rPr>
                <w:sz w:val="20"/>
                <w:lang w:eastAsia="lt-LT"/>
              </w:rPr>
              <w:t>462242</w:t>
            </w:r>
          </w:p>
        </w:tc>
        <w:tc>
          <w:tcPr>
            <w:tcW w:w="415" w:type="pct"/>
            <w:vAlign w:val="center"/>
          </w:tcPr>
          <w:p w14:paraId="5FFBE9C2" w14:textId="77777777" w:rsidR="00B36A17" w:rsidRPr="00DF6212" w:rsidRDefault="00B36A17" w:rsidP="002920F8">
            <w:pPr>
              <w:suppressAutoHyphens/>
              <w:jc w:val="center"/>
              <w:rPr>
                <w:sz w:val="20"/>
                <w:lang w:eastAsia="lt-LT"/>
              </w:rPr>
            </w:pPr>
            <w:r>
              <w:rPr>
                <w:sz w:val="20"/>
                <w:lang w:eastAsia="lt-LT"/>
              </w:rPr>
              <w:t>1,3</w:t>
            </w:r>
          </w:p>
        </w:tc>
        <w:tc>
          <w:tcPr>
            <w:tcW w:w="490" w:type="pct"/>
            <w:vAlign w:val="center"/>
          </w:tcPr>
          <w:p w14:paraId="5E43AAB7" w14:textId="77777777" w:rsidR="00B36A17" w:rsidRPr="00DF6212" w:rsidRDefault="00B36A17" w:rsidP="002920F8">
            <w:pPr>
              <w:suppressAutoHyphens/>
              <w:jc w:val="center"/>
              <w:rPr>
                <w:sz w:val="20"/>
                <w:lang w:eastAsia="lt-LT"/>
              </w:rPr>
            </w:pPr>
            <w:r>
              <w:rPr>
                <w:sz w:val="20"/>
                <w:lang w:eastAsia="lt-LT"/>
              </w:rPr>
              <w:t>1,5</w:t>
            </w:r>
          </w:p>
        </w:tc>
        <w:tc>
          <w:tcPr>
            <w:tcW w:w="485" w:type="pct"/>
            <w:vAlign w:val="center"/>
          </w:tcPr>
          <w:p w14:paraId="64F91641" w14:textId="77777777" w:rsidR="00B36A17" w:rsidRPr="00DF6212" w:rsidRDefault="00B36A17" w:rsidP="002920F8">
            <w:pPr>
              <w:suppressAutoHyphens/>
              <w:jc w:val="center"/>
              <w:rPr>
                <w:sz w:val="20"/>
                <w:lang w:eastAsia="lt-LT"/>
              </w:rPr>
            </w:pPr>
            <w:r>
              <w:rPr>
                <w:sz w:val="20"/>
                <w:lang w:eastAsia="lt-LT"/>
              </w:rPr>
              <w:t>6,04</w:t>
            </w:r>
          </w:p>
        </w:tc>
        <w:tc>
          <w:tcPr>
            <w:tcW w:w="486" w:type="pct"/>
            <w:vAlign w:val="center"/>
          </w:tcPr>
          <w:p w14:paraId="42D7AB68" w14:textId="77777777" w:rsidR="00B36A17" w:rsidRPr="00DF6212" w:rsidRDefault="00B36A17" w:rsidP="002920F8">
            <w:pPr>
              <w:suppressAutoHyphens/>
              <w:jc w:val="center"/>
              <w:rPr>
                <w:sz w:val="20"/>
                <w:lang w:eastAsia="lt-LT"/>
              </w:rPr>
            </w:pPr>
            <w:r>
              <w:rPr>
                <w:sz w:val="20"/>
                <w:lang w:eastAsia="lt-LT"/>
              </w:rPr>
              <w:t>22</w:t>
            </w:r>
          </w:p>
        </w:tc>
        <w:tc>
          <w:tcPr>
            <w:tcW w:w="419" w:type="pct"/>
            <w:vAlign w:val="center"/>
          </w:tcPr>
          <w:p w14:paraId="66D78EEB" w14:textId="77777777" w:rsidR="00B36A17" w:rsidRPr="00DF6212" w:rsidRDefault="00B36A17" w:rsidP="002920F8">
            <w:pPr>
              <w:suppressAutoHyphens/>
              <w:jc w:val="center"/>
              <w:rPr>
                <w:sz w:val="20"/>
                <w:lang w:eastAsia="lt-LT"/>
              </w:rPr>
            </w:pPr>
            <w:r>
              <w:rPr>
                <w:sz w:val="20"/>
                <w:lang w:eastAsia="lt-LT"/>
              </w:rPr>
              <w:t>10,667</w:t>
            </w:r>
          </w:p>
        </w:tc>
        <w:tc>
          <w:tcPr>
            <w:tcW w:w="581" w:type="pct"/>
            <w:vAlign w:val="center"/>
          </w:tcPr>
          <w:p w14:paraId="7692BAEA"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6199246" w14:textId="77777777" w:rsidR="00B36A17" w:rsidRDefault="00B36A17" w:rsidP="002920F8">
            <w:pPr>
              <w:suppressAutoHyphens/>
              <w:jc w:val="center"/>
              <w:rPr>
                <w:b/>
                <w:lang w:eastAsia="lt-LT"/>
              </w:rPr>
            </w:pPr>
            <w:r w:rsidRPr="009314C8">
              <w:rPr>
                <w:sz w:val="20"/>
              </w:rPr>
              <w:t>2920</w:t>
            </w:r>
          </w:p>
        </w:tc>
      </w:tr>
      <w:tr w:rsidR="00B36A17" w14:paraId="0AD0A77C" w14:textId="77777777">
        <w:trPr>
          <w:trHeight w:val="113"/>
          <w:jc w:val="center"/>
        </w:trPr>
        <w:tc>
          <w:tcPr>
            <w:tcW w:w="431" w:type="pct"/>
            <w:vAlign w:val="center"/>
          </w:tcPr>
          <w:p w14:paraId="7697F4ED" w14:textId="77777777" w:rsidR="00B36A17" w:rsidRPr="0020424B" w:rsidRDefault="00B36A17" w:rsidP="002920F8">
            <w:pPr>
              <w:suppressAutoHyphens/>
              <w:jc w:val="center"/>
              <w:rPr>
                <w:b/>
                <w:i/>
                <w:sz w:val="20"/>
              </w:rPr>
            </w:pPr>
            <w:r w:rsidRPr="0020424B">
              <w:rPr>
                <w:b/>
                <w:i/>
                <w:sz w:val="20"/>
              </w:rPr>
              <w:t>116</w:t>
            </w:r>
          </w:p>
        </w:tc>
        <w:tc>
          <w:tcPr>
            <w:tcW w:w="556" w:type="pct"/>
            <w:vAlign w:val="center"/>
          </w:tcPr>
          <w:p w14:paraId="3E9C1797" w14:textId="77777777" w:rsidR="00B36A17" w:rsidRPr="006F1745" w:rsidRDefault="00B36A17" w:rsidP="002920F8">
            <w:pPr>
              <w:snapToGrid w:val="0"/>
              <w:jc w:val="center"/>
              <w:rPr>
                <w:sz w:val="20"/>
                <w:lang w:eastAsia="lt-LT"/>
              </w:rPr>
            </w:pPr>
            <w:r>
              <w:rPr>
                <w:sz w:val="20"/>
                <w:lang w:eastAsia="en-GB"/>
              </w:rPr>
              <w:t xml:space="preserve">Sieninis </w:t>
            </w:r>
            <w:r>
              <w:rPr>
                <w:sz w:val="20"/>
                <w:lang w:eastAsia="en-GB"/>
              </w:rPr>
              <w:lastRenderedPageBreak/>
              <w:t>ventiliatorius</w:t>
            </w:r>
          </w:p>
        </w:tc>
        <w:tc>
          <w:tcPr>
            <w:tcW w:w="556" w:type="pct"/>
            <w:vAlign w:val="center"/>
          </w:tcPr>
          <w:p w14:paraId="0541E07D" w14:textId="77777777" w:rsidR="00B36A17" w:rsidRPr="006F1745" w:rsidRDefault="00B36A17" w:rsidP="002920F8">
            <w:pPr>
              <w:snapToGrid w:val="0"/>
              <w:jc w:val="center"/>
              <w:rPr>
                <w:sz w:val="20"/>
                <w:lang w:eastAsia="lt-LT"/>
              </w:rPr>
            </w:pPr>
            <w:r w:rsidRPr="006F1745">
              <w:rPr>
                <w:sz w:val="20"/>
                <w:lang w:eastAsia="lt-LT"/>
              </w:rPr>
              <w:lastRenderedPageBreak/>
              <w:t>x:</w:t>
            </w:r>
            <w:r>
              <w:rPr>
                <w:sz w:val="20"/>
                <w:lang w:eastAsia="lt-LT"/>
              </w:rPr>
              <w:t>6202574</w:t>
            </w:r>
          </w:p>
          <w:p w14:paraId="4B4DCCB6" w14:textId="77777777" w:rsidR="00B36A17" w:rsidRPr="006F1745" w:rsidRDefault="00B36A17" w:rsidP="002920F8">
            <w:pPr>
              <w:snapToGrid w:val="0"/>
              <w:jc w:val="center"/>
              <w:rPr>
                <w:sz w:val="20"/>
                <w:lang w:eastAsia="lt-LT"/>
              </w:rPr>
            </w:pPr>
            <w:r w:rsidRPr="006F1745">
              <w:rPr>
                <w:sz w:val="20"/>
                <w:lang w:eastAsia="lt-LT"/>
              </w:rPr>
              <w:lastRenderedPageBreak/>
              <w:t>y:</w:t>
            </w:r>
            <w:r>
              <w:rPr>
                <w:sz w:val="20"/>
                <w:lang w:eastAsia="lt-LT"/>
              </w:rPr>
              <w:t>462242</w:t>
            </w:r>
          </w:p>
        </w:tc>
        <w:tc>
          <w:tcPr>
            <w:tcW w:w="415" w:type="pct"/>
            <w:vAlign w:val="center"/>
          </w:tcPr>
          <w:p w14:paraId="02B34FE4" w14:textId="77777777" w:rsidR="00B36A17" w:rsidRDefault="00B36A17" w:rsidP="002920F8">
            <w:pPr>
              <w:suppressAutoHyphens/>
              <w:jc w:val="center"/>
              <w:rPr>
                <w:sz w:val="20"/>
                <w:lang w:eastAsia="lt-LT"/>
              </w:rPr>
            </w:pPr>
            <w:r>
              <w:rPr>
                <w:sz w:val="20"/>
                <w:lang w:eastAsia="lt-LT"/>
              </w:rPr>
              <w:lastRenderedPageBreak/>
              <w:t>1,3</w:t>
            </w:r>
          </w:p>
        </w:tc>
        <w:tc>
          <w:tcPr>
            <w:tcW w:w="490" w:type="pct"/>
            <w:vAlign w:val="center"/>
          </w:tcPr>
          <w:p w14:paraId="340C9547"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61C78827"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3EBF3C53"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497A152B"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6B8AE45E"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4A67CA82" w14:textId="77777777" w:rsidR="00B36A17" w:rsidRDefault="00B36A17" w:rsidP="002920F8">
            <w:pPr>
              <w:suppressAutoHyphens/>
              <w:jc w:val="center"/>
              <w:rPr>
                <w:b/>
                <w:lang w:eastAsia="lt-LT"/>
              </w:rPr>
            </w:pPr>
            <w:r w:rsidRPr="009314C8">
              <w:rPr>
                <w:sz w:val="20"/>
              </w:rPr>
              <w:t>2920</w:t>
            </w:r>
          </w:p>
        </w:tc>
      </w:tr>
      <w:tr w:rsidR="00B36A17" w14:paraId="65CDDF9A" w14:textId="77777777">
        <w:trPr>
          <w:trHeight w:val="113"/>
          <w:jc w:val="center"/>
        </w:trPr>
        <w:tc>
          <w:tcPr>
            <w:tcW w:w="431" w:type="pct"/>
            <w:vAlign w:val="center"/>
          </w:tcPr>
          <w:p w14:paraId="01B5F3C0" w14:textId="77777777" w:rsidR="00B36A17" w:rsidRPr="0020424B" w:rsidRDefault="00B36A17" w:rsidP="002920F8">
            <w:pPr>
              <w:suppressAutoHyphens/>
              <w:jc w:val="center"/>
              <w:rPr>
                <w:b/>
                <w:i/>
                <w:sz w:val="20"/>
              </w:rPr>
            </w:pPr>
            <w:r w:rsidRPr="0020424B">
              <w:rPr>
                <w:b/>
                <w:i/>
                <w:sz w:val="20"/>
              </w:rPr>
              <w:t>117</w:t>
            </w:r>
          </w:p>
        </w:tc>
        <w:tc>
          <w:tcPr>
            <w:tcW w:w="556" w:type="pct"/>
            <w:vAlign w:val="center"/>
          </w:tcPr>
          <w:p w14:paraId="3C54CCF7"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1C47ECC3"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6202574</w:t>
            </w:r>
          </w:p>
          <w:p w14:paraId="0E52B4D5"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462242</w:t>
            </w:r>
          </w:p>
        </w:tc>
        <w:tc>
          <w:tcPr>
            <w:tcW w:w="415" w:type="pct"/>
            <w:vAlign w:val="center"/>
          </w:tcPr>
          <w:p w14:paraId="15F00781" w14:textId="77777777" w:rsidR="00B36A17" w:rsidRDefault="00B36A17" w:rsidP="002920F8">
            <w:pPr>
              <w:suppressAutoHyphens/>
              <w:jc w:val="center"/>
              <w:rPr>
                <w:sz w:val="20"/>
                <w:lang w:eastAsia="lt-LT"/>
              </w:rPr>
            </w:pPr>
            <w:r>
              <w:rPr>
                <w:sz w:val="20"/>
                <w:lang w:eastAsia="lt-LT"/>
              </w:rPr>
              <w:t>1,3</w:t>
            </w:r>
          </w:p>
        </w:tc>
        <w:tc>
          <w:tcPr>
            <w:tcW w:w="490" w:type="pct"/>
            <w:vAlign w:val="center"/>
          </w:tcPr>
          <w:p w14:paraId="345C9537"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5ED51F0B"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3114CE73"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0640E95F"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0345A1F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162C936" w14:textId="77777777" w:rsidR="00B36A17" w:rsidRDefault="00B36A17" w:rsidP="002920F8">
            <w:pPr>
              <w:suppressAutoHyphens/>
              <w:jc w:val="center"/>
              <w:rPr>
                <w:b/>
                <w:lang w:eastAsia="lt-LT"/>
              </w:rPr>
            </w:pPr>
            <w:r w:rsidRPr="009314C8">
              <w:rPr>
                <w:sz w:val="20"/>
              </w:rPr>
              <w:t>2920</w:t>
            </w:r>
          </w:p>
        </w:tc>
      </w:tr>
      <w:tr w:rsidR="00B36A17" w14:paraId="568A535C" w14:textId="77777777">
        <w:trPr>
          <w:trHeight w:val="113"/>
          <w:jc w:val="center"/>
        </w:trPr>
        <w:tc>
          <w:tcPr>
            <w:tcW w:w="431" w:type="pct"/>
            <w:vAlign w:val="center"/>
          </w:tcPr>
          <w:p w14:paraId="260816A0" w14:textId="77777777" w:rsidR="00B36A17" w:rsidRPr="0020424B" w:rsidRDefault="00B36A17" w:rsidP="002920F8">
            <w:pPr>
              <w:suppressAutoHyphens/>
              <w:jc w:val="center"/>
              <w:rPr>
                <w:b/>
                <w:i/>
                <w:sz w:val="20"/>
              </w:rPr>
            </w:pPr>
            <w:r w:rsidRPr="0020424B">
              <w:rPr>
                <w:b/>
                <w:i/>
                <w:sz w:val="20"/>
              </w:rPr>
              <w:t>118</w:t>
            </w:r>
          </w:p>
        </w:tc>
        <w:tc>
          <w:tcPr>
            <w:tcW w:w="556" w:type="pct"/>
            <w:vAlign w:val="center"/>
          </w:tcPr>
          <w:p w14:paraId="1F58BF62" w14:textId="77777777" w:rsidR="00B36A17" w:rsidRPr="006F1745" w:rsidRDefault="00B36A17" w:rsidP="002920F8">
            <w:pPr>
              <w:snapToGrid w:val="0"/>
              <w:jc w:val="center"/>
              <w:rPr>
                <w:sz w:val="20"/>
                <w:lang w:eastAsia="lt-LT"/>
              </w:rPr>
            </w:pPr>
            <w:r>
              <w:rPr>
                <w:sz w:val="20"/>
                <w:lang w:eastAsia="en-GB"/>
              </w:rPr>
              <w:t>Sieninis ventiliatorius</w:t>
            </w:r>
          </w:p>
        </w:tc>
        <w:tc>
          <w:tcPr>
            <w:tcW w:w="556" w:type="pct"/>
            <w:vAlign w:val="center"/>
          </w:tcPr>
          <w:p w14:paraId="2AB2E27A" w14:textId="77777777" w:rsidR="00B36A17" w:rsidRPr="006F1745" w:rsidRDefault="00B36A17" w:rsidP="002920F8">
            <w:pPr>
              <w:snapToGrid w:val="0"/>
              <w:jc w:val="center"/>
              <w:rPr>
                <w:sz w:val="20"/>
                <w:lang w:eastAsia="lt-LT"/>
              </w:rPr>
            </w:pPr>
            <w:r w:rsidRPr="006F1745">
              <w:rPr>
                <w:sz w:val="20"/>
                <w:lang w:eastAsia="lt-LT"/>
              </w:rPr>
              <w:t>x:</w:t>
            </w:r>
            <w:r>
              <w:rPr>
                <w:sz w:val="20"/>
                <w:lang w:eastAsia="lt-LT"/>
              </w:rPr>
              <w:t>6202574</w:t>
            </w:r>
          </w:p>
          <w:p w14:paraId="2BA72DED" w14:textId="77777777" w:rsidR="00B36A17" w:rsidRPr="006F1745" w:rsidRDefault="00B36A17" w:rsidP="002920F8">
            <w:pPr>
              <w:snapToGrid w:val="0"/>
              <w:jc w:val="center"/>
              <w:rPr>
                <w:sz w:val="20"/>
                <w:lang w:eastAsia="lt-LT"/>
              </w:rPr>
            </w:pPr>
            <w:r w:rsidRPr="006F1745">
              <w:rPr>
                <w:sz w:val="20"/>
                <w:lang w:eastAsia="lt-LT"/>
              </w:rPr>
              <w:t>y:</w:t>
            </w:r>
            <w:r>
              <w:rPr>
                <w:sz w:val="20"/>
                <w:lang w:eastAsia="lt-LT"/>
              </w:rPr>
              <w:t>462242</w:t>
            </w:r>
          </w:p>
        </w:tc>
        <w:tc>
          <w:tcPr>
            <w:tcW w:w="415" w:type="pct"/>
            <w:vAlign w:val="center"/>
          </w:tcPr>
          <w:p w14:paraId="47999B23" w14:textId="77777777" w:rsidR="00B36A17" w:rsidRDefault="00B36A17" w:rsidP="002920F8">
            <w:pPr>
              <w:suppressAutoHyphens/>
              <w:jc w:val="center"/>
              <w:rPr>
                <w:sz w:val="20"/>
                <w:lang w:eastAsia="lt-LT"/>
              </w:rPr>
            </w:pPr>
            <w:r>
              <w:rPr>
                <w:sz w:val="20"/>
                <w:lang w:eastAsia="lt-LT"/>
              </w:rPr>
              <w:t>1,3</w:t>
            </w:r>
          </w:p>
        </w:tc>
        <w:tc>
          <w:tcPr>
            <w:tcW w:w="490" w:type="pct"/>
            <w:vAlign w:val="center"/>
          </w:tcPr>
          <w:p w14:paraId="6AE176D6" w14:textId="77777777" w:rsidR="00B36A17" w:rsidRDefault="00B36A17" w:rsidP="002920F8">
            <w:pPr>
              <w:suppressAutoHyphens/>
              <w:jc w:val="center"/>
              <w:rPr>
                <w:sz w:val="20"/>
                <w:lang w:eastAsia="lt-LT"/>
              </w:rPr>
            </w:pPr>
            <w:r>
              <w:rPr>
                <w:sz w:val="20"/>
                <w:lang w:eastAsia="lt-LT"/>
              </w:rPr>
              <w:t>1,5</w:t>
            </w:r>
          </w:p>
        </w:tc>
        <w:tc>
          <w:tcPr>
            <w:tcW w:w="485" w:type="pct"/>
            <w:vAlign w:val="center"/>
          </w:tcPr>
          <w:p w14:paraId="6698E9E0" w14:textId="77777777" w:rsidR="00B36A17" w:rsidRDefault="00B36A17" w:rsidP="002920F8">
            <w:pPr>
              <w:suppressAutoHyphens/>
              <w:jc w:val="center"/>
              <w:rPr>
                <w:sz w:val="20"/>
                <w:lang w:eastAsia="lt-LT"/>
              </w:rPr>
            </w:pPr>
            <w:r>
              <w:rPr>
                <w:sz w:val="20"/>
                <w:lang w:eastAsia="lt-LT"/>
              </w:rPr>
              <w:t>6,04</w:t>
            </w:r>
          </w:p>
        </w:tc>
        <w:tc>
          <w:tcPr>
            <w:tcW w:w="486" w:type="pct"/>
            <w:vAlign w:val="center"/>
          </w:tcPr>
          <w:p w14:paraId="13511337" w14:textId="77777777" w:rsidR="00B36A17" w:rsidRDefault="00B36A17" w:rsidP="002920F8">
            <w:pPr>
              <w:suppressAutoHyphens/>
              <w:jc w:val="center"/>
              <w:rPr>
                <w:sz w:val="20"/>
                <w:lang w:eastAsia="lt-LT"/>
              </w:rPr>
            </w:pPr>
            <w:r>
              <w:rPr>
                <w:sz w:val="20"/>
                <w:lang w:eastAsia="lt-LT"/>
              </w:rPr>
              <w:t>22</w:t>
            </w:r>
          </w:p>
        </w:tc>
        <w:tc>
          <w:tcPr>
            <w:tcW w:w="419" w:type="pct"/>
            <w:vAlign w:val="center"/>
          </w:tcPr>
          <w:p w14:paraId="285ADA7B" w14:textId="77777777" w:rsidR="00B36A17" w:rsidRDefault="00B36A17" w:rsidP="002920F8">
            <w:pPr>
              <w:suppressAutoHyphens/>
              <w:jc w:val="center"/>
              <w:rPr>
                <w:sz w:val="20"/>
                <w:lang w:eastAsia="lt-LT"/>
              </w:rPr>
            </w:pPr>
            <w:r>
              <w:rPr>
                <w:sz w:val="20"/>
                <w:lang w:eastAsia="lt-LT"/>
              </w:rPr>
              <w:t>10,667</w:t>
            </w:r>
          </w:p>
        </w:tc>
        <w:tc>
          <w:tcPr>
            <w:tcW w:w="581" w:type="pct"/>
            <w:vAlign w:val="center"/>
          </w:tcPr>
          <w:p w14:paraId="407C6EAF"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00AF0CCA" w14:textId="77777777" w:rsidR="00B36A17" w:rsidRDefault="00B36A17" w:rsidP="002920F8">
            <w:pPr>
              <w:suppressAutoHyphens/>
              <w:jc w:val="center"/>
              <w:rPr>
                <w:b/>
                <w:lang w:eastAsia="lt-LT"/>
              </w:rPr>
            </w:pPr>
            <w:r w:rsidRPr="009314C8">
              <w:rPr>
                <w:sz w:val="20"/>
              </w:rPr>
              <w:t>2920</w:t>
            </w:r>
          </w:p>
        </w:tc>
      </w:tr>
      <w:tr w:rsidR="00B36A17" w14:paraId="0BF3E51A" w14:textId="77777777">
        <w:trPr>
          <w:trHeight w:val="239"/>
          <w:jc w:val="center"/>
        </w:trPr>
        <w:tc>
          <w:tcPr>
            <w:tcW w:w="431" w:type="pct"/>
            <w:vAlign w:val="center"/>
          </w:tcPr>
          <w:p w14:paraId="13ACD02F" w14:textId="77777777" w:rsidR="00B36A17" w:rsidRPr="0020424B" w:rsidRDefault="00B36A17" w:rsidP="002920F8">
            <w:pPr>
              <w:suppressAutoHyphens/>
              <w:jc w:val="center"/>
              <w:rPr>
                <w:b/>
                <w:i/>
                <w:sz w:val="20"/>
              </w:rPr>
            </w:pPr>
            <w:r w:rsidRPr="00B828A4">
              <w:rPr>
                <w:sz w:val="20"/>
                <w:szCs w:val="24"/>
              </w:rPr>
              <w:t>128</w:t>
            </w:r>
          </w:p>
        </w:tc>
        <w:tc>
          <w:tcPr>
            <w:tcW w:w="556" w:type="pct"/>
            <w:vAlign w:val="center"/>
          </w:tcPr>
          <w:p w14:paraId="67BB5F42" w14:textId="77777777" w:rsidR="00B36A17" w:rsidRPr="00B828A4" w:rsidRDefault="00B36A17" w:rsidP="002920F8">
            <w:pPr>
              <w:snapToGrid w:val="0"/>
              <w:jc w:val="center"/>
              <w:rPr>
                <w:sz w:val="20"/>
                <w:lang w:eastAsia="lt-LT"/>
              </w:rPr>
            </w:pPr>
            <w:r>
              <w:rPr>
                <w:sz w:val="20"/>
                <w:lang w:eastAsia="en-GB"/>
              </w:rPr>
              <w:t>Stoginis ventiliatorius</w:t>
            </w:r>
          </w:p>
        </w:tc>
        <w:tc>
          <w:tcPr>
            <w:tcW w:w="556" w:type="pct"/>
            <w:vAlign w:val="center"/>
          </w:tcPr>
          <w:p w14:paraId="1A424C0F" w14:textId="77777777" w:rsidR="00B36A17" w:rsidRPr="00B828A4" w:rsidRDefault="00B36A17" w:rsidP="002920F8">
            <w:pPr>
              <w:snapToGrid w:val="0"/>
              <w:jc w:val="center"/>
              <w:rPr>
                <w:sz w:val="20"/>
                <w:lang w:eastAsia="lt-LT"/>
              </w:rPr>
            </w:pPr>
            <w:r w:rsidRPr="00B828A4">
              <w:rPr>
                <w:sz w:val="20"/>
                <w:lang w:eastAsia="lt-LT"/>
              </w:rPr>
              <w:t>x:6202467</w:t>
            </w:r>
          </w:p>
          <w:p w14:paraId="7C6C9032" w14:textId="77777777" w:rsidR="00B36A17" w:rsidRPr="006F1745" w:rsidRDefault="00B36A17" w:rsidP="002920F8">
            <w:pPr>
              <w:snapToGrid w:val="0"/>
              <w:jc w:val="center"/>
              <w:rPr>
                <w:sz w:val="20"/>
                <w:lang w:eastAsia="lt-LT"/>
              </w:rPr>
            </w:pPr>
            <w:r w:rsidRPr="00B828A4">
              <w:rPr>
                <w:sz w:val="20"/>
                <w:lang w:eastAsia="lt-LT"/>
              </w:rPr>
              <w:t>y: 461993</w:t>
            </w:r>
          </w:p>
        </w:tc>
        <w:tc>
          <w:tcPr>
            <w:tcW w:w="415" w:type="pct"/>
            <w:vAlign w:val="center"/>
          </w:tcPr>
          <w:p w14:paraId="6BE4C992" w14:textId="77777777" w:rsidR="00B36A17" w:rsidRDefault="00B36A17" w:rsidP="002920F8">
            <w:pPr>
              <w:suppressAutoHyphens/>
              <w:jc w:val="center"/>
              <w:rPr>
                <w:sz w:val="20"/>
                <w:lang w:eastAsia="lt-LT"/>
              </w:rPr>
            </w:pPr>
            <w:r w:rsidRPr="00B828A4">
              <w:rPr>
                <w:sz w:val="20"/>
                <w:lang w:eastAsia="lt-LT"/>
              </w:rPr>
              <w:t>8,50</w:t>
            </w:r>
          </w:p>
        </w:tc>
        <w:tc>
          <w:tcPr>
            <w:tcW w:w="490" w:type="pct"/>
            <w:vAlign w:val="center"/>
          </w:tcPr>
          <w:p w14:paraId="4315C62C" w14:textId="77777777" w:rsidR="00B36A17" w:rsidRDefault="00B36A17" w:rsidP="002920F8">
            <w:pPr>
              <w:suppressAutoHyphens/>
              <w:jc w:val="center"/>
              <w:rPr>
                <w:sz w:val="20"/>
                <w:lang w:eastAsia="lt-LT"/>
              </w:rPr>
            </w:pPr>
            <w:r w:rsidRPr="00B828A4">
              <w:rPr>
                <w:sz w:val="20"/>
                <w:lang w:eastAsia="lt-LT"/>
              </w:rPr>
              <w:t>0,65</w:t>
            </w:r>
          </w:p>
        </w:tc>
        <w:tc>
          <w:tcPr>
            <w:tcW w:w="485" w:type="pct"/>
            <w:vAlign w:val="center"/>
          </w:tcPr>
          <w:p w14:paraId="3560619F" w14:textId="77777777" w:rsidR="00B36A17" w:rsidRDefault="00B36A17" w:rsidP="002920F8">
            <w:pPr>
              <w:suppressAutoHyphens/>
              <w:jc w:val="center"/>
              <w:rPr>
                <w:sz w:val="20"/>
                <w:lang w:eastAsia="lt-LT"/>
              </w:rPr>
            </w:pPr>
            <w:r w:rsidRPr="00B828A4">
              <w:rPr>
                <w:sz w:val="20"/>
                <w:lang w:eastAsia="lt-LT"/>
              </w:rPr>
              <w:t>10,03</w:t>
            </w:r>
          </w:p>
        </w:tc>
        <w:tc>
          <w:tcPr>
            <w:tcW w:w="486" w:type="pct"/>
            <w:vAlign w:val="center"/>
          </w:tcPr>
          <w:p w14:paraId="4D8DF038" w14:textId="77777777" w:rsidR="00B36A17" w:rsidRDefault="00B36A17" w:rsidP="002920F8">
            <w:pPr>
              <w:suppressAutoHyphens/>
              <w:jc w:val="center"/>
              <w:rPr>
                <w:sz w:val="20"/>
                <w:lang w:eastAsia="lt-LT"/>
              </w:rPr>
            </w:pPr>
            <w:r w:rsidRPr="00B828A4">
              <w:rPr>
                <w:sz w:val="20"/>
                <w:lang w:eastAsia="lt-LT"/>
              </w:rPr>
              <w:t>22</w:t>
            </w:r>
          </w:p>
        </w:tc>
        <w:tc>
          <w:tcPr>
            <w:tcW w:w="419" w:type="pct"/>
            <w:vAlign w:val="center"/>
          </w:tcPr>
          <w:p w14:paraId="59457DEB" w14:textId="77777777" w:rsidR="00B36A17" w:rsidRDefault="00B36A17" w:rsidP="002920F8">
            <w:pPr>
              <w:suppressAutoHyphens/>
              <w:jc w:val="center"/>
              <w:rPr>
                <w:sz w:val="20"/>
                <w:lang w:eastAsia="lt-LT"/>
              </w:rPr>
            </w:pPr>
            <w:r w:rsidRPr="00B828A4">
              <w:rPr>
                <w:sz w:val="20"/>
                <w:lang w:eastAsia="lt-LT"/>
              </w:rPr>
              <w:t>3,330</w:t>
            </w:r>
          </w:p>
        </w:tc>
        <w:tc>
          <w:tcPr>
            <w:tcW w:w="581" w:type="pct"/>
            <w:vAlign w:val="center"/>
          </w:tcPr>
          <w:p w14:paraId="59FC7796"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45849FD1" w14:textId="77777777" w:rsidR="00B36A17" w:rsidRDefault="00B36A17" w:rsidP="002920F8">
            <w:pPr>
              <w:suppressAutoHyphens/>
              <w:jc w:val="center"/>
              <w:rPr>
                <w:b/>
                <w:lang w:eastAsia="lt-LT"/>
              </w:rPr>
            </w:pPr>
            <w:r w:rsidRPr="002C42A5">
              <w:rPr>
                <w:sz w:val="20"/>
              </w:rPr>
              <w:t>8760/285,7</w:t>
            </w:r>
          </w:p>
        </w:tc>
      </w:tr>
      <w:tr w:rsidR="00B36A17" w14:paraId="19FA7020" w14:textId="77777777">
        <w:trPr>
          <w:trHeight w:val="113"/>
          <w:jc w:val="center"/>
        </w:trPr>
        <w:tc>
          <w:tcPr>
            <w:tcW w:w="431" w:type="pct"/>
            <w:vAlign w:val="center"/>
          </w:tcPr>
          <w:p w14:paraId="26A8D78F" w14:textId="77777777" w:rsidR="00B36A17" w:rsidRPr="00B828A4" w:rsidRDefault="00B36A17" w:rsidP="002920F8">
            <w:pPr>
              <w:suppressAutoHyphens/>
              <w:jc w:val="center"/>
              <w:rPr>
                <w:sz w:val="20"/>
                <w:szCs w:val="24"/>
              </w:rPr>
            </w:pPr>
            <w:r w:rsidRPr="00DF42CB">
              <w:rPr>
                <w:b/>
                <w:i/>
                <w:sz w:val="20"/>
                <w:szCs w:val="24"/>
              </w:rPr>
              <w:t>129</w:t>
            </w:r>
          </w:p>
        </w:tc>
        <w:tc>
          <w:tcPr>
            <w:tcW w:w="556" w:type="pct"/>
            <w:vAlign w:val="center"/>
          </w:tcPr>
          <w:p w14:paraId="36625CDF" w14:textId="77777777" w:rsidR="00B36A17" w:rsidRPr="00B828A4" w:rsidRDefault="00B36A17" w:rsidP="002920F8">
            <w:pPr>
              <w:snapToGrid w:val="0"/>
              <w:jc w:val="center"/>
              <w:rPr>
                <w:sz w:val="20"/>
                <w:lang w:eastAsia="lt-LT"/>
              </w:rPr>
            </w:pPr>
            <w:r>
              <w:rPr>
                <w:sz w:val="20"/>
                <w:lang w:eastAsia="en-GB"/>
              </w:rPr>
              <w:t>Stoginis ventiliatorius</w:t>
            </w:r>
          </w:p>
        </w:tc>
        <w:tc>
          <w:tcPr>
            <w:tcW w:w="556" w:type="pct"/>
            <w:vAlign w:val="center"/>
          </w:tcPr>
          <w:p w14:paraId="76919B45" w14:textId="77777777" w:rsidR="00B36A17" w:rsidRPr="00B828A4" w:rsidRDefault="00B36A17" w:rsidP="002920F8">
            <w:pPr>
              <w:snapToGrid w:val="0"/>
              <w:jc w:val="center"/>
              <w:rPr>
                <w:sz w:val="20"/>
                <w:lang w:eastAsia="lt-LT"/>
              </w:rPr>
            </w:pPr>
            <w:r w:rsidRPr="00B828A4">
              <w:rPr>
                <w:sz w:val="20"/>
                <w:lang w:eastAsia="lt-LT"/>
              </w:rPr>
              <w:t>x: 6202455</w:t>
            </w:r>
          </w:p>
          <w:p w14:paraId="4AFE921D" w14:textId="77777777" w:rsidR="00B36A17" w:rsidRPr="00B828A4" w:rsidRDefault="00B36A17" w:rsidP="002920F8">
            <w:pPr>
              <w:snapToGrid w:val="0"/>
              <w:jc w:val="center"/>
              <w:rPr>
                <w:sz w:val="20"/>
                <w:lang w:eastAsia="lt-LT"/>
              </w:rPr>
            </w:pPr>
            <w:r w:rsidRPr="00B828A4">
              <w:rPr>
                <w:sz w:val="20"/>
                <w:lang w:eastAsia="lt-LT"/>
              </w:rPr>
              <w:t>y: 461992</w:t>
            </w:r>
          </w:p>
        </w:tc>
        <w:tc>
          <w:tcPr>
            <w:tcW w:w="415" w:type="pct"/>
            <w:vAlign w:val="center"/>
          </w:tcPr>
          <w:p w14:paraId="233839AE" w14:textId="77777777" w:rsidR="00B36A17" w:rsidRPr="00B828A4" w:rsidRDefault="00B36A17" w:rsidP="002920F8">
            <w:pPr>
              <w:suppressAutoHyphens/>
              <w:jc w:val="center"/>
              <w:rPr>
                <w:sz w:val="20"/>
                <w:lang w:eastAsia="lt-LT"/>
              </w:rPr>
            </w:pPr>
            <w:r w:rsidRPr="00B828A4">
              <w:rPr>
                <w:sz w:val="20"/>
                <w:lang w:eastAsia="lt-LT"/>
              </w:rPr>
              <w:t>8,50</w:t>
            </w:r>
          </w:p>
        </w:tc>
        <w:tc>
          <w:tcPr>
            <w:tcW w:w="490" w:type="pct"/>
            <w:vAlign w:val="center"/>
          </w:tcPr>
          <w:p w14:paraId="3F098534" w14:textId="77777777" w:rsidR="00B36A17" w:rsidRPr="00B828A4" w:rsidRDefault="00B36A17" w:rsidP="002920F8">
            <w:pPr>
              <w:suppressAutoHyphens/>
              <w:jc w:val="center"/>
              <w:rPr>
                <w:sz w:val="20"/>
                <w:lang w:eastAsia="lt-LT"/>
              </w:rPr>
            </w:pPr>
            <w:r w:rsidRPr="00B828A4">
              <w:rPr>
                <w:sz w:val="20"/>
                <w:lang w:eastAsia="lt-LT"/>
              </w:rPr>
              <w:t>0,65</w:t>
            </w:r>
          </w:p>
        </w:tc>
        <w:tc>
          <w:tcPr>
            <w:tcW w:w="485" w:type="pct"/>
            <w:vAlign w:val="center"/>
          </w:tcPr>
          <w:p w14:paraId="6B47F02F" w14:textId="77777777" w:rsidR="00B36A17" w:rsidRPr="00B828A4" w:rsidRDefault="00B36A17" w:rsidP="002920F8">
            <w:pPr>
              <w:suppressAutoHyphens/>
              <w:jc w:val="center"/>
              <w:rPr>
                <w:sz w:val="20"/>
                <w:lang w:eastAsia="lt-LT"/>
              </w:rPr>
            </w:pPr>
            <w:r w:rsidRPr="00B828A4">
              <w:rPr>
                <w:sz w:val="20"/>
                <w:lang w:eastAsia="lt-LT"/>
              </w:rPr>
              <w:t>10,03</w:t>
            </w:r>
          </w:p>
        </w:tc>
        <w:tc>
          <w:tcPr>
            <w:tcW w:w="486" w:type="pct"/>
            <w:vAlign w:val="center"/>
          </w:tcPr>
          <w:p w14:paraId="41D6222D"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4EE9EFCA" w14:textId="77777777" w:rsidR="00B36A17" w:rsidRPr="00B828A4" w:rsidRDefault="00B36A17" w:rsidP="002920F8">
            <w:pPr>
              <w:suppressAutoHyphens/>
              <w:jc w:val="center"/>
              <w:rPr>
                <w:sz w:val="20"/>
                <w:lang w:eastAsia="lt-LT"/>
              </w:rPr>
            </w:pPr>
            <w:r w:rsidRPr="00B828A4">
              <w:rPr>
                <w:sz w:val="20"/>
                <w:lang w:eastAsia="lt-LT"/>
              </w:rPr>
              <w:t>3,330</w:t>
            </w:r>
          </w:p>
        </w:tc>
        <w:tc>
          <w:tcPr>
            <w:tcW w:w="581" w:type="pct"/>
            <w:vAlign w:val="center"/>
          </w:tcPr>
          <w:p w14:paraId="7FA0F13F"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5C53E80F" w14:textId="77777777" w:rsidR="00B36A17" w:rsidRDefault="00B36A17" w:rsidP="002920F8">
            <w:pPr>
              <w:suppressAutoHyphens/>
              <w:jc w:val="center"/>
              <w:rPr>
                <w:b/>
                <w:lang w:eastAsia="lt-LT"/>
              </w:rPr>
            </w:pPr>
            <w:r w:rsidRPr="002C42A5">
              <w:rPr>
                <w:sz w:val="20"/>
              </w:rPr>
              <w:t>8760/285,7</w:t>
            </w:r>
          </w:p>
        </w:tc>
      </w:tr>
      <w:tr w:rsidR="00B36A17" w14:paraId="55367B41" w14:textId="77777777">
        <w:trPr>
          <w:trHeight w:val="113"/>
          <w:jc w:val="center"/>
        </w:trPr>
        <w:tc>
          <w:tcPr>
            <w:tcW w:w="431" w:type="pct"/>
            <w:vAlign w:val="center"/>
          </w:tcPr>
          <w:p w14:paraId="37AC4BF3" w14:textId="77777777" w:rsidR="00B36A17" w:rsidRPr="00DF42CB" w:rsidRDefault="00B36A17" w:rsidP="002920F8">
            <w:pPr>
              <w:suppressAutoHyphens/>
              <w:jc w:val="center"/>
              <w:rPr>
                <w:b/>
                <w:i/>
                <w:sz w:val="20"/>
                <w:szCs w:val="24"/>
              </w:rPr>
            </w:pPr>
            <w:r w:rsidRPr="00DF42CB">
              <w:rPr>
                <w:b/>
                <w:i/>
                <w:sz w:val="20"/>
                <w:szCs w:val="24"/>
              </w:rPr>
              <w:t>130</w:t>
            </w:r>
          </w:p>
        </w:tc>
        <w:tc>
          <w:tcPr>
            <w:tcW w:w="556" w:type="pct"/>
            <w:vAlign w:val="center"/>
          </w:tcPr>
          <w:p w14:paraId="67EA7853" w14:textId="77777777" w:rsidR="00B36A17" w:rsidRPr="00B828A4" w:rsidRDefault="00B36A17" w:rsidP="002920F8">
            <w:pPr>
              <w:snapToGrid w:val="0"/>
              <w:jc w:val="center"/>
              <w:rPr>
                <w:sz w:val="20"/>
                <w:lang w:eastAsia="lt-LT"/>
              </w:rPr>
            </w:pPr>
            <w:r>
              <w:rPr>
                <w:sz w:val="20"/>
                <w:lang w:eastAsia="en-GB"/>
              </w:rPr>
              <w:t>Stoginis ventiliatorius</w:t>
            </w:r>
          </w:p>
        </w:tc>
        <w:tc>
          <w:tcPr>
            <w:tcW w:w="556" w:type="pct"/>
            <w:vAlign w:val="center"/>
          </w:tcPr>
          <w:p w14:paraId="2916FA32" w14:textId="77777777" w:rsidR="00B36A17" w:rsidRPr="00B828A4" w:rsidRDefault="00B36A17" w:rsidP="002920F8">
            <w:pPr>
              <w:snapToGrid w:val="0"/>
              <w:jc w:val="center"/>
              <w:rPr>
                <w:sz w:val="20"/>
                <w:lang w:eastAsia="lt-LT"/>
              </w:rPr>
            </w:pPr>
            <w:r w:rsidRPr="00B828A4">
              <w:rPr>
                <w:sz w:val="20"/>
                <w:lang w:eastAsia="lt-LT"/>
              </w:rPr>
              <w:t>x: 6202443</w:t>
            </w:r>
          </w:p>
          <w:p w14:paraId="7189152C" w14:textId="77777777" w:rsidR="00B36A17" w:rsidRPr="00B828A4" w:rsidRDefault="00B36A17" w:rsidP="002920F8">
            <w:pPr>
              <w:snapToGrid w:val="0"/>
              <w:jc w:val="center"/>
              <w:rPr>
                <w:sz w:val="20"/>
                <w:lang w:eastAsia="lt-LT"/>
              </w:rPr>
            </w:pPr>
            <w:r w:rsidRPr="00B828A4">
              <w:rPr>
                <w:sz w:val="20"/>
                <w:lang w:eastAsia="lt-LT"/>
              </w:rPr>
              <w:t>y: 461991</w:t>
            </w:r>
          </w:p>
        </w:tc>
        <w:tc>
          <w:tcPr>
            <w:tcW w:w="415" w:type="pct"/>
            <w:vAlign w:val="center"/>
          </w:tcPr>
          <w:p w14:paraId="32FE1DFD" w14:textId="77777777" w:rsidR="00B36A17" w:rsidRPr="00B828A4" w:rsidRDefault="00B36A17" w:rsidP="002920F8">
            <w:pPr>
              <w:suppressAutoHyphens/>
              <w:jc w:val="center"/>
              <w:rPr>
                <w:sz w:val="20"/>
                <w:lang w:eastAsia="lt-LT"/>
              </w:rPr>
            </w:pPr>
            <w:r w:rsidRPr="00B828A4">
              <w:rPr>
                <w:sz w:val="20"/>
                <w:lang w:eastAsia="lt-LT"/>
              </w:rPr>
              <w:t>8,50</w:t>
            </w:r>
          </w:p>
        </w:tc>
        <w:tc>
          <w:tcPr>
            <w:tcW w:w="490" w:type="pct"/>
            <w:vAlign w:val="center"/>
          </w:tcPr>
          <w:p w14:paraId="59D1470E" w14:textId="77777777" w:rsidR="00B36A17" w:rsidRPr="00B828A4" w:rsidRDefault="00B36A17" w:rsidP="002920F8">
            <w:pPr>
              <w:suppressAutoHyphens/>
              <w:jc w:val="center"/>
              <w:rPr>
                <w:sz w:val="20"/>
                <w:lang w:eastAsia="lt-LT"/>
              </w:rPr>
            </w:pPr>
            <w:r w:rsidRPr="00B828A4">
              <w:rPr>
                <w:sz w:val="20"/>
                <w:lang w:eastAsia="lt-LT"/>
              </w:rPr>
              <w:t>0,65</w:t>
            </w:r>
          </w:p>
        </w:tc>
        <w:tc>
          <w:tcPr>
            <w:tcW w:w="485" w:type="pct"/>
            <w:vAlign w:val="center"/>
          </w:tcPr>
          <w:p w14:paraId="4C9FBD40" w14:textId="77777777" w:rsidR="00B36A17" w:rsidRPr="00B828A4" w:rsidRDefault="00B36A17" w:rsidP="002920F8">
            <w:pPr>
              <w:suppressAutoHyphens/>
              <w:jc w:val="center"/>
              <w:rPr>
                <w:sz w:val="20"/>
                <w:lang w:eastAsia="lt-LT"/>
              </w:rPr>
            </w:pPr>
            <w:r w:rsidRPr="00B828A4">
              <w:rPr>
                <w:sz w:val="20"/>
                <w:lang w:eastAsia="lt-LT"/>
              </w:rPr>
              <w:t>10,03</w:t>
            </w:r>
          </w:p>
        </w:tc>
        <w:tc>
          <w:tcPr>
            <w:tcW w:w="486" w:type="pct"/>
            <w:vAlign w:val="center"/>
          </w:tcPr>
          <w:p w14:paraId="272C1FEF"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62D1EBF0" w14:textId="77777777" w:rsidR="00B36A17" w:rsidRPr="00B828A4" w:rsidRDefault="00B36A17" w:rsidP="002920F8">
            <w:pPr>
              <w:suppressAutoHyphens/>
              <w:jc w:val="center"/>
              <w:rPr>
                <w:sz w:val="20"/>
                <w:lang w:eastAsia="lt-LT"/>
              </w:rPr>
            </w:pPr>
            <w:r w:rsidRPr="00B828A4">
              <w:rPr>
                <w:sz w:val="20"/>
                <w:lang w:eastAsia="lt-LT"/>
              </w:rPr>
              <w:t>3,330</w:t>
            </w:r>
          </w:p>
        </w:tc>
        <w:tc>
          <w:tcPr>
            <w:tcW w:w="581" w:type="pct"/>
            <w:vAlign w:val="center"/>
          </w:tcPr>
          <w:p w14:paraId="2A554768"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4A125DE" w14:textId="77777777" w:rsidR="00B36A17" w:rsidRDefault="00B36A17" w:rsidP="002920F8">
            <w:pPr>
              <w:suppressAutoHyphens/>
              <w:jc w:val="center"/>
              <w:rPr>
                <w:b/>
                <w:lang w:eastAsia="lt-LT"/>
              </w:rPr>
            </w:pPr>
            <w:r w:rsidRPr="002C42A5">
              <w:rPr>
                <w:sz w:val="20"/>
              </w:rPr>
              <w:t>8760/285,7</w:t>
            </w:r>
          </w:p>
        </w:tc>
      </w:tr>
      <w:tr w:rsidR="00B36A17" w14:paraId="56D383DD" w14:textId="77777777">
        <w:trPr>
          <w:trHeight w:val="113"/>
          <w:jc w:val="center"/>
        </w:trPr>
        <w:tc>
          <w:tcPr>
            <w:tcW w:w="431" w:type="pct"/>
            <w:vAlign w:val="center"/>
          </w:tcPr>
          <w:p w14:paraId="26236300" w14:textId="77777777" w:rsidR="00B36A17" w:rsidRPr="00DF42CB" w:rsidRDefault="00B36A17" w:rsidP="002920F8">
            <w:pPr>
              <w:suppressAutoHyphens/>
              <w:jc w:val="center"/>
              <w:rPr>
                <w:b/>
                <w:i/>
                <w:sz w:val="20"/>
                <w:szCs w:val="24"/>
              </w:rPr>
            </w:pPr>
            <w:r w:rsidRPr="00DF42CB">
              <w:rPr>
                <w:b/>
                <w:i/>
                <w:sz w:val="20"/>
                <w:szCs w:val="24"/>
              </w:rPr>
              <w:t>131</w:t>
            </w:r>
          </w:p>
        </w:tc>
        <w:tc>
          <w:tcPr>
            <w:tcW w:w="556" w:type="pct"/>
            <w:vAlign w:val="center"/>
          </w:tcPr>
          <w:p w14:paraId="3699D08A" w14:textId="77777777" w:rsidR="00B36A17" w:rsidRPr="00B828A4" w:rsidRDefault="00B36A17" w:rsidP="002920F8">
            <w:pPr>
              <w:snapToGrid w:val="0"/>
              <w:jc w:val="center"/>
              <w:rPr>
                <w:sz w:val="20"/>
                <w:lang w:eastAsia="lt-LT"/>
              </w:rPr>
            </w:pPr>
            <w:r>
              <w:rPr>
                <w:sz w:val="20"/>
                <w:lang w:eastAsia="en-GB"/>
              </w:rPr>
              <w:t>Stoginis ventiliatorius</w:t>
            </w:r>
          </w:p>
        </w:tc>
        <w:tc>
          <w:tcPr>
            <w:tcW w:w="556" w:type="pct"/>
            <w:vAlign w:val="center"/>
          </w:tcPr>
          <w:p w14:paraId="45E21A4B" w14:textId="77777777" w:rsidR="00B36A17" w:rsidRPr="00B828A4" w:rsidRDefault="00B36A17" w:rsidP="002920F8">
            <w:pPr>
              <w:snapToGrid w:val="0"/>
              <w:jc w:val="center"/>
              <w:rPr>
                <w:sz w:val="20"/>
                <w:lang w:eastAsia="lt-LT"/>
              </w:rPr>
            </w:pPr>
            <w:r w:rsidRPr="00B828A4">
              <w:rPr>
                <w:sz w:val="20"/>
                <w:lang w:eastAsia="lt-LT"/>
              </w:rPr>
              <w:t>x: 6202431</w:t>
            </w:r>
          </w:p>
          <w:p w14:paraId="0E179920" w14:textId="77777777" w:rsidR="00B36A17" w:rsidRPr="00B828A4" w:rsidRDefault="00B36A17" w:rsidP="002920F8">
            <w:pPr>
              <w:snapToGrid w:val="0"/>
              <w:jc w:val="center"/>
              <w:rPr>
                <w:sz w:val="20"/>
                <w:lang w:eastAsia="lt-LT"/>
              </w:rPr>
            </w:pPr>
            <w:r w:rsidRPr="00B828A4">
              <w:rPr>
                <w:sz w:val="20"/>
                <w:lang w:eastAsia="lt-LT"/>
              </w:rPr>
              <w:t>y:461989</w:t>
            </w:r>
          </w:p>
        </w:tc>
        <w:tc>
          <w:tcPr>
            <w:tcW w:w="415" w:type="pct"/>
            <w:vAlign w:val="center"/>
          </w:tcPr>
          <w:p w14:paraId="3A5A06FD" w14:textId="77777777" w:rsidR="00B36A17" w:rsidRPr="00B828A4" w:rsidRDefault="00B36A17" w:rsidP="002920F8">
            <w:pPr>
              <w:suppressAutoHyphens/>
              <w:jc w:val="center"/>
              <w:rPr>
                <w:sz w:val="20"/>
                <w:lang w:eastAsia="lt-LT"/>
              </w:rPr>
            </w:pPr>
            <w:r w:rsidRPr="00B828A4">
              <w:rPr>
                <w:sz w:val="20"/>
                <w:lang w:eastAsia="lt-LT"/>
              </w:rPr>
              <w:t>8,50</w:t>
            </w:r>
          </w:p>
        </w:tc>
        <w:tc>
          <w:tcPr>
            <w:tcW w:w="490" w:type="pct"/>
            <w:vAlign w:val="center"/>
          </w:tcPr>
          <w:p w14:paraId="2ACAF1C0" w14:textId="77777777" w:rsidR="00B36A17" w:rsidRPr="00B828A4" w:rsidRDefault="00B36A17" w:rsidP="002920F8">
            <w:pPr>
              <w:suppressAutoHyphens/>
              <w:jc w:val="center"/>
              <w:rPr>
                <w:sz w:val="20"/>
                <w:lang w:eastAsia="lt-LT"/>
              </w:rPr>
            </w:pPr>
            <w:r w:rsidRPr="00B828A4">
              <w:rPr>
                <w:sz w:val="20"/>
                <w:lang w:eastAsia="lt-LT"/>
              </w:rPr>
              <w:t>0,65</w:t>
            </w:r>
          </w:p>
        </w:tc>
        <w:tc>
          <w:tcPr>
            <w:tcW w:w="485" w:type="pct"/>
            <w:vAlign w:val="center"/>
          </w:tcPr>
          <w:p w14:paraId="46A9246C" w14:textId="77777777" w:rsidR="00B36A17" w:rsidRPr="00B828A4" w:rsidRDefault="00B36A17" w:rsidP="002920F8">
            <w:pPr>
              <w:suppressAutoHyphens/>
              <w:jc w:val="center"/>
              <w:rPr>
                <w:sz w:val="20"/>
                <w:lang w:eastAsia="lt-LT"/>
              </w:rPr>
            </w:pPr>
            <w:r w:rsidRPr="00B828A4">
              <w:rPr>
                <w:sz w:val="20"/>
                <w:lang w:eastAsia="lt-LT"/>
              </w:rPr>
              <w:t>10,03</w:t>
            </w:r>
          </w:p>
        </w:tc>
        <w:tc>
          <w:tcPr>
            <w:tcW w:w="486" w:type="pct"/>
            <w:vAlign w:val="center"/>
          </w:tcPr>
          <w:p w14:paraId="61E71C9F"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7A41F459" w14:textId="77777777" w:rsidR="00B36A17" w:rsidRPr="00B828A4" w:rsidRDefault="00B36A17" w:rsidP="002920F8">
            <w:pPr>
              <w:suppressAutoHyphens/>
              <w:jc w:val="center"/>
              <w:rPr>
                <w:sz w:val="20"/>
                <w:lang w:eastAsia="lt-LT"/>
              </w:rPr>
            </w:pPr>
            <w:r w:rsidRPr="00B828A4">
              <w:rPr>
                <w:sz w:val="20"/>
                <w:lang w:eastAsia="lt-LT"/>
              </w:rPr>
              <w:t>3,330</w:t>
            </w:r>
          </w:p>
        </w:tc>
        <w:tc>
          <w:tcPr>
            <w:tcW w:w="581" w:type="pct"/>
            <w:vAlign w:val="center"/>
          </w:tcPr>
          <w:p w14:paraId="4F47EC72"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1546C3D5" w14:textId="77777777" w:rsidR="00B36A17" w:rsidRDefault="00B36A17" w:rsidP="002920F8">
            <w:pPr>
              <w:suppressAutoHyphens/>
              <w:jc w:val="center"/>
              <w:rPr>
                <w:b/>
                <w:lang w:eastAsia="lt-LT"/>
              </w:rPr>
            </w:pPr>
            <w:r w:rsidRPr="002C42A5">
              <w:rPr>
                <w:sz w:val="20"/>
              </w:rPr>
              <w:t>8760/285,7</w:t>
            </w:r>
          </w:p>
        </w:tc>
      </w:tr>
      <w:tr w:rsidR="00B36A17" w14:paraId="559FFF71" w14:textId="77777777">
        <w:trPr>
          <w:trHeight w:val="113"/>
          <w:jc w:val="center"/>
        </w:trPr>
        <w:tc>
          <w:tcPr>
            <w:tcW w:w="431" w:type="pct"/>
            <w:vAlign w:val="center"/>
          </w:tcPr>
          <w:p w14:paraId="0B76AC0D" w14:textId="77777777" w:rsidR="00B36A17" w:rsidRPr="00DF42CB" w:rsidRDefault="00B36A17" w:rsidP="002920F8">
            <w:pPr>
              <w:suppressAutoHyphens/>
              <w:jc w:val="center"/>
              <w:rPr>
                <w:b/>
                <w:i/>
                <w:sz w:val="20"/>
                <w:szCs w:val="24"/>
              </w:rPr>
            </w:pPr>
            <w:r w:rsidRPr="00DF42CB">
              <w:rPr>
                <w:b/>
                <w:i/>
                <w:sz w:val="20"/>
                <w:szCs w:val="24"/>
              </w:rPr>
              <w:t>132</w:t>
            </w:r>
          </w:p>
        </w:tc>
        <w:tc>
          <w:tcPr>
            <w:tcW w:w="556" w:type="pct"/>
            <w:vAlign w:val="center"/>
          </w:tcPr>
          <w:p w14:paraId="62B31E60" w14:textId="77777777" w:rsidR="00B36A17" w:rsidRPr="00B828A4" w:rsidRDefault="00B36A17" w:rsidP="002920F8">
            <w:pPr>
              <w:snapToGrid w:val="0"/>
              <w:jc w:val="center"/>
              <w:rPr>
                <w:sz w:val="20"/>
                <w:lang w:eastAsia="lt-LT"/>
              </w:rPr>
            </w:pPr>
            <w:r>
              <w:rPr>
                <w:sz w:val="20"/>
                <w:lang w:eastAsia="en-GB"/>
              </w:rPr>
              <w:t>Stoginis ventiliatorius</w:t>
            </w:r>
          </w:p>
        </w:tc>
        <w:tc>
          <w:tcPr>
            <w:tcW w:w="556" w:type="pct"/>
            <w:vAlign w:val="center"/>
          </w:tcPr>
          <w:p w14:paraId="0CA136CC" w14:textId="77777777" w:rsidR="00B36A17" w:rsidRPr="00B828A4" w:rsidRDefault="00B36A17" w:rsidP="002920F8">
            <w:pPr>
              <w:snapToGrid w:val="0"/>
              <w:jc w:val="center"/>
              <w:rPr>
                <w:sz w:val="20"/>
                <w:lang w:eastAsia="lt-LT"/>
              </w:rPr>
            </w:pPr>
            <w:r w:rsidRPr="00B828A4">
              <w:rPr>
                <w:sz w:val="20"/>
                <w:lang w:eastAsia="lt-LT"/>
              </w:rPr>
              <w:t>x: 6202419</w:t>
            </w:r>
          </w:p>
          <w:p w14:paraId="1FBFF57F" w14:textId="77777777" w:rsidR="00B36A17" w:rsidRPr="00B828A4" w:rsidRDefault="00B36A17" w:rsidP="002920F8">
            <w:pPr>
              <w:snapToGrid w:val="0"/>
              <w:jc w:val="center"/>
              <w:rPr>
                <w:sz w:val="20"/>
                <w:lang w:eastAsia="lt-LT"/>
              </w:rPr>
            </w:pPr>
            <w:r w:rsidRPr="00B828A4">
              <w:rPr>
                <w:sz w:val="20"/>
                <w:lang w:eastAsia="lt-LT"/>
              </w:rPr>
              <w:t>y: 461988</w:t>
            </w:r>
          </w:p>
        </w:tc>
        <w:tc>
          <w:tcPr>
            <w:tcW w:w="415" w:type="pct"/>
            <w:vAlign w:val="center"/>
          </w:tcPr>
          <w:p w14:paraId="2239C442" w14:textId="77777777" w:rsidR="00B36A17" w:rsidRPr="00B828A4" w:rsidRDefault="00B36A17" w:rsidP="002920F8">
            <w:pPr>
              <w:suppressAutoHyphens/>
              <w:jc w:val="center"/>
              <w:rPr>
                <w:sz w:val="20"/>
                <w:lang w:eastAsia="lt-LT"/>
              </w:rPr>
            </w:pPr>
            <w:r w:rsidRPr="00B828A4">
              <w:rPr>
                <w:sz w:val="20"/>
                <w:lang w:eastAsia="lt-LT"/>
              </w:rPr>
              <w:t>8,50</w:t>
            </w:r>
          </w:p>
        </w:tc>
        <w:tc>
          <w:tcPr>
            <w:tcW w:w="490" w:type="pct"/>
            <w:vAlign w:val="center"/>
          </w:tcPr>
          <w:p w14:paraId="1D2AD785" w14:textId="77777777" w:rsidR="00B36A17" w:rsidRPr="00B828A4" w:rsidRDefault="00B36A17" w:rsidP="002920F8">
            <w:pPr>
              <w:suppressAutoHyphens/>
              <w:jc w:val="center"/>
              <w:rPr>
                <w:sz w:val="20"/>
                <w:lang w:eastAsia="lt-LT"/>
              </w:rPr>
            </w:pPr>
            <w:r w:rsidRPr="00B828A4">
              <w:rPr>
                <w:sz w:val="20"/>
                <w:lang w:eastAsia="lt-LT"/>
              </w:rPr>
              <w:t>0,65</w:t>
            </w:r>
          </w:p>
        </w:tc>
        <w:tc>
          <w:tcPr>
            <w:tcW w:w="485" w:type="pct"/>
            <w:vAlign w:val="center"/>
          </w:tcPr>
          <w:p w14:paraId="0F9ABDFF" w14:textId="77777777" w:rsidR="00B36A17" w:rsidRPr="00B828A4" w:rsidRDefault="00B36A17" w:rsidP="002920F8">
            <w:pPr>
              <w:suppressAutoHyphens/>
              <w:jc w:val="center"/>
              <w:rPr>
                <w:sz w:val="20"/>
                <w:lang w:eastAsia="lt-LT"/>
              </w:rPr>
            </w:pPr>
            <w:r w:rsidRPr="00B828A4">
              <w:rPr>
                <w:sz w:val="20"/>
                <w:lang w:eastAsia="lt-LT"/>
              </w:rPr>
              <w:t>10,03</w:t>
            </w:r>
          </w:p>
        </w:tc>
        <w:tc>
          <w:tcPr>
            <w:tcW w:w="486" w:type="pct"/>
            <w:vAlign w:val="center"/>
          </w:tcPr>
          <w:p w14:paraId="3E778759"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0A904584" w14:textId="77777777" w:rsidR="00B36A17" w:rsidRPr="00B828A4" w:rsidRDefault="00B36A17" w:rsidP="002920F8">
            <w:pPr>
              <w:suppressAutoHyphens/>
              <w:jc w:val="center"/>
              <w:rPr>
                <w:sz w:val="20"/>
                <w:lang w:eastAsia="lt-LT"/>
              </w:rPr>
            </w:pPr>
            <w:r w:rsidRPr="00B828A4">
              <w:rPr>
                <w:sz w:val="20"/>
                <w:lang w:eastAsia="lt-LT"/>
              </w:rPr>
              <w:t>3,330</w:t>
            </w:r>
          </w:p>
        </w:tc>
        <w:tc>
          <w:tcPr>
            <w:tcW w:w="581" w:type="pct"/>
            <w:vAlign w:val="center"/>
          </w:tcPr>
          <w:p w14:paraId="5BC786CF"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108B9356" w14:textId="77777777" w:rsidR="00B36A17" w:rsidRDefault="00B36A17" w:rsidP="002920F8">
            <w:pPr>
              <w:suppressAutoHyphens/>
              <w:jc w:val="center"/>
              <w:rPr>
                <w:b/>
                <w:lang w:eastAsia="lt-LT"/>
              </w:rPr>
            </w:pPr>
            <w:r w:rsidRPr="002C42A5">
              <w:rPr>
                <w:sz w:val="20"/>
              </w:rPr>
              <w:t>8760/285,7</w:t>
            </w:r>
          </w:p>
        </w:tc>
      </w:tr>
      <w:tr w:rsidR="00B36A17" w14:paraId="20FE992D" w14:textId="77777777">
        <w:trPr>
          <w:trHeight w:val="113"/>
          <w:jc w:val="center"/>
        </w:trPr>
        <w:tc>
          <w:tcPr>
            <w:tcW w:w="431" w:type="pct"/>
            <w:vAlign w:val="center"/>
          </w:tcPr>
          <w:p w14:paraId="76176A8A" w14:textId="77777777" w:rsidR="00B36A17" w:rsidRPr="00DF42CB" w:rsidRDefault="00B36A17" w:rsidP="002920F8">
            <w:pPr>
              <w:suppressAutoHyphens/>
              <w:jc w:val="center"/>
              <w:rPr>
                <w:b/>
                <w:i/>
                <w:sz w:val="20"/>
                <w:szCs w:val="24"/>
              </w:rPr>
            </w:pPr>
            <w:r w:rsidRPr="00DF42CB">
              <w:rPr>
                <w:b/>
                <w:i/>
                <w:sz w:val="20"/>
                <w:szCs w:val="24"/>
              </w:rPr>
              <w:t>133</w:t>
            </w:r>
          </w:p>
        </w:tc>
        <w:tc>
          <w:tcPr>
            <w:tcW w:w="556" w:type="pct"/>
            <w:vAlign w:val="center"/>
          </w:tcPr>
          <w:p w14:paraId="7B5F1DD3" w14:textId="77777777" w:rsidR="00B36A17" w:rsidRPr="00B828A4" w:rsidRDefault="00B36A17" w:rsidP="002920F8">
            <w:pPr>
              <w:snapToGrid w:val="0"/>
              <w:jc w:val="center"/>
              <w:rPr>
                <w:sz w:val="20"/>
                <w:lang w:eastAsia="lt-LT"/>
              </w:rPr>
            </w:pPr>
            <w:r>
              <w:rPr>
                <w:sz w:val="20"/>
                <w:lang w:eastAsia="en-GB"/>
              </w:rPr>
              <w:t>Stoginis ventiliatorius</w:t>
            </w:r>
          </w:p>
        </w:tc>
        <w:tc>
          <w:tcPr>
            <w:tcW w:w="556" w:type="pct"/>
            <w:vAlign w:val="center"/>
          </w:tcPr>
          <w:p w14:paraId="0B0824DC" w14:textId="77777777" w:rsidR="00B36A17" w:rsidRPr="00B828A4" w:rsidRDefault="00B36A17" w:rsidP="002920F8">
            <w:pPr>
              <w:snapToGrid w:val="0"/>
              <w:jc w:val="center"/>
              <w:rPr>
                <w:sz w:val="20"/>
                <w:lang w:eastAsia="lt-LT"/>
              </w:rPr>
            </w:pPr>
            <w:r w:rsidRPr="00B828A4">
              <w:rPr>
                <w:sz w:val="20"/>
                <w:lang w:eastAsia="lt-LT"/>
              </w:rPr>
              <w:t>x: 6202407</w:t>
            </w:r>
          </w:p>
          <w:p w14:paraId="527AD37A" w14:textId="77777777" w:rsidR="00B36A17" w:rsidRPr="00B828A4" w:rsidRDefault="00B36A17" w:rsidP="002920F8">
            <w:pPr>
              <w:snapToGrid w:val="0"/>
              <w:jc w:val="center"/>
              <w:rPr>
                <w:sz w:val="20"/>
                <w:lang w:eastAsia="lt-LT"/>
              </w:rPr>
            </w:pPr>
            <w:r w:rsidRPr="00B828A4">
              <w:rPr>
                <w:sz w:val="20"/>
                <w:lang w:eastAsia="lt-LT"/>
              </w:rPr>
              <w:t>y: 461986</w:t>
            </w:r>
          </w:p>
        </w:tc>
        <w:tc>
          <w:tcPr>
            <w:tcW w:w="415" w:type="pct"/>
            <w:vAlign w:val="center"/>
          </w:tcPr>
          <w:p w14:paraId="4D0FDB11" w14:textId="77777777" w:rsidR="00B36A17" w:rsidRPr="00B828A4" w:rsidRDefault="00B36A17" w:rsidP="002920F8">
            <w:pPr>
              <w:suppressAutoHyphens/>
              <w:jc w:val="center"/>
              <w:rPr>
                <w:sz w:val="20"/>
                <w:lang w:eastAsia="lt-LT"/>
              </w:rPr>
            </w:pPr>
            <w:r w:rsidRPr="00B828A4">
              <w:rPr>
                <w:sz w:val="20"/>
                <w:lang w:eastAsia="lt-LT"/>
              </w:rPr>
              <w:t>8,50</w:t>
            </w:r>
          </w:p>
        </w:tc>
        <w:tc>
          <w:tcPr>
            <w:tcW w:w="490" w:type="pct"/>
            <w:vAlign w:val="center"/>
          </w:tcPr>
          <w:p w14:paraId="7453FCA8" w14:textId="77777777" w:rsidR="00B36A17" w:rsidRPr="00B828A4" w:rsidRDefault="00B36A17" w:rsidP="002920F8">
            <w:pPr>
              <w:suppressAutoHyphens/>
              <w:jc w:val="center"/>
              <w:rPr>
                <w:sz w:val="20"/>
                <w:lang w:eastAsia="lt-LT"/>
              </w:rPr>
            </w:pPr>
            <w:r w:rsidRPr="00B828A4">
              <w:rPr>
                <w:sz w:val="20"/>
                <w:lang w:eastAsia="lt-LT"/>
              </w:rPr>
              <w:t>0,65</w:t>
            </w:r>
          </w:p>
        </w:tc>
        <w:tc>
          <w:tcPr>
            <w:tcW w:w="485" w:type="pct"/>
            <w:vAlign w:val="center"/>
          </w:tcPr>
          <w:p w14:paraId="55109EEF" w14:textId="77777777" w:rsidR="00B36A17" w:rsidRPr="00B828A4" w:rsidRDefault="00B36A17" w:rsidP="002920F8">
            <w:pPr>
              <w:suppressAutoHyphens/>
              <w:jc w:val="center"/>
              <w:rPr>
                <w:sz w:val="20"/>
                <w:lang w:eastAsia="lt-LT"/>
              </w:rPr>
            </w:pPr>
            <w:r w:rsidRPr="00B828A4">
              <w:rPr>
                <w:sz w:val="20"/>
                <w:lang w:eastAsia="lt-LT"/>
              </w:rPr>
              <w:t>10,03</w:t>
            </w:r>
          </w:p>
        </w:tc>
        <w:tc>
          <w:tcPr>
            <w:tcW w:w="486" w:type="pct"/>
            <w:vAlign w:val="center"/>
          </w:tcPr>
          <w:p w14:paraId="79AE11DC"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25F0195D" w14:textId="77777777" w:rsidR="00B36A17" w:rsidRPr="00B828A4" w:rsidRDefault="00B36A17" w:rsidP="002920F8">
            <w:pPr>
              <w:suppressAutoHyphens/>
              <w:jc w:val="center"/>
              <w:rPr>
                <w:sz w:val="20"/>
                <w:lang w:eastAsia="lt-LT"/>
              </w:rPr>
            </w:pPr>
            <w:r w:rsidRPr="00B828A4">
              <w:rPr>
                <w:sz w:val="20"/>
                <w:lang w:eastAsia="lt-LT"/>
              </w:rPr>
              <w:t>3,330</w:t>
            </w:r>
          </w:p>
        </w:tc>
        <w:tc>
          <w:tcPr>
            <w:tcW w:w="581" w:type="pct"/>
            <w:vAlign w:val="center"/>
          </w:tcPr>
          <w:p w14:paraId="0709C2C1"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1C8121E9" w14:textId="77777777" w:rsidR="00B36A17" w:rsidRDefault="00B36A17" w:rsidP="002920F8">
            <w:pPr>
              <w:suppressAutoHyphens/>
              <w:jc w:val="center"/>
              <w:rPr>
                <w:b/>
                <w:lang w:eastAsia="lt-LT"/>
              </w:rPr>
            </w:pPr>
            <w:r w:rsidRPr="002C42A5">
              <w:rPr>
                <w:sz w:val="20"/>
              </w:rPr>
              <w:t>8760/285,7</w:t>
            </w:r>
          </w:p>
        </w:tc>
      </w:tr>
      <w:tr w:rsidR="00B36A17" w14:paraId="52190451" w14:textId="77777777">
        <w:trPr>
          <w:trHeight w:val="113"/>
          <w:jc w:val="center"/>
        </w:trPr>
        <w:tc>
          <w:tcPr>
            <w:tcW w:w="431" w:type="pct"/>
            <w:vAlign w:val="center"/>
          </w:tcPr>
          <w:p w14:paraId="6247094B" w14:textId="77777777" w:rsidR="00B36A17" w:rsidRPr="00DF42CB" w:rsidRDefault="00B36A17" w:rsidP="002920F8">
            <w:pPr>
              <w:suppressAutoHyphens/>
              <w:jc w:val="center"/>
              <w:rPr>
                <w:b/>
                <w:i/>
                <w:sz w:val="20"/>
                <w:szCs w:val="24"/>
              </w:rPr>
            </w:pPr>
            <w:r w:rsidRPr="00DF42CB">
              <w:rPr>
                <w:b/>
                <w:i/>
                <w:sz w:val="20"/>
                <w:szCs w:val="24"/>
              </w:rPr>
              <w:t>134</w:t>
            </w:r>
          </w:p>
        </w:tc>
        <w:tc>
          <w:tcPr>
            <w:tcW w:w="556" w:type="pct"/>
            <w:vAlign w:val="center"/>
          </w:tcPr>
          <w:p w14:paraId="5A3C7A0E" w14:textId="77777777" w:rsidR="00B36A17" w:rsidRPr="00B828A4" w:rsidRDefault="00B36A17" w:rsidP="002920F8">
            <w:pPr>
              <w:snapToGrid w:val="0"/>
              <w:jc w:val="center"/>
              <w:rPr>
                <w:sz w:val="20"/>
                <w:lang w:eastAsia="lt-LT"/>
              </w:rPr>
            </w:pPr>
            <w:r>
              <w:rPr>
                <w:sz w:val="20"/>
                <w:lang w:eastAsia="en-GB"/>
              </w:rPr>
              <w:t>Stoginis ventiliatorius</w:t>
            </w:r>
          </w:p>
        </w:tc>
        <w:tc>
          <w:tcPr>
            <w:tcW w:w="556" w:type="pct"/>
            <w:vAlign w:val="center"/>
          </w:tcPr>
          <w:p w14:paraId="5D2355EF" w14:textId="77777777" w:rsidR="00B36A17" w:rsidRPr="00B828A4" w:rsidRDefault="00B36A17" w:rsidP="002920F8">
            <w:pPr>
              <w:snapToGrid w:val="0"/>
              <w:jc w:val="center"/>
              <w:rPr>
                <w:sz w:val="20"/>
                <w:lang w:eastAsia="lt-LT"/>
              </w:rPr>
            </w:pPr>
            <w:r w:rsidRPr="00B828A4">
              <w:rPr>
                <w:sz w:val="20"/>
                <w:lang w:eastAsia="lt-LT"/>
              </w:rPr>
              <w:t>X: 6202395</w:t>
            </w:r>
          </w:p>
          <w:p w14:paraId="2FA48C6A" w14:textId="77777777" w:rsidR="00B36A17" w:rsidRPr="00B828A4" w:rsidRDefault="00B36A17" w:rsidP="002920F8">
            <w:pPr>
              <w:snapToGrid w:val="0"/>
              <w:jc w:val="center"/>
              <w:rPr>
                <w:sz w:val="20"/>
                <w:lang w:eastAsia="lt-LT"/>
              </w:rPr>
            </w:pPr>
            <w:r w:rsidRPr="00B828A4">
              <w:rPr>
                <w:sz w:val="20"/>
                <w:lang w:eastAsia="lt-LT"/>
              </w:rPr>
              <w:t>Y: 461985</w:t>
            </w:r>
          </w:p>
        </w:tc>
        <w:tc>
          <w:tcPr>
            <w:tcW w:w="415" w:type="pct"/>
            <w:vAlign w:val="center"/>
          </w:tcPr>
          <w:p w14:paraId="56AB8923" w14:textId="77777777" w:rsidR="00B36A17" w:rsidRPr="00B828A4" w:rsidRDefault="00B36A17" w:rsidP="002920F8">
            <w:pPr>
              <w:suppressAutoHyphens/>
              <w:jc w:val="center"/>
              <w:rPr>
                <w:sz w:val="20"/>
                <w:lang w:eastAsia="lt-LT"/>
              </w:rPr>
            </w:pPr>
            <w:r w:rsidRPr="00B828A4">
              <w:rPr>
                <w:sz w:val="20"/>
                <w:lang w:eastAsia="lt-LT"/>
              </w:rPr>
              <w:t>8,50</w:t>
            </w:r>
          </w:p>
        </w:tc>
        <w:tc>
          <w:tcPr>
            <w:tcW w:w="490" w:type="pct"/>
            <w:vAlign w:val="center"/>
          </w:tcPr>
          <w:p w14:paraId="0DB8DA43" w14:textId="77777777" w:rsidR="00B36A17" w:rsidRPr="00B828A4" w:rsidRDefault="00B36A17" w:rsidP="002920F8">
            <w:pPr>
              <w:suppressAutoHyphens/>
              <w:jc w:val="center"/>
              <w:rPr>
                <w:sz w:val="20"/>
                <w:lang w:eastAsia="lt-LT"/>
              </w:rPr>
            </w:pPr>
            <w:r w:rsidRPr="00B828A4">
              <w:rPr>
                <w:sz w:val="20"/>
                <w:lang w:eastAsia="lt-LT"/>
              </w:rPr>
              <w:t>0,65</w:t>
            </w:r>
          </w:p>
        </w:tc>
        <w:tc>
          <w:tcPr>
            <w:tcW w:w="485" w:type="pct"/>
            <w:vAlign w:val="center"/>
          </w:tcPr>
          <w:p w14:paraId="0799E7F4" w14:textId="77777777" w:rsidR="00B36A17" w:rsidRPr="00B828A4" w:rsidRDefault="00B36A17" w:rsidP="002920F8">
            <w:pPr>
              <w:suppressAutoHyphens/>
              <w:jc w:val="center"/>
              <w:rPr>
                <w:sz w:val="20"/>
                <w:lang w:eastAsia="lt-LT"/>
              </w:rPr>
            </w:pPr>
            <w:r w:rsidRPr="00B828A4">
              <w:rPr>
                <w:sz w:val="20"/>
                <w:lang w:eastAsia="lt-LT"/>
              </w:rPr>
              <w:t>10,03</w:t>
            </w:r>
          </w:p>
        </w:tc>
        <w:tc>
          <w:tcPr>
            <w:tcW w:w="486" w:type="pct"/>
            <w:vAlign w:val="center"/>
          </w:tcPr>
          <w:p w14:paraId="3664242E"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3ACCB674" w14:textId="77777777" w:rsidR="00B36A17" w:rsidRPr="00B828A4" w:rsidRDefault="00B36A17" w:rsidP="002920F8">
            <w:pPr>
              <w:suppressAutoHyphens/>
              <w:jc w:val="center"/>
              <w:rPr>
                <w:sz w:val="20"/>
                <w:lang w:eastAsia="lt-LT"/>
              </w:rPr>
            </w:pPr>
            <w:r w:rsidRPr="00B828A4">
              <w:rPr>
                <w:sz w:val="20"/>
                <w:lang w:eastAsia="lt-LT"/>
              </w:rPr>
              <w:t>3,330</w:t>
            </w:r>
          </w:p>
        </w:tc>
        <w:tc>
          <w:tcPr>
            <w:tcW w:w="581" w:type="pct"/>
            <w:vAlign w:val="center"/>
          </w:tcPr>
          <w:p w14:paraId="5A804D6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0725D996" w14:textId="77777777" w:rsidR="00B36A17" w:rsidRDefault="00B36A17" w:rsidP="002920F8">
            <w:pPr>
              <w:suppressAutoHyphens/>
              <w:jc w:val="center"/>
              <w:rPr>
                <w:b/>
                <w:lang w:eastAsia="lt-LT"/>
              </w:rPr>
            </w:pPr>
            <w:r w:rsidRPr="002C42A5">
              <w:rPr>
                <w:sz w:val="20"/>
              </w:rPr>
              <w:t>8760/285,7</w:t>
            </w:r>
          </w:p>
        </w:tc>
      </w:tr>
      <w:tr w:rsidR="00B36A17" w14:paraId="05037462" w14:textId="77777777">
        <w:trPr>
          <w:trHeight w:val="113"/>
          <w:jc w:val="center"/>
        </w:trPr>
        <w:tc>
          <w:tcPr>
            <w:tcW w:w="431" w:type="pct"/>
            <w:vAlign w:val="center"/>
          </w:tcPr>
          <w:p w14:paraId="24C77371" w14:textId="77777777" w:rsidR="00B36A17" w:rsidRPr="00DF42CB" w:rsidRDefault="00B36A17" w:rsidP="002920F8">
            <w:pPr>
              <w:suppressAutoHyphens/>
              <w:jc w:val="center"/>
              <w:rPr>
                <w:b/>
                <w:i/>
                <w:sz w:val="20"/>
                <w:szCs w:val="24"/>
              </w:rPr>
            </w:pPr>
            <w:r w:rsidRPr="00DF42CB">
              <w:rPr>
                <w:b/>
                <w:i/>
                <w:sz w:val="20"/>
                <w:szCs w:val="24"/>
              </w:rPr>
              <w:t>135</w:t>
            </w:r>
          </w:p>
        </w:tc>
        <w:tc>
          <w:tcPr>
            <w:tcW w:w="556" w:type="pct"/>
            <w:vAlign w:val="center"/>
          </w:tcPr>
          <w:p w14:paraId="12A46BA1" w14:textId="77777777" w:rsidR="00B36A17" w:rsidRPr="00B828A4" w:rsidRDefault="00B36A17" w:rsidP="002920F8">
            <w:pPr>
              <w:snapToGrid w:val="0"/>
              <w:jc w:val="center"/>
              <w:rPr>
                <w:sz w:val="20"/>
                <w:lang w:eastAsia="lt-LT"/>
              </w:rPr>
            </w:pPr>
            <w:r>
              <w:rPr>
                <w:sz w:val="20"/>
                <w:lang w:eastAsia="en-GB"/>
              </w:rPr>
              <w:t>Sieninis ventiliatorius</w:t>
            </w:r>
          </w:p>
        </w:tc>
        <w:tc>
          <w:tcPr>
            <w:tcW w:w="556" w:type="pct"/>
            <w:vAlign w:val="center"/>
          </w:tcPr>
          <w:p w14:paraId="48C1AE18" w14:textId="77777777" w:rsidR="00B36A17" w:rsidRPr="00B828A4" w:rsidRDefault="00B36A17" w:rsidP="002920F8">
            <w:pPr>
              <w:snapToGrid w:val="0"/>
              <w:jc w:val="center"/>
              <w:rPr>
                <w:sz w:val="20"/>
                <w:lang w:eastAsia="lt-LT"/>
              </w:rPr>
            </w:pPr>
            <w:r w:rsidRPr="00B828A4">
              <w:rPr>
                <w:sz w:val="20"/>
                <w:lang w:eastAsia="lt-LT"/>
              </w:rPr>
              <w:t>X: 6202383</w:t>
            </w:r>
          </w:p>
          <w:p w14:paraId="4940A7CF" w14:textId="77777777" w:rsidR="00B36A17" w:rsidRPr="00B828A4" w:rsidRDefault="00B36A17" w:rsidP="002920F8">
            <w:pPr>
              <w:snapToGrid w:val="0"/>
              <w:jc w:val="center"/>
              <w:rPr>
                <w:sz w:val="20"/>
                <w:lang w:eastAsia="lt-LT"/>
              </w:rPr>
            </w:pPr>
            <w:r w:rsidRPr="00B828A4">
              <w:rPr>
                <w:sz w:val="20"/>
                <w:lang w:eastAsia="lt-LT"/>
              </w:rPr>
              <w:t>Y: 461975</w:t>
            </w:r>
          </w:p>
        </w:tc>
        <w:tc>
          <w:tcPr>
            <w:tcW w:w="415" w:type="pct"/>
            <w:vAlign w:val="center"/>
          </w:tcPr>
          <w:p w14:paraId="507288EA" w14:textId="77777777" w:rsidR="00B36A17" w:rsidRPr="00B828A4" w:rsidRDefault="00B36A17" w:rsidP="002920F8">
            <w:pPr>
              <w:suppressAutoHyphens/>
              <w:jc w:val="center"/>
              <w:rPr>
                <w:sz w:val="20"/>
                <w:lang w:eastAsia="lt-LT"/>
              </w:rPr>
            </w:pPr>
            <w:r w:rsidRPr="00B828A4">
              <w:rPr>
                <w:sz w:val="20"/>
                <w:lang w:eastAsia="lt-LT"/>
              </w:rPr>
              <w:t>1,0</w:t>
            </w:r>
          </w:p>
        </w:tc>
        <w:tc>
          <w:tcPr>
            <w:tcW w:w="490" w:type="pct"/>
            <w:vAlign w:val="center"/>
          </w:tcPr>
          <w:p w14:paraId="54FB553E" w14:textId="77777777" w:rsidR="00B36A17" w:rsidRPr="00B828A4" w:rsidRDefault="00B36A17" w:rsidP="002920F8">
            <w:pPr>
              <w:suppressAutoHyphens/>
              <w:jc w:val="center"/>
              <w:rPr>
                <w:sz w:val="20"/>
                <w:lang w:eastAsia="lt-LT"/>
              </w:rPr>
            </w:pPr>
            <w:r w:rsidRPr="00B828A4">
              <w:rPr>
                <w:sz w:val="20"/>
                <w:lang w:eastAsia="lt-LT"/>
              </w:rPr>
              <w:t>1,5</w:t>
            </w:r>
          </w:p>
        </w:tc>
        <w:tc>
          <w:tcPr>
            <w:tcW w:w="485" w:type="pct"/>
            <w:vAlign w:val="center"/>
          </w:tcPr>
          <w:p w14:paraId="49021C5D" w14:textId="77777777" w:rsidR="00B36A17" w:rsidRPr="00B828A4" w:rsidRDefault="00B36A17" w:rsidP="002920F8">
            <w:pPr>
              <w:suppressAutoHyphens/>
              <w:jc w:val="center"/>
              <w:rPr>
                <w:sz w:val="20"/>
                <w:lang w:eastAsia="lt-LT"/>
              </w:rPr>
            </w:pPr>
            <w:r w:rsidRPr="00B828A4">
              <w:rPr>
                <w:sz w:val="20"/>
                <w:lang w:eastAsia="lt-LT"/>
              </w:rPr>
              <w:t>16,16</w:t>
            </w:r>
          </w:p>
        </w:tc>
        <w:tc>
          <w:tcPr>
            <w:tcW w:w="486" w:type="pct"/>
            <w:vAlign w:val="center"/>
          </w:tcPr>
          <w:p w14:paraId="71070AC0"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36346854" w14:textId="77777777" w:rsidR="00B36A17" w:rsidRPr="00B828A4" w:rsidRDefault="00B36A17" w:rsidP="002920F8">
            <w:pPr>
              <w:suppressAutoHyphens/>
              <w:jc w:val="center"/>
              <w:rPr>
                <w:sz w:val="20"/>
                <w:lang w:eastAsia="lt-LT"/>
              </w:rPr>
            </w:pPr>
            <w:r w:rsidRPr="00B828A4">
              <w:rPr>
                <w:sz w:val="20"/>
                <w:lang w:eastAsia="lt-LT"/>
              </w:rPr>
              <w:t>3,168</w:t>
            </w:r>
          </w:p>
        </w:tc>
        <w:tc>
          <w:tcPr>
            <w:tcW w:w="581" w:type="pct"/>
            <w:vAlign w:val="center"/>
          </w:tcPr>
          <w:p w14:paraId="13932CAB"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102560E9" w14:textId="77777777" w:rsidR="00B36A17" w:rsidRDefault="00B36A17" w:rsidP="002920F8">
            <w:pPr>
              <w:suppressAutoHyphens/>
              <w:jc w:val="center"/>
              <w:rPr>
                <w:b/>
                <w:lang w:eastAsia="lt-LT"/>
              </w:rPr>
            </w:pPr>
            <w:r w:rsidRPr="009314C8">
              <w:rPr>
                <w:sz w:val="20"/>
              </w:rPr>
              <w:t>2920</w:t>
            </w:r>
          </w:p>
        </w:tc>
      </w:tr>
      <w:tr w:rsidR="00B36A17" w14:paraId="2AF47AE4" w14:textId="77777777">
        <w:trPr>
          <w:trHeight w:val="113"/>
          <w:jc w:val="center"/>
        </w:trPr>
        <w:tc>
          <w:tcPr>
            <w:tcW w:w="431" w:type="pct"/>
            <w:vAlign w:val="center"/>
          </w:tcPr>
          <w:p w14:paraId="70948DBE" w14:textId="77777777" w:rsidR="00B36A17" w:rsidRPr="00DF42CB" w:rsidRDefault="00B36A17" w:rsidP="002920F8">
            <w:pPr>
              <w:suppressAutoHyphens/>
              <w:jc w:val="center"/>
              <w:rPr>
                <w:b/>
                <w:i/>
                <w:sz w:val="20"/>
                <w:szCs w:val="24"/>
              </w:rPr>
            </w:pPr>
            <w:r w:rsidRPr="00DF42CB">
              <w:rPr>
                <w:b/>
                <w:i/>
                <w:sz w:val="20"/>
                <w:szCs w:val="24"/>
              </w:rPr>
              <w:t>136</w:t>
            </w:r>
          </w:p>
        </w:tc>
        <w:tc>
          <w:tcPr>
            <w:tcW w:w="556" w:type="pct"/>
            <w:vAlign w:val="center"/>
          </w:tcPr>
          <w:p w14:paraId="0E0EB06E" w14:textId="77777777" w:rsidR="00B36A17" w:rsidRPr="00B828A4" w:rsidRDefault="00B36A17" w:rsidP="002920F8">
            <w:pPr>
              <w:snapToGrid w:val="0"/>
              <w:jc w:val="center"/>
              <w:rPr>
                <w:sz w:val="20"/>
                <w:lang w:eastAsia="lt-LT"/>
              </w:rPr>
            </w:pPr>
            <w:r>
              <w:rPr>
                <w:sz w:val="20"/>
                <w:lang w:eastAsia="en-GB"/>
              </w:rPr>
              <w:t>Sieninis ventiliatorius</w:t>
            </w:r>
          </w:p>
        </w:tc>
        <w:tc>
          <w:tcPr>
            <w:tcW w:w="556" w:type="pct"/>
            <w:vAlign w:val="center"/>
          </w:tcPr>
          <w:p w14:paraId="64932FEB" w14:textId="77777777" w:rsidR="00B36A17" w:rsidRPr="00B828A4" w:rsidRDefault="00B36A17" w:rsidP="002920F8">
            <w:pPr>
              <w:snapToGrid w:val="0"/>
              <w:jc w:val="center"/>
              <w:rPr>
                <w:sz w:val="20"/>
                <w:lang w:eastAsia="lt-LT"/>
              </w:rPr>
            </w:pPr>
            <w:r w:rsidRPr="00B828A4">
              <w:rPr>
                <w:sz w:val="20"/>
                <w:lang w:eastAsia="lt-LT"/>
              </w:rPr>
              <w:t>X: 6202383</w:t>
            </w:r>
          </w:p>
          <w:p w14:paraId="7DA240E7" w14:textId="77777777" w:rsidR="00B36A17" w:rsidRPr="00B828A4" w:rsidRDefault="00B36A17" w:rsidP="002920F8">
            <w:pPr>
              <w:snapToGrid w:val="0"/>
              <w:jc w:val="center"/>
              <w:rPr>
                <w:sz w:val="20"/>
                <w:lang w:eastAsia="lt-LT"/>
              </w:rPr>
            </w:pPr>
            <w:r w:rsidRPr="00B828A4">
              <w:rPr>
                <w:sz w:val="20"/>
                <w:lang w:eastAsia="lt-LT"/>
              </w:rPr>
              <w:t>Y: 461978</w:t>
            </w:r>
          </w:p>
        </w:tc>
        <w:tc>
          <w:tcPr>
            <w:tcW w:w="415" w:type="pct"/>
            <w:vAlign w:val="center"/>
          </w:tcPr>
          <w:p w14:paraId="54A0EBC2" w14:textId="77777777" w:rsidR="00B36A17" w:rsidRPr="00B828A4" w:rsidRDefault="00B36A17" w:rsidP="002920F8">
            <w:pPr>
              <w:suppressAutoHyphens/>
              <w:jc w:val="center"/>
              <w:rPr>
                <w:sz w:val="20"/>
                <w:lang w:eastAsia="lt-LT"/>
              </w:rPr>
            </w:pPr>
            <w:r w:rsidRPr="00B828A4">
              <w:rPr>
                <w:sz w:val="20"/>
                <w:lang w:eastAsia="lt-LT"/>
              </w:rPr>
              <w:t>1,0</w:t>
            </w:r>
          </w:p>
        </w:tc>
        <w:tc>
          <w:tcPr>
            <w:tcW w:w="490" w:type="pct"/>
            <w:vAlign w:val="center"/>
          </w:tcPr>
          <w:p w14:paraId="3C814579" w14:textId="77777777" w:rsidR="00B36A17" w:rsidRPr="00B828A4" w:rsidRDefault="00B36A17" w:rsidP="002920F8">
            <w:pPr>
              <w:suppressAutoHyphens/>
              <w:jc w:val="center"/>
              <w:rPr>
                <w:sz w:val="20"/>
                <w:lang w:eastAsia="lt-LT"/>
              </w:rPr>
            </w:pPr>
            <w:r w:rsidRPr="00B828A4">
              <w:rPr>
                <w:sz w:val="20"/>
                <w:lang w:eastAsia="lt-LT"/>
              </w:rPr>
              <w:t>1,5</w:t>
            </w:r>
          </w:p>
        </w:tc>
        <w:tc>
          <w:tcPr>
            <w:tcW w:w="485" w:type="pct"/>
            <w:vAlign w:val="center"/>
          </w:tcPr>
          <w:p w14:paraId="4652FE2F" w14:textId="77777777" w:rsidR="00B36A17" w:rsidRPr="00B828A4" w:rsidRDefault="00B36A17" w:rsidP="002920F8">
            <w:pPr>
              <w:suppressAutoHyphens/>
              <w:jc w:val="center"/>
              <w:rPr>
                <w:sz w:val="20"/>
                <w:lang w:eastAsia="lt-LT"/>
              </w:rPr>
            </w:pPr>
            <w:r w:rsidRPr="00B828A4">
              <w:rPr>
                <w:sz w:val="20"/>
                <w:lang w:eastAsia="lt-LT"/>
              </w:rPr>
              <w:t>16,16</w:t>
            </w:r>
          </w:p>
        </w:tc>
        <w:tc>
          <w:tcPr>
            <w:tcW w:w="486" w:type="pct"/>
            <w:vAlign w:val="center"/>
          </w:tcPr>
          <w:p w14:paraId="78EE38FF"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660D8C5D" w14:textId="77777777" w:rsidR="00B36A17" w:rsidRPr="00B828A4" w:rsidRDefault="00B36A17" w:rsidP="002920F8">
            <w:pPr>
              <w:suppressAutoHyphens/>
              <w:jc w:val="center"/>
              <w:rPr>
                <w:sz w:val="20"/>
                <w:lang w:eastAsia="lt-LT"/>
              </w:rPr>
            </w:pPr>
            <w:r w:rsidRPr="00B828A4">
              <w:rPr>
                <w:sz w:val="20"/>
                <w:lang w:eastAsia="lt-LT"/>
              </w:rPr>
              <w:t>3,168</w:t>
            </w:r>
          </w:p>
        </w:tc>
        <w:tc>
          <w:tcPr>
            <w:tcW w:w="581" w:type="pct"/>
            <w:vAlign w:val="center"/>
          </w:tcPr>
          <w:p w14:paraId="30CEC432"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07498809" w14:textId="77777777" w:rsidR="00B36A17" w:rsidRDefault="00B36A17" w:rsidP="002920F8">
            <w:pPr>
              <w:suppressAutoHyphens/>
              <w:jc w:val="center"/>
              <w:rPr>
                <w:b/>
                <w:lang w:eastAsia="lt-LT"/>
              </w:rPr>
            </w:pPr>
            <w:r w:rsidRPr="009314C8">
              <w:rPr>
                <w:sz w:val="20"/>
              </w:rPr>
              <w:t>2920</w:t>
            </w:r>
          </w:p>
        </w:tc>
      </w:tr>
      <w:tr w:rsidR="00B36A17" w14:paraId="6C32DC45" w14:textId="77777777">
        <w:trPr>
          <w:trHeight w:val="113"/>
          <w:jc w:val="center"/>
        </w:trPr>
        <w:tc>
          <w:tcPr>
            <w:tcW w:w="431" w:type="pct"/>
            <w:vAlign w:val="center"/>
          </w:tcPr>
          <w:p w14:paraId="001B4A75" w14:textId="77777777" w:rsidR="00B36A17" w:rsidRPr="00DF42CB" w:rsidRDefault="00B36A17" w:rsidP="002920F8">
            <w:pPr>
              <w:suppressAutoHyphens/>
              <w:jc w:val="center"/>
              <w:rPr>
                <w:b/>
                <w:i/>
                <w:sz w:val="20"/>
                <w:szCs w:val="24"/>
              </w:rPr>
            </w:pPr>
            <w:r w:rsidRPr="00DF42CB">
              <w:rPr>
                <w:b/>
                <w:i/>
                <w:sz w:val="20"/>
                <w:szCs w:val="24"/>
              </w:rPr>
              <w:t>137</w:t>
            </w:r>
          </w:p>
        </w:tc>
        <w:tc>
          <w:tcPr>
            <w:tcW w:w="556" w:type="pct"/>
            <w:vAlign w:val="center"/>
          </w:tcPr>
          <w:p w14:paraId="320424E0" w14:textId="77777777" w:rsidR="00B36A17" w:rsidRPr="00B828A4" w:rsidRDefault="00B36A17" w:rsidP="002920F8">
            <w:pPr>
              <w:snapToGrid w:val="0"/>
              <w:jc w:val="center"/>
              <w:rPr>
                <w:sz w:val="20"/>
                <w:lang w:eastAsia="lt-LT"/>
              </w:rPr>
            </w:pPr>
            <w:r>
              <w:rPr>
                <w:sz w:val="20"/>
                <w:lang w:eastAsia="en-GB"/>
              </w:rPr>
              <w:t>Sieninis ventiliatorius</w:t>
            </w:r>
          </w:p>
        </w:tc>
        <w:tc>
          <w:tcPr>
            <w:tcW w:w="556" w:type="pct"/>
            <w:vAlign w:val="center"/>
          </w:tcPr>
          <w:p w14:paraId="64076BF5" w14:textId="77777777" w:rsidR="00B36A17" w:rsidRPr="00B828A4" w:rsidRDefault="00B36A17" w:rsidP="002920F8">
            <w:pPr>
              <w:snapToGrid w:val="0"/>
              <w:jc w:val="center"/>
              <w:rPr>
                <w:sz w:val="20"/>
                <w:lang w:eastAsia="lt-LT"/>
              </w:rPr>
            </w:pPr>
            <w:r w:rsidRPr="00B828A4">
              <w:rPr>
                <w:sz w:val="20"/>
                <w:lang w:eastAsia="lt-LT"/>
              </w:rPr>
              <w:t>X: 6202383</w:t>
            </w:r>
          </w:p>
          <w:p w14:paraId="0BC58247" w14:textId="77777777" w:rsidR="00B36A17" w:rsidRPr="00B828A4" w:rsidRDefault="00B36A17" w:rsidP="002920F8">
            <w:pPr>
              <w:snapToGrid w:val="0"/>
              <w:jc w:val="center"/>
              <w:rPr>
                <w:sz w:val="20"/>
                <w:lang w:eastAsia="lt-LT"/>
              </w:rPr>
            </w:pPr>
            <w:r w:rsidRPr="00B828A4">
              <w:rPr>
                <w:sz w:val="20"/>
                <w:lang w:eastAsia="lt-LT"/>
              </w:rPr>
              <w:t>Y: 4611980</w:t>
            </w:r>
          </w:p>
        </w:tc>
        <w:tc>
          <w:tcPr>
            <w:tcW w:w="415" w:type="pct"/>
            <w:vAlign w:val="center"/>
          </w:tcPr>
          <w:p w14:paraId="3323A354" w14:textId="77777777" w:rsidR="00B36A17" w:rsidRPr="00B828A4" w:rsidRDefault="00B36A17" w:rsidP="002920F8">
            <w:pPr>
              <w:suppressAutoHyphens/>
              <w:jc w:val="center"/>
              <w:rPr>
                <w:sz w:val="20"/>
                <w:lang w:eastAsia="lt-LT"/>
              </w:rPr>
            </w:pPr>
            <w:r w:rsidRPr="00B828A4">
              <w:rPr>
                <w:sz w:val="20"/>
                <w:lang w:eastAsia="lt-LT"/>
              </w:rPr>
              <w:t>1,0</w:t>
            </w:r>
          </w:p>
        </w:tc>
        <w:tc>
          <w:tcPr>
            <w:tcW w:w="490" w:type="pct"/>
            <w:vAlign w:val="center"/>
          </w:tcPr>
          <w:p w14:paraId="793D9691" w14:textId="77777777" w:rsidR="00B36A17" w:rsidRPr="00B828A4" w:rsidRDefault="00B36A17" w:rsidP="002920F8">
            <w:pPr>
              <w:suppressAutoHyphens/>
              <w:jc w:val="center"/>
              <w:rPr>
                <w:sz w:val="20"/>
                <w:lang w:eastAsia="lt-LT"/>
              </w:rPr>
            </w:pPr>
            <w:r w:rsidRPr="00B828A4">
              <w:rPr>
                <w:sz w:val="20"/>
                <w:lang w:eastAsia="lt-LT"/>
              </w:rPr>
              <w:t>1,5</w:t>
            </w:r>
          </w:p>
        </w:tc>
        <w:tc>
          <w:tcPr>
            <w:tcW w:w="485" w:type="pct"/>
            <w:vAlign w:val="center"/>
          </w:tcPr>
          <w:p w14:paraId="4AC63CB3" w14:textId="77777777" w:rsidR="00B36A17" w:rsidRPr="00B828A4" w:rsidRDefault="00B36A17" w:rsidP="002920F8">
            <w:pPr>
              <w:suppressAutoHyphens/>
              <w:jc w:val="center"/>
              <w:rPr>
                <w:sz w:val="20"/>
                <w:lang w:eastAsia="lt-LT"/>
              </w:rPr>
            </w:pPr>
            <w:r w:rsidRPr="00B828A4">
              <w:rPr>
                <w:sz w:val="20"/>
                <w:lang w:eastAsia="lt-LT"/>
              </w:rPr>
              <w:t>16,16</w:t>
            </w:r>
          </w:p>
        </w:tc>
        <w:tc>
          <w:tcPr>
            <w:tcW w:w="486" w:type="pct"/>
            <w:vAlign w:val="center"/>
          </w:tcPr>
          <w:p w14:paraId="32137AF7"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30612AB3" w14:textId="77777777" w:rsidR="00B36A17" w:rsidRPr="00B828A4" w:rsidRDefault="00B36A17" w:rsidP="002920F8">
            <w:pPr>
              <w:suppressAutoHyphens/>
              <w:jc w:val="center"/>
              <w:rPr>
                <w:sz w:val="20"/>
                <w:lang w:eastAsia="lt-LT"/>
              </w:rPr>
            </w:pPr>
            <w:r w:rsidRPr="00B828A4">
              <w:rPr>
                <w:sz w:val="20"/>
                <w:lang w:eastAsia="lt-LT"/>
              </w:rPr>
              <w:t>3,168</w:t>
            </w:r>
          </w:p>
        </w:tc>
        <w:tc>
          <w:tcPr>
            <w:tcW w:w="581" w:type="pct"/>
            <w:vAlign w:val="center"/>
          </w:tcPr>
          <w:p w14:paraId="1AAFEE1F"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6A4ECD9C" w14:textId="77777777" w:rsidR="00B36A17" w:rsidRDefault="00B36A17" w:rsidP="002920F8">
            <w:pPr>
              <w:suppressAutoHyphens/>
              <w:jc w:val="center"/>
              <w:rPr>
                <w:b/>
                <w:lang w:eastAsia="lt-LT"/>
              </w:rPr>
            </w:pPr>
            <w:r w:rsidRPr="009314C8">
              <w:rPr>
                <w:sz w:val="20"/>
              </w:rPr>
              <w:t>2920</w:t>
            </w:r>
          </w:p>
        </w:tc>
      </w:tr>
      <w:tr w:rsidR="00B36A17" w14:paraId="1A5A7BC6" w14:textId="77777777">
        <w:trPr>
          <w:trHeight w:val="113"/>
          <w:jc w:val="center"/>
        </w:trPr>
        <w:tc>
          <w:tcPr>
            <w:tcW w:w="431" w:type="pct"/>
            <w:vAlign w:val="center"/>
          </w:tcPr>
          <w:p w14:paraId="763933E8" w14:textId="77777777" w:rsidR="00B36A17" w:rsidRPr="00DF42CB" w:rsidRDefault="00B36A17" w:rsidP="002920F8">
            <w:pPr>
              <w:suppressAutoHyphens/>
              <w:jc w:val="center"/>
              <w:rPr>
                <w:b/>
                <w:i/>
                <w:sz w:val="20"/>
                <w:szCs w:val="24"/>
              </w:rPr>
            </w:pPr>
            <w:r w:rsidRPr="00DF42CB">
              <w:rPr>
                <w:b/>
                <w:i/>
                <w:sz w:val="20"/>
                <w:szCs w:val="24"/>
              </w:rPr>
              <w:t>138</w:t>
            </w:r>
          </w:p>
        </w:tc>
        <w:tc>
          <w:tcPr>
            <w:tcW w:w="556" w:type="pct"/>
            <w:vAlign w:val="center"/>
          </w:tcPr>
          <w:p w14:paraId="0B893A67" w14:textId="77777777" w:rsidR="00B36A17" w:rsidRPr="00B828A4" w:rsidRDefault="00B36A17" w:rsidP="002920F8">
            <w:pPr>
              <w:snapToGrid w:val="0"/>
              <w:jc w:val="center"/>
              <w:rPr>
                <w:sz w:val="20"/>
                <w:lang w:eastAsia="lt-LT"/>
              </w:rPr>
            </w:pPr>
            <w:r>
              <w:rPr>
                <w:sz w:val="20"/>
                <w:lang w:eastAsia="en-GB"/>
              </w:rPr>
              <w:t>Sieninis ventiliatorius</w:t>
            </w:r>
          </w:p>
        </w:tc>
        <w:tc>
          <w:tcPr>
            <w:tcW w:w="556" w:type="pct"/>
            <w:vAlign w:val="center"/>
          </w:tcPr>
          <w:p w14:paraId="2A924348" w14:textId="77777777" w:rsidR="00B36A17" w:rsidRPr="00B828A4" w:rsidRDefault="00B36A17" w:rsidP="002920F8">
            <w:pPr>
              <w:snapToGrid w:val="0"/>
              <w:jc w:val="center"/>
              <w:rPr>
                <w:sz w:val="20"/>
                <w:lang w:eastAsia="lt-LT"/>
              </w:rPr>
            </w:pPr>
            <w:r w:rsidRPr="00B828A4">
              <w:rPr>
                <w:sz w:val="20"/>
                <w:lang w:eastAsia="lt-LT"/>
              </w:rPr>
              <w:t>X: 620382</w:t>
            </w:r>
          </w:p>
          <w:p w14:paraId="482BEE08" w14:textId="77777777" w:rsidR="00B36A17" w:rsidRPr="00B828A4" w:rsidRDefault="00B36A17" w:rsidP="002920F8">
            <w:pPr>
              <w:snapToGrid w:val="0"/>
              <w:jc w:val="center"/>
              <w:rPr>
                <w:sz w:val="20"/>
                <w:lang w:eastAsia="lt-LT"/>
              </w:rPr>
            </w:pPr>
            <w:r w:rsidRPr="00B828A4">
              <w:rPr>
                <w:sz w:val="20"/>
                <w:lang w:eastAsia="lt-LT"/>
              </w:rPr>
              <w:t>Y: 461986</w:t>
            </w:r>
          </w:p>
        </w:tc>
        <w:tc>
          <w:tcPr>
            <w:tcW w:w="415" w:type="pct"/>
            <w:vAlign w:val="center"/>
          </w:tcPr>
          <w:p w14:paraId="585790AE" w14:textId="77777777" w:rsidR="00B36A17" w:rsidRPr="00B828A4" w:rsidRDefault="00B36A17" w:rsidP="002920F8">
            <w:pPr>
              <w:suppressAutoHyphens/>
              <w:jc w:val="center"/>
              <w:rPr>
                <w:sz w:val="20"/>
                <w:lang w:eastAsia="lt-LT"/>
              </w:rPr>
            </w:pPr>
            <w:r w:rsidRPr="00B828A4">
              <w:rPr>
                <w:sz w:val="20"/>
                <w:lang w:eastAsia="lt-LT"/>
              </w:rPr>
              <w:t>1,0</w:t>
            </w:r>
          </w:p>
        </w:tc>
        <w:tc>
          <w:tcPr>
            <w:tcW w:w="490" w:type="pct"/>
            <w:vAlign w:val="center"/>
          </w:tcPr>
          <w:p w14:paraId="32565301" w14:textId="77777777" w:rsidR="00B36A17" w:rsidRPr="00B828A4" w:rsidRDefault="00B36A17" w:rsidP="002920F8">
            <w:pPr>
              <w:suppressAutoHyphens/>
              <w:jc w:val="center"/>
              <w:rPr>
                <w:sz w:val="20"/>
                <w:lang w:eastAsia="lt-LT"/>
              </w:rPr>
            </w:pPr>
            <w:r w:rsidRPr="00B828A4">
              <w:rPr>
                <w:sz w:val="20"/>
                <w:lang w:eastAsia="lt-LT"/>
              </w:rPr>
              <w:t>1,5</w:t>
            </w:r>
          </w:p>
        </w:tc>
        <w:tc>
          <w:tcPr>
            <w:tcW w:w="485" w:type="pct"/>
            <w:vAlign w:val="center"/>
          </w:tcPr>
          <w:p w14:paraId="34BB2781" w14:textId="77777777" w:rsidR="00B36A17" w:rsidRPr="00B828A4" w:rsidRDefault="00B36A17" w:rsidP="002920F8">
            <w:pPr>
              <w:suppressAutoHyphens/>
              <w:jc w:val="center"/>
              <w:rPr>
                <w:sz w:val="20"/>
                <w:lang w:eastAsia="lt-LT"/>
              </w:rPr>
            </w:pPr>
            <w:r w:rsidRPr="00B828A4">
              <w:rPr>
                <w:sz w:val="20"/>
                <w:lang w:eastAsia="lt-LT"/>
              </w:rPr>
              <w:t>16,16</w:t>
            </w:r>
          </w:p>
        </w:tc>
        <w:tc>
          <w:tcPr>
            <w:tcW w:w="486" w:type="pct"/>
            <w:vAlign w:val="center"/>
          </w:tcPr>
          <w:p w14:paraId="0AE7470C"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659D6043" w14:textId="77777777" w:rsidR="00B36A17" w:rsidRPr="00B828A4" w:rsidRDefault="00B36A17" w:rsidP="002920F8">
            <w:pPr>
              <w:suppressAutoHyphens/>
              <w:jc w:val="center"/>
              <w:rPr>
                <w:sz w:val="20"/>
                <w:lang w:eastAsia="lt-LT"/>
              </w:rPr>
            </w:pPr>
            <w:r w:rsidRPr="00B828A4">
              <w:rPr>
                <w:sz w:val="20"/>
                <w:lang w:eastAsia="lt-LT"/>
              </w:rPr>
              <w:t>3,168</w:t>
            </w:r>
          </w:p>
        </w:tc>
        <w:tc>
          <w:tcPr>
            <w:tcW w:w="581" w:type="pct"/>
            <w:vAlign w:val="center"/>
          </w:tcPr>
          <w:p w14:paraId="6182E06D"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74E899A0" w14:textId="77777777" w:rsidR="00B36A17" w:rsidRDefault="00B36A17" w:rsidP="002920F8">
            <w:pPr>
              <w:suppressAutoHyphens/>
              <w:jc w:val="center"/>
              <w:rPr>
                <w:b/>
                <w:lang w:eastAsia="lt-LT"/>
              </w:rPr>
            </w:pPr>
            <w:r w:rsidRPr="009314C8">
              <w:rPr>
                <w:sz w:val="20"/>
              </w:rPr>
              <w:t>2920</w:t>
            </w:r>
          </w:p>
        </w:tc>
      </w:tr>
      <w:tr w:rsidR="00B36A17" w14:paraId="43E35F00" w14:textId="77777777">
        <w:trPr>
          <w:trHeight w:val="113"/>
          <w:jc w:val="center"/>
        </w:trPr>
        <w:tc>
          <w:tcPr>
            <w:tcW w:w="431" w:type="pct"/>
            <w:vAlign w:val="center"/>
          </w:tcPr>
          <w:p w14:paraId="1C4B1D18" w14:textId="77777777" w:rsidR="00B36A17" w:rsidRPr="00DF42CB" w:rsidRDefault="00B36A17" w:rsidP="002920F8">
            <w:pPr>
              <w:suppressAutoHyphens/>
              <w:jc w:val="center"/>
              <w:rPr>
                <w:b/>
                <w:i/>
                <w:sz w:val="20"/>
                <w:szCs w:val="24"/>
              </w:rPr>
            </w:pPr>
            <w:r w:rsidRPr="00DF42CB">
              <w:rPr>
                <w:b/>
                <w:i/>
                <w:sz w:val="20"/>
                <w:szCs w:val="24"/>
              </w:rPr>
              <w:t>139</w:t>
            </w:r>
          </w:p>
        </w:tc>
        <w:tc>
          <w:tcPr>
            <w:tcW w:w="556" w:type="pct"/>
            <w:vAlign w:val="center"/>
          </w:tcPr>
          <w:p w14:paraId="08A7E41C" w14:textId="77777777" w:rsidR="00B36A17" w:rsidRPr="00B828A4" w:rsidRDefault="00B36A17" w:rsidP="002920F8">
            <w:pPr>
              <w:snapToGrid w:val="0"/>
              <w:jc w:val="center"/>
              <w:rPr>
                <w:sz w:val="20"/>
                <w:lang w:eastAsia="lt-LT"/>
              </w:rPr>
            </w:pPr>
            <w:r>
              <w:rPr>
                <w:sz w:val="20"/>
                <w:lang w:eastAsia="en-GB"/>
              </w:rPr>
              <w:t>Sieninis ventiliatorius</w:t>
            </w:r>
          </w:p>
        </w:tc>
        <w:tc>
          <w:tcPr>
            <w:tcW w:w="556" w:type="pct"/>
            <w:vAlign w:val="center"/>
          </w:tcPr>
          <w:p w14:paraId="2BE6B71A" w14:textId="77777777" w:rsidR="00B36A17" w:rsidRPr="00B828A4" w:rsidRDefault="00B36A17" w:rsidP="002920F8">
            <w:pPr>
              <w:snapToGrid w:val="0"/>
              <w:jc w:val="center"/>
              <w:rPr>
                <w:sz w:val="20"/>
                <w:lang w:eastAsia="lt-LT"/>
              </w:rPr>
            </w:pPr>
            <w:r w:rsidRPr="00B828A4">
              <w:rPr>
                <w:sz w:val="20"/>
                <w:lang w:eastAsia="lt-LT"/>
              </w:rPr>
              <w:t>X: 6202382</w:t>
            </w:r>
          </w:p>
          <w:p w14:paraId="4D0B2B60" w14:textId="77777777" w:rsidR="00B36A17" w:rsidRPr="00B828A4" w:rsidRDefault="00B36A17" w:rsidP="002920F8">
            <w:pPr>
              <w:snapToGrid w:val="0"/>
              <w:jc w:val="center"/>
              <w:rPr>
                <w:sz w:val="20"/>
                <w:lang w:eastAsia="lt-LT"/>
              </w:rPr>
            </w:pPr>
            <w:r w:rsidRPr="00B828A4">
              <w:rPr>
                <w:sz w:val="20"/>
                <w:lang w:eastAsia="lt-LT"/>
              </w:rPr>
              <w:t>Y: 461988</w:t>
            </w:r>
          </w:p>
        </w:tc>
        <w:tc>
          <w:tcPr>
            <w:tcW w:w="415" w:type="pct"/>
            <w:vAlign w:val="center"/>
          </w:tcPr>
          <w:p w14:paraId="408BCDED" w14:textId="77777777" w:rsidR="00B36A17" w:rsidRPr="00B828A4" w:rsidRDefault="00B36A17" w:rsidP="002920F8">
            <w:pPr>
              <w:suppressAutoHyphens/>
              <w:jc w:val="center"/>
              <w:rPr>
                <w:sz w:val="20"/>
                <w:lang w:eastAsia="lt-LT"/>
              </w:rPr>
            </w:pPr>
            <w:r w:rsidRPr="00B828A4">
              <w:rPr>
                <w:sz w:val="20"/>
                <w:lang w:eastAsia="lt-LT"/>
              </w:rPr>
              <w:t>1,0</w:t>
            </w:r>
          </w:p>
        </w:tc>
        <w:tc>
          <w:tcPr>
            <w:tcW w:w="490" w:type="pct"/>
            <w:vAlign w:val="center"/>
          </w:tcPr>
          <w:p w14:paraId="4E67E4F3" w14:textId="77777777" w:rsidR="00B36A17" w:rsidRPr="00B828A4" w:rsidRDefault="00B36A17" w:rsidP="002920F8">
            <w:pPr>
              <w:suppressAutoHyphens/>
              <w:jc w:val="center"/>
              <w:rPr>
                <w:sz w:val="20"/>
                <w:lang w:eastAsia="lt-LT"/>
              </w:rPr>
            </w:pPr>
            <w:r w:rsidRPr="00B828A4">
              <w:rPr>
                <w:sz w:val="20"/>
                <w:lang w:eastAsia="lt-LT"/>
              </w:rPr>
              <w:t>1,5</w:t>
            </w:r>
          </w:p>
        </w:tc>
        <w:tc>
          <w:tcPr>
            <w:tcW w:w="485" w:type="pct"/>
            <w:vAlign w:val="center"/>
          </w:tcPr>
          <w:p w14:paraId="02C70EAE" w14:textId="77777777" w:rsidR="00B36A17" w:rsidRPr="00B828A4" w:rsidRDefault="00B36A17" w:rsidP="002920F8">
            <w:pPr>
              <w:suppressAutoHyphens/>
              <w:jc w:val="center"/>
              <w:rPr>
                <w:sz w:val="20"/>
                <w:lang w:eastAsia="lt-LT"/>
              </w:rPr>
            </w:pPr>
            <w:r w:rsidRPr="00B828A4">
              <w:rPr>
                <w:sz w:val="20"/>
                <w:lang w:eastAsia="lt-LT"/>
              </w:rPr>
              <w:t>16,16</w:t>
            </w:r>
          </w:p>
        </w:tc>
        <w:tc>
          <w:tcPr>
            <w:tcW w:w="486" w:type="pct"/>
            <w:vAlign w:val="center"/>
          </w:tcPr>
          <w:p w14:paraId="298AD8DE"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4EAE8435" w14:textId="77777777" w:rsidR="00B36A17" w:rsidRPr="00B828A4" w:rsidRDefault="00B36A17" w:rsidP="002920F8">
            <w:pPr>
              <w:suppressAutoHyphens/>
              <w:jc w:val="center"/>
              <w:rPr>
                <w:sz w:val="20"/>
                <w:lang w:eastAsia="lt-LT"/>
              </w:rPr>
            </w:pPr>
            <w:r w:rsidRPr="00B828A4">
              <w:rPr>
                <w:sz w:val="20"/>
                <w:lang w:eastAsia="lt-LT"/>
              </w:rPr>
              <w:t>3,168</w:t>
            </w:r>
          </w:p>
        </w:tc>
        <w:tc>
          <w:tcPr>
            <w:tcW w:w="581" w:type="pct"/>
            <w:vAlign w:val="center"/>
          </w:tcPr>
          <w:p w14:paraId="1812C1A5"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229B88FF" w14:textId="77777777" w:rsidR="00B36A17" w:rsidRDefault="00B36A17" w:rsidP="002920F8">
            <w:pPr>
              <w:suppressAutoHyphens/>
              <w:jc w:val="center"/>
              <w:rPr>
                <w:b/>
                <w:lang w:eastAsia="lt-LT"/>
              </w:rPr>
            </w:pPr>
            <w:r w:rsidRPr="009314C8">
              <w:rPr>
                <w:sz w:val="20"/>
              </w:rPr>
              <w:t>2920</w:t>
            </w:r>
          </w:p>
        </w:tc>
      </w:tr>
      <w:tr w:rsidR="00B36A17" w14:paraId="17623B83" w14:textId="77777777">
        <w:trPr>
          <w:trHeight w:val="113"/>
          <w:jc w:val="center"/>
        </w:trPr>
        <w:tc>
          <w:tcPr>
            <w:tcW w:w="431" w:type="pct"/>
            <w:vAlign w:val="center"/>
          </w:tcPr>
          <w:p w14:paraId="04C05DF8" w14:textId="77777777" w:rsidR="00B36A17" w:rsidRPr="00DF42CB" w:rsidRDefault="00B36A17" w:rsidP="002920F8">
            <w:pPr>
              <w:suppressAutoHyphens/>
              <w:jc w:val="center"/>
              <w:rPr>
                <w:b/>
                <w:i/>
                <w:sz w:val="20"/>
                <w:szCs w:val="24"/>
              </w:rPr>
            </w:pPr>
            <w:r w:rsidRPr="00DF42CB">
              <w:rPr>
                <w:b/>
                <w:i/>
                <w:sz w:val="20"/>
                <w:szCs w:val="24"/>
              </w:rPr>
              <w:t>140</w:t>
            </w:r>
          </w:p>
        </w:tc>
        <w:tc>
          <w:tcPr>
            <w:tcW w:w="556" w:type="pct"/>
            <w:vAlign w:val="center"/>
          </w:tcPr>
          <w:p w14:paraId="62E193D6" w14:textId="77777777" w:rsidR="00B36A17" w:rsidRPr="00B828A4" w:rsidRDefault="00B36A17" w:rsidP="002920F8">
            <w:pPr>
              <w:snapToGrid w:val="0"/>
              <w:jc w:val="center"/>
              <w:rPr>
                <w:sz w:val="20"/>
                <w:lang w:eastAsia="lt-LT"/>
              </w:rPr>
            </w:pPr>
            <w:r>
              <w:rPr>
                <w:sz w:val="20"/>
                <w:lang w:eastAsia="en-GB"/>
              </w:rPr>
              <w:t>Sieninis ventiliatorius</w:t>
            </w:r>
          </w:p>
        </w:tc>
        <w:tc>
          <w:tcPr>
            <w:tcW w:w="556" w:type="pct"/>
            <w:vAlign w:val="center"/>
          </w:tcPr>
          <w:p w14:paraId="02F1610C" w14:textId="77777777" w:rsidR="00B36A17" w:rsidRPr="00B828A4" w:rsidRDefault="00B36A17" w:rsidP="002920F8">
            <w:pPr>
              <w:snapToGrid w:val="0"/>
              <w:jc w:val="center"/>
              <w:rPr>
                <w:sz w:val="20"/>
                <w:lang w:eastAsia="lt-LT"/>
              </w:rPr>
            </w:pPr>
            <w:r w:rsidRPr="00B828A4">
              <w:rPr>
                <w:sz w:val="20"/>
                <w:lang w:eastAsia="lt-LT"/>
              </w:rPr>
              <w:t>X: 6202381</w:t>
            </w:r>
          </w:p>
          <w:p w14:paraId="0124B6D8" w14:textId="77777777" w:rsidR="00B36A17" w:rsidRPr="00B828A4" w:rsidRDefault="00B36A17" w:rsidP="002920F8">
            <w:pPr>
              <w:snapToGrid w:val="0"/>
              <w:jc w:val="center"/>
              <w:rPr>
                <w:sz w:val="20"/>
                <w:lang w:eastAsia="lt-LT"/>
              </w:rPr>
            </w:pPr>
            <w:r w:rsidRPr="00B828A4">
              <w:rPr>
                <w:sz w:val="20"/>
                <w:lang w:eastAsia="lt-LT"/>
              </w:rPr>
              <w:t>Y: 461996</w:t>
            </w:r>
          </w:p>
        </w:tc>
        <w:tc>
          <w:tcPr>
            <w:tcW w:w="415" w:type="pct"/>
            <w:vAlign w:val="center"/>
          </w:tcPr>
          <w:p w14:paraId="788739C2" w14:textId="77777777" w:rsidR="00B36A17" w:rsidRPr="00B828A4" w:rsidRDefault="00B36A17" w:rsidP="002920F8">
            <w:pPr>
              <w:suppressAutoHyphens/>
              <w:jc w:val="center"/>
              <w:rPr>
                <w:sz w:val="20"/>
                <w:lang w:eastAsia="lt-LT"/>
              </w:rPr>
            </w:pPr>
            <w:r w:rsidRPr="00B828A4">
              <w:rPr>
                <w:sz w:val="20"/>
                <w:lang w:eastAsia="lt-LT"/>
              </w:rPr>
              <w:t>1,0</w:t>
            </w:r>
          </w:p>
        </w:tc>
        <w:tc>
          <w:tcPr>
            <w:tcW w:w="490" w:type="pct"/>
            <w:vAlign w:val="center"/>
          </w:tcPr>
          <w:p w14:paraId="76BFCEA3" w14:textId="77777777" w:rsidR="00B36A17" w:rsidRPr="00B828A4" w:rsidRDefault="00B36A17" w:rsidP="002920F8">
            <w:pPr>
              <w:suppressAutoHyphens/>
              <w:jc w:val="center"/>
              <w:rPr>
                <w:sz w:val="20"/>
                <w:lang w:eastAsia="lt-LT"/>
              </w:rPr>
            </w:pPr>
            <w:r w:rsidRPr="00B828A4">
              <w:rPr>
                <w:sz w:val="20"/>
                <w:lang w:eastAsia="lt-LT"/>
              </w:rPr>
              <w:t>1,5</w:t>
            </w:r>
          </w:p>
        </w:tc>
        <w:tc>
          <w:tcPr>
            <w:tcW w:w="485" w:type="pct"/>
            <w:vAlign w:val="center"/>
          </w:tcPr>
          <w:p w14:paraId="37674A76" w14:textId="77777777" w:rsidR="00B36A17" w:rsidRPr="00B828A4" w:rsidRDefault="00B36A17" w:rsidP="002920F8">
            <w:pPr>
              <w:suppressAutoHyphens/>
              <w:jc w:val="center"/>
              <w:rPr>
                <w:sz w:val="20"/>
                <w:lang w:eastAsia="lt-LT"/>
              </w:rPr>
            </w:pPr>
            <w:r w:rsidRPr="00B828A4">
              <w:rPr>
                <w:sz w:val="20"/>
                <w:lang w:eastAsia="lt-LT"/>
              </w:rPr>
              <w:t>16,16</w:t>
            </w:r>
          </w:p>
        </w:tc>
        <w:tc>
          <w:tcPr>
            <w:tcW w:w="486" w:type="pct"/>
            <w:vAlign w:val="center"/>
          </w:tcPr>
          <w:p w14:paraId="10A06577" w14:textId="77777777" w:rsidR="00B36A17" w:rsidRPr="00B828A4" w:rsidRDefault="00B36A17" w:rsidP="002920F8">
            <w:pPr>
              <w:suppressAutoHyphens/>
              <w:jc w:val="center"/>
              <w:rPr>
                <w:sz w:val="20"/>
                <w:lang w:eastAsia="lt-LT"/>
              </w:rPr>
            </w:pPr>
            <w:r w:rsidRPr="00B828A4">
              <w:rPr>
                <w:sz w:val="20"/>
                <w:lang w:eastAsia="lt-LT"/>
              </w:rPr>
              <w:t>22</w:t>
            </w:r>
          </w:p>
        </w:tc>
        <w:tc>
          <w:tcPr>
            <w:tcW w:w="419" w:type="pct"/>
            <w:vAlign w:val="center"/>
          </w:tcPr>
          <w:p w14:paraId="74613C7A" w14:textId="77777777" w:rsidR="00B36A17" w:rsidRPr="00B828A4" w:rsidRDefault="00B36A17" w:rsidP="002920F8">
            <w:pPr>
              <w:suppressAutoHyphens/>
              <w:jc w:val="center"/>
              <w:rPr>
                <w:sz w:val="20"/>
                <w:lang w:eastAsia="lt-LT"/>
              </w:rPr>
            </w:pPr>
            <w:r w:rsidRPr="00B828A4">
              <w:rPr>
                <w:sz w:val="20"/>
                <w:lang w:eastAsia="lt-LT"/>
              </w:rPr>
              <w:t>3,168</w:t>
            </w:r>
          </w:p>
        </w:tc>
        <w:tc>
          <w:tcPr>
            <w:tcW w:w="581" w:type="pct"/>
            <w:vAlign w:val="center"/>
          </w:tcPr>
          <w:p w14:paraId="515A01A4" w14:textId="77777777" w:rsidR="00B36A17" w:rsidRDefault="00B36A17" w:rsidP="002920F8">
            <w:pPr>
              <w:suppressAutoHyphens/>
              <w:jc w:val="center"/>
              <w:rPr>
                <w:b/>
                <w:lang w:eastAsia="lt-LT"/>
              </w:rPr>
            </w:pPr>
            <w:r>
              <w:rPr>
                <w:sz w:val="20"/>
                <w:lang w:eastAsia="lt-LT"/>
              </w:rPr>
              <w:t xml:space="preserve">0,37 </w:t>
            </w:r>
            <w:r w:rsidRPr="00001451">
              <w:rPr>
                <w:sz w:val="20"/>
                <w:szCs w:val="16"/>
                <w:lang w:eastAsia="lt-LT"/>
              </w:rPr>
              <w:t>OUE/s</w:t>
            </w:r>
          </w:p>
        </w:tc>
        <w:tc>
          <w:tcPr>
            <w:tcW w:w="581" w:type="pct"/>
            <w:vAlign w:val="center"/>
          </w:tcPr>
          <w:p w14:paraId="04FDCB05" w14:textId="77777777" w:rsidR="00B36A17" w:rsidRDefault="00B36A17" w:rsidP="002920F8">
            <w:pPr>
              <w:suppressAutoHyphens/>
              <w:jc w:val="center"/>
              <w:rPr>
                <w:b/>
                <w:lang w:eastAsia="lt-LT"/>
              </w:rPr>
            </w:pPr>
            <w:r w:rsidRPr="009314C8">
              <w:rPr>
                <w:sz w:val="20"/>
              </w:rPr>
              <w:t>2920</w:t>
            </w:r>
          </w:p>
        </w:tc>
      </w:tr>
    </w:tbl>
    <w:p w14:paraId="2E91C903" w14:textId="77777777" w:rsidR="00B36A17" w:rsidRDefault="00B36A17" w:rsidP="00994DB0">
      <w:pPr>
        <w:suppressAutoHyphens/>
        <w:jc w:val="both"/>
        <w:rPr>
          <w:sz w:val="22"/>
          <w:szCs w:val="24"/>
          <w:lang w:eastAsia="lt-LT"/>
        </w:rPr>
      </w:pPr>
      <w:r>
        <w:rPr>
          <w:sz w:val="20"/>
          <w:lang w:eastAsia="lt-LT"/>
        </w:rPr>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r>
        <w:rPr>
          <w:szCs w:val="24"/>
          <w:lang w:eastAsia="lt-LT"/>
        </w:rPr>
        <w:t>;</w:t>
      </w:r>
      <w:r>
        <w:t xml:space="preserve"> </w:t>
      </w:r>
    </w:p>
    <w:p w14:paraId="29D94950" w14:textId="77777777" w:rsidR="00B36A17" w:rsidRDefault="00B36A17" w:rsidP="00DC4AD0">
      <w:pPr>
        <w:pStyle w:val="DGEBaltic"/>
        <w:spacing w:before="240" w:after="120"/>
      </w:pPr>
      <w:r>
        <w:t>Pro stoginius ir sieninius ventiliatorius išsiskirsiančios kvapo emisijos skaičiavimai atlikti analogiškai kaip ir skaičiuojant momentinį aplinkos oro teršalų kiekį, įvertinant teršalų išmetimą pro skirtingo našumo sieninius ir stoginius ventiliatorius.</w:t>
      </w:r>
    </w:p>
    <w:p w14:paraId="0FDE5802" w14:textId="77777777" w:rsidR="00B36A17" w:rsidRDefault="00B36A17" w:rsidP="00133654">
      <w:pPr>
        <w:pStyle w:val="DGEBaltic"/>
        <w:numPr>
          <w:ilvl w:val="0"/>
          <w:numId w:val="38"/>
        </w:numPr>
        <w:spacing w:after="0" w:line="240" w:lineRule="auto"/>
        <w:ind w:left="714" w:hanging="357"/>
      </w:pPr>
      <w:r>
        <w:lastRenderedPageBreak/>
        <w:t>Momentinė maksimali kvapo emisija per vieną stoginį arba sieninį ventiliatorių, veikiant stoginiams ir sieniniams ventiliatoriams vienu metu (2160 val./metus).</w:t>
      </w:r>
    </w:p>
    <w:p w14:paraId="5FE30550" w14:textId="77777777" w:rsidR="00B36A17" w:rsidRDefault="00B36A17" w:rsidP="00133654">
      <w:pPr>
        <w:pStyle w:val="DGEBaltic"/>
        <w:numPr>
          <w:ilvl w:val="0"/>
          <w:numId w:val="38"/>
        </w:numPr>
        <w:spacing w:after="0" w:line="240" w:lineRule="auto"/>
        <w:ind w:left="714" w:hanging="357"/>
      </w:pPr>
      <w:r>
        <w:t>Momentinė maksimali kvapo emisija per vieną stoginį ventiliatorių, kai veikia tik stoginiai ventiliatoriai (6510 val./metus).</w:t>
      </w:r>
    </w:p>
    <w:p w14:paraId="45363491" w14:textId="77777777" w:rsidR="00B36A17" w:rsidRPr="00F106C7" w:rsidRDefault="00B36A17" w:rsidP="00CA6A55">
      <w:pPr>
        <w:spacing w:before="120" w:after="120"/>
        <w:jc w:val="both"/>
        <w:rPr>
          <w:bCs/>
          <w:iCs/>
          <w:szCs w:val="24"/>
        </w:rPr>
      </w:pPr>
      <w:r w:rsidRPr="00F106C7">
        <w:rPr>
          <w:bCs/>
          <w:iCs/>
          <w:szCs w:val="24"/>
        </w:rPr>
        <w:t xml:space="preserve">Taip pat kvapo emisija įvertinta iš </w:t>
      </w:r>
      <w:r>
        <w:rPr>
          <w:bCs/>
          <w:iCs/>
          <w:szCs w:val="24"/>
        </w:rPr>
        <w:t xml:space="preserve">katilinės bei iš dyzelinių šildytuvų, </w:t>
      </w:r>
      <w:r w:rsidRPr="00F106C7">
        <w:rPr>
          <w:bCs/>
          <w:iCs/>
          <w:szCs w:val="24"/>
        </w:rPr>
        <w:t>kadangi kuro degimo metu išsiskirs sieros dioksidas (SO</w:t>
      </w:r>
      <w:r w:rsidRPr="00F106C7">
        <w:rPr>
          <w:bCs/>
          <w:iCs/>
          <w:szCs w:val="24"/>
          <w:vertAlign w:val="subscript"/>
        </w:rPr>
        <w:t>2</w:t>
      </w:r>
      <w:r w:rsidRPr="00F106C7">
        <w:rPr>
          <w:bCs/>
          <w:iCs/>
          <w:szCs w:val="24"/>
        </w:rPr>
        <w:t>), turintis kvapo slenksčio vertę.</w:t>
      </w:r>
    </w:p>
    <w:p w14:paraId="4B8B8819" w14:textId="77777777" w:rsidR="00B36A17" w:rsidRDefault="00B36A17" w:rsidP="00DC4AD0">
      <w:pPr>
        <w:spacing w:after="120"/>
        <w:jc w:val="both"/>
        <w:rPr>
          <w:lang w:eastAsia="da-DK"/>
        </w:rPr>
      </w:pPr>
      <w:r>
        <w:rPr>
          <w:szCs w:val="24"/>
          <w:lang w:eastAsia="da-DK"/>
        </w:rPr>
        <w:t xml:space="preserve">Kvapo emisija </w:t>
      </w:r>
      <w:r w:rsidRPr="00690A89">
        <w:rPr>
          <w:szCs w:val="24"/>
          <w:lang w:eastAsia="da-DK"/>
        </w:rPr>
        <w:t>apskaičiuota vadovaujantis „Kvapų valdymo metodinės rekomendacijos“</w:t>
      </w:r>
      <w:r>
        <w:rPr>
          <w:szCs w:val="24"/>
          <w:lang w:eastAsia="da-DK"/>
        </w:rPr>
        <w:t xml:space="preserve"> 1.2 lentelėje</w:t>
      </w:r>
      <w:r w:rsidRPr="00690A89">
        <w:rPr>
          <w:szCs w:val="24"/>
          <w:lang w:eastAsia="da-DK"/>
        </w:rPr>
        <w:t xml:space="preserve"> pateikt</w:t>
      </w:r>
      <w:r>
        <w:rPr>
          <w:szCs w:val="24"/>
          <w:lang w:eastAsia="da-DK"/>
        </w:rPr>
        <w:t>a</w:t>
      </w:r>
      <w:r w:rsidRPr="00690A89">
        <w:rPr>
          <w:szCs w:val="24"/>
          <w:lang w:eastAsia="da-DK"/>
        </w:rPr>
        <w:t xml:space="preserve"> </w:t>
      </w:r>
      <w:r>
        <w:rPr>
          <w:szCs w:val="24"/>
          <w:lang w:eastAsia="da-DK"/>
        </w:rPr>
        <w:t xml:space="preserve">sieros dioksido kvapo slenksčio verte, kuri yra 0,708 </w:t>
      </w:r>
      <w:proofErr w:type="spellStart"/>
      <w:r>
        <w:rPr>
          <w:szCs w:val="24"/>
          <w:lang w:eastAsia="da-DK"/>
        </w:rPr>
        <w:t>ppm</w:t>
      </w:r>
      <w:proofErr w:type="spellEnd"/>
      <w:r>
        <w:rPr>
          <w:szCs w:val="24"/>
          <w:lang w:eastAsia="da-DK"/>
        </w:rPr>
        <w:t>.</w:t>
      </w:r>
      <w:r>
        <w:rPr>
          <w:lang w:eastAsia="da-DK"/>
        </w:rPr>
        <w:t xml:space="preserve"> Momentinė k</w:t>
      </w:r>
      <w:r w:rsidRPr="00690A89">
        <w:rPr>
          <w:lang w:eastAsia="da-DK"/>
        </w:rPr>
        <w:t>vap</w:t>
      </w:r>
      <w:r>
        <w:rPr>
          <w:lang w:eastAsia="da-DK"/>
        </w:rPr>
        <w:t>o</w:t>
      </w:r>
      <w:r w:rsidRPr="00690A89">
        <w:rPr>
          <w:lang w:eastAsia="da-DK"/>
        </w:rPr>
        <w:t xml:space="preserve"> emisija </w:t>
      </w:r>
      <w:r>
        <w:rPr>
          <w:lang w:eastAsia="da-DK"/>
        </w:rPr>
        <w:t>(OU</w:t>
      </w:r>
      <w:r w:rsidRPr="003965AB">
        <w:rPr>
          <w:vertAlign w:val="subscript"/>
          <w:lang w:eastAsia="da-DK"/>
        </w:rPr>
        <w:t>E</w:t>
      </w:r>
      <w:r>
        <w:rPr>
          <w:lang w:eastAsia="da-DK"/>
        </w:rPr>
        <w:t xml:space="preserve">/s) </w:t>
      </w:r>
      <w:r w:rsidRPr="00690A89">
        <w:rPr>
          <w:lang w:eastAsia="da-DK"/>
        </w:rPr>
        <w:t>apskaičiuo</w:t>
      </w:r>
      <w:r>
        <w:rPr>
          <w:lang w:eastAsia="da-DK"/>
        </w:rPr>
        <w:t>jama</w:t>
      </w:r>
      <w:r w:rsidRPr="00690A89">
        <w:rPr>
          <w:lang w:eastAsia="da-DK"/>
        </w:rPr>
        <w:t xml:space="preserve"> pagal nustatytą kvapus skleidžiančių medžiagų koncentraciją </w:t>
      </w:r>
      <w:r>
        <w:rPr>
          <w:lang w:eastAsia="da-DK"/>
        </w:rPr>
        <w:t>(</w:t>
      </w:r>
      <w:r w:rsidRPr="00690A89">
        <w:rPr>
          <w:lang w:eastAsia="da-DK"/>
        </w:rPr>
        <w:t>mg/m</w:t>
      </w:r>
      <w:r w:rsidRPr="00690A89">
        <w:rPr>
          <w:vertAlign w:val="superscript"/>
          <w:lang w:eastAsia="da-DK"/>
        </w:rPr>
        <w:t>3</w:t>
      </w:r>
      <w:r>
        <w:rPr>
          <w:lang w:eastAsia="da-DK"/>
        </w:rPr>
        <w:t>).</w:t>
      </w:r>
    </w:p>
    <w:p w14:paraId="42F116BA" w14:textId="77777777" w:rsidR="00B36A17" w:rsidRDefault="00B36A17" w:rsidP="00DC4AD0">
      <w:pPr>
        <w:jc w:val="both"/>
      </w:pPr>
      <w:r w:rsidRPr="00DC4AD0">
        <w:t>Momentinė kvapo emisija dėl šiluminės energijos gamybos iš stoginių ventiliatorių (</w:t>
      </w:r>
      <w:proofErr w:type="spellStart"/>
      <w:r w:rsidRPr="00DC4AD0">
        <w:t>o.t.š</w:t>
      </w:r>
      <w:proofErr w:type="spellEnd"/>
      <w:r w:rsidRPr="00DC4AD0">
        <w:t>. Nr. 014-025, Nr. 027-063, Nr. 098-120, Nr. 128-140) apskaičiuotas vadovaujantis iš paukštidės vieno stoginio ventiliatoriaus išsiskiriančiu sieros dioksido kiekiu. Skaičiavimuose vertinama, kad kvapo emisija dėl dyzelinių šildytuvų išsiskirs tik per stoginius ventiliatorius, kadangi teršalai susidarys šildymo sezono metu, kuomet sieniniai ventiliatoriai yra neeksploatuojami.</w:t>
      </w:r>
    </w:p>
    <w:p w14:paraId="3601A9C6" w14:textId="77777777" w:rsidR="00B36A17" w:rsidRPr="00144B2D" w:rsidRDefault="00B36A17" w:rsidP="003E2453">
      <w:pPr>
        <w:pStyle w:val="DGEBaltic"/>
        <w:spacing w:before="240" w:after="120"/>
      </w:pPr>
      <w:r w:rsidRPr="00DC4AD0">
        <w:rPr>
          <w:b/>
          <w:bCs/>
          <w:i/>
        </w:rPr>
        <w:t>Kvapo emisijų iš katilinių lentelė.</w:t>
      </w:r>
      <w:r w:rsidRPr="00DC4AD0">
        <w:rPr>
          <w:i/>
        </w:rPr>
        <w:t xml:space="preserve"> Suskaičiuota kvapo emisija iš katilinių</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2"/>
        <w:gridCol w:w="1401"/>
        <w:gridCol w:w="3115"/>
        <w:gridCol w:w="901"/>
        <w:gridCol w:w="1355"/>
        <w:gridCol w:w="2483"/>
        <w:gridCol w:w="2397"/>
      </w:tblGrid>
      <w:tr w:rsidR="00B36A17" w:rsidRPr="00156E45" w14:paraId="67979613" w14:textId="77777777">
        <w:trPr>
          <w:trHeight w:val="266"/>
          <w:tblHeader/>
        </w:trPr>
        <w:tc>
          <w:tcPr>
            <w:tcW w:w="1429" w:type="pct"/>
            <w:gridSpan w:val="2"/>
            <w:vAlign w:val="center"/>
          </w:tcPr>
          <w:p w14:paraId="78DAE05A" w14:textId="77777777" w:rsidR="00B36A17" w:rsidRPr="00156E45" w:rsidRDefault="00B36A17" w:rsidP="001675F4">
            <w:pPr>
              <w:jc w:val="center"/>
              <w:rPr>
                <w:b/>
                <w:sz w:val="20"/>
                <w:lang w:eastAsia="lt-LT"/>
              </w:rPr>
            </w:pPr>
            <w:r w:rsidRPr="00156E45">
              <w:rPr>
                <w:b/>
                <w:sz w:val="20"/>
                <w:lang w:eastAsia="lt-LT"/>
              </w:rPr>
              <w:t>Taršos šaltiniai</w:t>
            </w:r>
          </w:p>
        </w:tc>
        <w:tc>
          <w:tcPr>
            <w:tcW w:w="1085" w:type="pct"/>
            <w:vAlign w:val="center"/>
          </w:tcPr>
          <w:p w14:paraId="7FDDCB36" w14:textId="77777777" w:rsidR="00B36A17" w:rsidRPr="00156E45" w:rsidRDefault="00B36A17" w:rsidP="001675F4">
            <w:pPr>
              <w:jc w:val="center"/>
              <w:rPr>
                <w:b/>
                <w:sz w:val="20"/>
                <w:lang w:eastAsia="lt-LT"/>
              </w:rPr>
            </w:pPr>
            <w:r w:rsidRPr="00156E45">
              <w:rPr>
                <w:b/>
                <w:sz w:val="20"/>
                <w:lang w:eastAsia="lt-LT"/>
              </w:rPr>
              <w:t>Teršalai</w:t>
            </w:r>
          </w:p>
        </w:tc>
        <w:tc>
          <w:tcPr>
            <w:tcW w:w="786" w:type="pct"/>
            <w:gridSpan w:val="2"/>
            <w:vAlign w:val="center"/>
          </w:tcPr>
          <w:p w14:paraId="7AC9D3D2" w14:textId="77777777" w:rsidR="00B36A17" w:rsidRPr="00156E45" w:rsidRDefault="00B36A17" w:rsidP="001675F4">
            <w:pPr>
              <w:jc w:val="center"/>
              <w:rPr>
                <w:b/>
                <w:sz w:val="20"/>
                <w:lang w:eastAsia="lt-LT"/>
              </w:rPr>
            </w:pPr>
            <w:r>
              <w:rPr>
                <w:b/>
                <w:sz w:val="20"/>
                <w:lang w:eastAsia="lt-LT"/>
              </w:rPr>
              <w:t>Tarša</w:t>
            </w:r>
          </w:p>
        </w:tc>
        <w:tc>
          <w:tcPr>
            <w:tcW w:w="1700" w:type="pct"/>
            <w:gridSpan w:val="2"/>
          </w:tcPr>
          <w:p w14:paraId="2BD00D36" w14:textId="77777777" w:rsidR="00B36A17" w:rsidRPr="00156E45" w:rsidRDefault="00B36A17" w:rsidP="001675F4">
            <w:pPr>
              <w:jc w:val="center"/>
              <w:rPr>
                <w:b/>
                <w:sz w:val="20"/>
                <w:lang w:eastAsia="lt-LT"/>
              </w:rPr>
            </w:pPr>
            <w:r w:rsidRPr="000C4917">
              <w:rPr>
                <w:b/>
                <w:sz w:val="20"/>
                <w:lang w:eastAsia="lt-LT"/>
              </w:rPr>
              <w:t>Suskaičiuota maksimali kvap</w:t>
            </w:r>
            <w:r>
              <w:rPr>
                <w:b/>
                <w:sz w:val="20"/>
                <w:lang w:eastAsia="lt-LT"/>
              </w:rPr>
              <w:t>o</w:t>
            </w:r>
            <w:r w:rsidRPr="000C4917">
              <w:rPr>
                <w:b/>
                <w:sz w:val="20"/>
                <w:lang w:eastAsia="lt-LT"/>
              </w:rPr>
              <w:t xml:space="preserve"> </w:t>
            </w:r>
            <w:r>
              <w:rPr>
                <w:b/>
                <w:sz w:val="20"/>
                <w:lang w:eastAsia="lt-LT"/>
              </w:rPr>
              <w:t>emisija</w:t>
            </w:r>
          </w:p>
        </w:tc>
      </w:tr>
      <w:tr w:rsidR="00B36A17" w:rsidRPr="001B474D" w14:paraId="5DD388EB" w14:textId="77777777">
        <w:trPr>
          <w:trHeight w:val="174"/>
          <w:tblHeader/>
        </w:trPr>
        <w:tc>
          <w:tcPr>
            <w:tcW w:w="941" w:type="pct"/>
            <w:vMerge w:val="restart"/>
            <w:vAlign w:val="center"/>
          </w:tcPr>
          <w:p w14:paraId="3D653F5A" w14:textId="77777777" w:rsidR="00B36A17" w:rsidRPr="00156E45" w:rsidRDefault="00B36A17" w:rsidP="001675F4">
            <w:pPr>
              <w:jc w:val="center"/>
              <w:rPr>
                <w:b/>
                <w:sz w:val="20"/>
                <w:lang w:eastAsia="lt-LT"/>
              </w:rPr>
            </w:pPr>
            <w:r w:rsidRPr="00156E45">
              <w:rPr>
                <w:b/>
                <w:sz w:val="20"/>
                <w:lang w:eastAsia="lt-LT"/>
              </w:rPr>
              <w:t>pavadinimas</w:t>
            </w:r>
          </w:p>
        </w:tc>
        <w:tc>
          <w:tcPr>
            <w:tcW w:w="488" w:type="pct"/>
            <w:vMerge w:val="restart"/>
            <w:vAlign w:val="center"/>
          </w:tcPr>
          <w:p w14:paraId="703C4179" w14:textId="77777777" w:rsidR="00B36A17" w:rsidRPr="00156E45" w:rsidRDefault="00B36A17" w:rsidP="001675F4">
            <w:pPr>
              <w:jc w:val="center"/>
              <w:rPr>
                <w:b/>
                <w:sz w:val="20"/>
                <w:lang w:eastAsia="lt-LT"/>
              </w:rPr>
            </w:pPr>
            <w:r w:rsidRPr="00156E45">
              <w:rPr>
                <w:b/>
                <w:sz w:val="20"/>
                <w:lang w:eastAsia="lt-LT"/>
              </w:rPr>
              <w:t>Nr.</w:t>
            </w:r>
          </w:p>
        </w:tc>
        <w:tc>
          <w:tcPr>
            <w:tcW w:w="1085" w:type="pct"/>
            <w:vMerge w:val="restart"/>
            <w:vAlign w:val="center"/>
          </w:tcPr>
          <w:p w14:paraId="52A8C0BB" w14:textId="77777777" w:rsidR="00B36A17" w:rsidRPr="00156E45" w:rsidRDefault="00B36A17" w:rsidP="001675F4">
            <w:pPr>
              <w:jc w:val="center"/>
              <w:rPr>
                <w:b/>
                <w:sz w:val="20"/>
                <w:lang w:eastAsia="lt-LT"/>
              </w:rPr>
            </w:pPr>
            <w:r w:rsidRPr="00156E45">
              <w:rPr>
                <w:b/>
                <w:sz w:val="20"/>
                <w:lang w:eastAsia="lt-LT"/>
              </w:rPr>
              <w:t>pavadinimas</w:t>
            </w:r>
          </w:p>
        </w:tc>
        <w:tc>
          <w:tcPr>
            <w:tcW w:w="786" w:type="pct"/>
            <w:gridSpan w:val="2"/>
            <w:vAlign w:val="center"/>
          </w:tcPr>
          <w:p w14:paraId="2EF6B6DA" w14:textId="77777777" w:rsidR="00B36A17" w:rsidRPr="00156E45" w:rsidRDefault="00B36A17" w:rsidP="001675F4">
            <w:pPr>
              <w:jc w:val="center"/>
              <w:rPr>
                <w:b/>
                <w:sz w:val="20"/>
              </w:rPr>
            </w:pPr>
            <w:r w:rsidRPr="00156E45">
              <w:rPr>
                <w:b/>
                <w:sz w:val="20"/>
                <w:lang w:eastAsia="lt-LT"/>
              </w:rPr>
              <w:t>vienkartinis dydis</w:t>
            </w:r>
          </w:p>
        </w:tc>
        <w:tc>
          <w:tcPr>
            <w:tcW w:w="865" w:type="pct"/>
            <w:vMerge w:val="restart"/>
            <w:tcBorders>
              <w:top w:val="single" w:sz="4" w:space="0" w:color="auto"/>
              <w:left w:val="single" w:sz="4" w:space="0" w:color="auto"/>
              <w:right w:val="single" w:sz="4" w:space="0" w:color="auto"/>
            </w:tcBorders>
            <w:vAlign w:val="center"/>
          </w:tcPr>
          <w:p w14:paraId="49D198C5" w14:textId="77777777" w:rsidR="00B36A17" w:rsidRPr="000C4917" w:rsidRDefault="00B36A17" w:rsidP="001675F4">
            <w:pPr>
              <w:pStyle w:val="Pagrindiniotekstotrauka31"/>
              <w:ind w:firstLine="0"/>
              <w:jc w:val="center"/>
              <w:rPr>
                <w:b/>
                <w:sz w:val="20"/>
                <w:szCs w:val="20"/>
              </w:rPr>
            </w:pPr>
            <w:r w:rsidRPr="000C4917">
              <w:rPr>
                <w:b/>
                <w:sz w:val="20"/>
                <w:szCs w:val="20"/>
              </w:rPr>
              <w:t>Kvapo slenksčio vertė, mg/m</w:t>
            </w:r>
            <w:r w:rsidRPr="000C4917">
              <w:rPr>
                <w:b/>
                <w:sz w:val="20"/>
                <w:szCs w:val="20"/>
                <w:vertAlign w:val="superscript"/>
              </w:rPr>
              <w:t>3</w:t>
            </w:r>
          </w:p>
        </w:tc>
        <w:tc>
          <w:tcPr>
            <w:tcW w:w="835" w:type="pct"/>
            <w:vMerge w:val="restart"/>
            <w:vAlign w:val="center"/>
          </w:tcPr>
          <w:p w14:paraId="08DE93AA" w14:textId="77777777" w:rsidR="00B36A17" w:rsidRPr="001B474D" w:rsidRDefault="00B36A17" w:rsidP="001675F4">
            <w:pPr>
              <w:jc w:val="center"/>
              <w:rPr>
                <w:b/>
                <w:sz w:val="20"/>
                <w:lang w:eastAsia="lt-LT"/>
              </w:rPr>
            </w:pPr>
            <w:r w:rsidRPr="001B474D">
              <w:rPr>
                <w:b/>
                <w:sz w:val="20"/>
                <w:lang w:eastAsia="lt-LT"/>
              </w:rPr>
              <w:t>Kvapo emisija, OU</w:t>
            </w:r>
            <w:r w:rsidRPr="001B474D">
              <w:rPr>
                <w:b/>
                <w:sz w:val="20"/>
                <w:vertAlign w:val="subscript"/>
                <w:lang w:eastAsia="lt-LT"/>
              </w:rPr>
              <w:t>E</w:t>
            </w:r>
            <w:r w:rsidRPr="001B474D">
              <w:rPr>
                <w:b/>
                <w:sz w:val="20"/>
                <w:lang w:eastAsia="lt-LT"/>
              </w:rPr>
              <w:t>/s</w:t>
            </w:r>
          </w:p>
        </w:tc>
      </w:tr>
      <w:tr w:rsidR="00B36A17" w:rsidRPr="00156E45" w14:paraId="284FE67E" w14:textId="77777777">
        <w:trPr>
          <w:trHeight w:val="262"/>
          <w:tblHeader/>
        </w:trPr>
        <w:tc>
          <w:tcPr>
            <w:tcW w:w="941" w:type="pct"/>
            <w:vMerge/>
            <w:vAlign w:val="center"/>
          </w:tcPr>
          <w:p w14:paraId="17388700" w14:textId="77777777" w:rsidR="00B36A17" w:rsidRPr="00156E45" w:rsidRDefault="00B36A17" w:rsidP="001675F4">
            <w:pPr>
              <w:jc w:val="center"/>
              <w:rPr>
                <w:b/>
                <w:sz w:val="20"/>
              </w:rPr>
            </w:pPr>
          </w:p>
        </w:tc>
        <w:tc>
          <w:tcPr>
            <w:tcW w:w="488" w:type="pct"/>
            <w:vMerge/>
            <w:vAlign w:val="center"/>
          </w:tcPr>
          <w:p w14:paraId="6E9FC67E" w14:textId="77777777" w:rsidR="00B36A17" w:rsidRPr="00156E45" w:rsidRDefault="00B36A17" w:rsidP="001675F4">
            <w:pPr>
              <w:jc w:val="center"/>
              <w:rPr>
                <w:b/>
                <w:sz w:val="20"/>
              </w:rPr>
            </w:pPr>
          </w:p>
        </w:tc>
        <w:tc>
          <w:tcPr>
            <w:tcW w:w="1085" w:type="pct"/>
            <w:vMerge/>
            <w:vAlign w:val="center"/>
          </w:tcPr>
          <w:p w14:paraId="028EB229" w14:textId="77777777" w:rsidR="00B36A17" w:rsidRPr="00156E45" w:rsidRDefault="00B36A17" w:rsidP="001675F4">
            <w:pPr>
              <w:jc w:val="center"/>
              <w:rPr>
                <w:b/>
                <w:sz w:val="20"/>
              </w:rPr>
            </w:pPr>
          </w:p>
        </w:tc>
        <w:tc>
          <w:tcPr>
            <w:tcW w:w="314" w:type="pct"/>
            <w:vAlign w:val="center"/>
          </w:tcPr>
          <w:p w14:paraId="37556F0A" w14:textId="77777777" w:rsidR="00B36A17" w:rsidRPr="00156E45" w:rsidRDefault="00B36A17" w:rsidP="001675F4">
            <w:pPr>
              <w:widowControl w:val="0"/>
              <w:jc w:val="center"/>
              <w:rPr>
                <w:b/>
                <w:sz w:val="20"/>
                <w:lang w:eastAsia="lt-LT"/>
              </w:rPr>
            </w:pPr>
            <w:r w:rsidRPr="00156E45">
              <w:rPr>
                <w:b/>
                <w:sz w:val="20"/>
                <w:lang w:eastAsia="lt-LT"/>
              </w:rPr>
              <w:t>vnt.</w:t>
            </w:r>
          </w:p>
        </w:tc>
        <w:tc>
          <w:tcPr>
            <w:tcW w:w="472" w:type="pct"/>
            <w:vAlign w:val="center"/>
          </w:tcPr>
          <w:p w14:paraId="6391A98D" w14:textId="77777777" w:rsidR="00B36A17" w:rsidRPr="00156E45" w:rsidRDefault="00B36A17" w:rsidP="001675F4">
            <w:pPr>
              <w:jc w:val="center"/>
              <w:rPr>
                <w:b/>
                <w:sz w:val="20"/>
                <w:lang w:eastAsia="lt-LT"/>
              </w:rPr>
            </w:pPr>
            <w:proofErr w:type="spellStart"/>
            <w:r w:rsidRPr="00156E45">
              <w:rPr>
                <w:b/>
                <w:sz w:val="20"/>
                <w:lang w:eastAsia="lt-LT"/>
              </w:rPr>
              <w:t>maks</w:t>
            </w:r>
            <w:proofErr w:type="spellEnd"/>
            <w:r w:rsidRPr="00156E45">
              <w:rPr>
                <w:b/>
                <w:sz w:val="20"/>
                <w:lang w:eastAsia="lt-LT"/>
              </w:rPr>
              <w:t>.</w:t>
            </w:r>
          </w:p>
        </w:tc>
        <w:tc>
          <w:tcPr>
            <w:tcW w:w="865" w:type="pct"/>
            <w:vMerge/>
          </w:tcPr>
          <w:p w14:paraId="66226BAC" w14:textId="77777777" w:rsidR="00B36A17" w:rsidRPr="00156E45" w:rsidRDefault="00B36A17" w:rsidP="001675F4">
            <w:pPr>
              <w:jc w:val="center"/>
              <w:rPr>
                <w:b/>
                <w:sz w:val="20"/>
              </w:rPr>
            </w:pPr>
          </w:p>
        </w:tc>
        <w:tc>
          <w:tcPr>
            <w:tcW w:w="835" w:type="pct"/>
            <w:vMerge/>
          </w:tcPr>
          <w:p w14:paraId="5189A370" w14:textId="77777777" w:rsidR="00B36A17" w:rsidRPr="00156E45" w:rsidRDefault="00B36A17" w:rsidP="001675F4">
            <w:pPr>
              <w:jc w:val="center"/>
              <w:rPr>
                <w:b/>
                <w:sz w:val="20"/>
              </w:rPr>
            </w:pPr>
          </w:p>
        </w:tc>
      </w:tr>
      <w:tr w:rsidR="00B36A17" w:rsidRPr="00156E45" w14:paraId="1782C55B" w14:textId="77777777">
        <w:trPr>
          <w:cantSplit/>
          <w:trHeight w:val="76"/>
        </w:trPr>
        <w:tc>
          <w:tcPr>
            <w:tcW w:w="941" w:type="pct"/>
            <w:vAlign w:val="center"/>
          </w:tcPr>
          <w:p w14:paraId="1C4A2B58" w14:textId="77777777" w:rsidR="00B36A17" w:rsidRPr="00156E45" w:rsidRDefault="00B36A17" w:rsidP="001675F4">
            <w:pPr>
              <w:jc w:val="center"/>
              <w:rPr>
                <w:sz w:val="20"/>
              </w:rPr>
            </w:pPr>
            <w:r>
              <w:rPr>
                <w:sz w:val="20"/>
              </w:rPr>
              <w:t>Kaminas iš katilinės</w:t>
            </w:r>
          </w:p>
        </w:tc>
        <w:tc>
          <w:tcPr>
            <w:tcW w:w="488" w:type="pct"/>
            <w:vAlign w:val="center"/>
          </w:tcPr>
          <w:p w14:paraId="646D91F4" w14:textId="77777777" w:rsidR="00B36A17" w:rsidRPr="00A95041" w:rsidRDefault="00B36A17" w:rsidP="001675F4">
            <w:pPr>
              <w:ind w:left="-108" w:right="-108"/>
              <w:jc w:val="center"/>
              <w:rPr>
                <w:b/>
                <w:i/>
                <w:sz w:val="20"/>
              </w:rPr>
            </w:pPr>
            <w:r>
              <w:rPr>
                <w:b/>
                <w:i/>
                <w:sz w:val="20"/>
              </w:rPr>
              <w:t>095</w:t>
            </w:r>
          </w:p>
        </w:tc>
        <w:tc>
          <w:tcPr>
            <w:tcW w:w="1085" w:type="pct"/>
            <w:tcBorders>
              <w:top w:val="single" w:sz="4" w:space="0" w:color="auto"/>
              <w:bottom w:val="single" w:sz="4" w:space="0" w:color="auto"/>
            </w:tcBorders>
            <w:vAlign w:val="center"/>
          </w:tcPr>
          <w:p w14:paraId="5A852650"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411BC1C0"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60E4B1CC" w14:textId="77777777" w:rsidR="00B36A17" w:rsidRPr="00156E45" w:rsidRDefault="00B36A17" w:rsidP="001675F4">
            <w:pPr>
              <w:jc w:val="center"/>
              <w:rPr>
                <w:sz w:val="20"/>
              </w:rPr>
            </w:pPr>
            <w:r>
              <w:rPr>
                <w:sz w:val="20"/>
              </w:rPr>
              <w:t>0,0005</w:t>
            </w:r>
          </w:p>
        </w:tc>
        <w:tc>
          <w:tcPr>
            <w:tcW w:w="865" w:type="pct"/>
            <w:tcBorders>
              <w:top w:val="single" w:sz="4" w:space="0" w:color="auto"/>
              <w:bottom w:val="single" w:sz="4" w:space="0" w:color="auto"/>
            </w:tcBorders>
            <w:vAlign w:val="center"/>
          </w:tcPr>
          <w:p w14:paraId="4085D127"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68B58A2D" w14:textId="77777777" w:rsidR="00B36A17" w:rsidRPr="00156E45" w:rsidRDefault="00B36A17" w:rsidP="001675F4">
            <w:pPr>
              <w:pStyle w:val="TableContents"/>
              <w:snapToGrid w:val="0"/>
              <w:jc w:val="center"/>
              <w:rPr>
                <w:sz w:val="20"/>
              </w:rPr>
            </w:pPr>
            <w:r>
              <w:rPr>
                <w:sz w:val="20"/>
              </w:rPr>
              <w:t>0,26</w:t>
            </w:r>
          </w:p>
        </w:tc>
      </w:tr>
      <w:tr w:rsidR="00B36A17" w:rsidRPr="00156E45" w14:paraId="7DF0393E" w14:textId="77777777">
        <w:trPr>
          <w:cantSplit/>
          <w:trHeight w:val="76"/>
        </w:trPr>
        <w:tc>
          <w:tcPr>
            <w:tcW w:w="941" w:type="pct"/>
            <w:vAlign w:val="center"/>
          </w:tcPr>
          <w:p w14:paraId="0ED9E1D8" w14:textId="77777777" w:rsidR="00B36A17" w:rsidRDefault="00B36A17" w:rsidP="00CA6A55">
            <w:pPr>
              <w:pStyle w:val="TableContents"/>
              <w:snapToGrid w:val="0"/>
              <w:jc w:val="center"/>
              <w:rPr>
                <w:sz w:val="20"/>
                <w:szCs w:val="20"/>
              </w:rPr>
            </w:pPr>
            <w:r>
              <w:rPr>
                <w:sz w:val="20"/>
                <w:szCs w:val="20"/>
              </w:rPr>
              <w:t>Paukštidė Nr. 4</w:t>
            </w:r>
          </w:p>
          <w:p w14:paraId="57B9CE45" w14:textId="77777777" w:rsidR="00B36A17" w:rsidRPr="00156E45" w:rsidRDefault="00B36A17" w:rsidP="00CA6A55">
            <w:pPr>
              <w:pStyle w:val="TableContents"/>
              <w:snapToGrid w:val="0"/>
              <w:jc w:val="center"/>
              <w:rPr>
                <w:sz w:val="20"/>
                <w:szCs w:val="20"/>
              </w:rPr>
            </w:pPr>
            <w:proofErr w:type="spellStart"/>
            <w:r>
              <w:rPr>
                <w:sz w:val="20"/>
                <w:szCs w:val="20"/>
              </w:rPr>
              <w:t>Stog</w:t>
            </w:r>
            <w:proofErr w:type="spellEnd"/>
            <w:r>
              <w:rPr>
                <w:sz w:val="20"/>
                <w:szCs w:val="20"/>
              </w:rPr>
              <w:t xml:space="preserve">. </w:t>
            </w:r>
            <w:proofErr w:type="spellStart"/>
            <w:r>
              <w:rPr>
                <w:sz w:val="20"/>
                <w:szCs w:val="20"/>
              </w:rPr>
              <w:t>vent</w:t>
            </w:r>
            <w:proofErr w:type="spellEnd"/>
            <w:r>
              <w:rPr>
                <w:sz w:val="20"/>
                <w:szCs w:val="20"/>
              </w:rPr>
              <w:t>.</w:t>
            </w:r>
          </w:p>
        </w:tc>
        <w:tc>
          <w:tcPr>
            <w:tcW w:w="488" w:type="pct"/>
            <w:vAlign w:val="center"/>
          </w:tcPr>
          <w:p w14:paraId="0E2B0CC1" w14:textId="77777777" w:rsidR="00B36A17" w:rsidRPr="00510C3F" w:rsidRDefault="00B36A17" w:rsidP="001675F4">
            <w:pPr>
              <w:ind w:left="-108" w:right="-108"/>
              <w:jc w:val="center"/>
              <w:rPr>
                <w:b/>
                <w:sz w:val="20"/>
              </w:rPr>
            </w:pPr>
            <w:r w:rsidRPr="00643CF2">
              <w:rPr>
                <w:b/>
                <w:sz w:val="20"/>
              </w:rPr>
              <w:t>014-020</w:t>
            </w:r>
          </w:p>
        </w:tc>
        <w:tc>
          <w:tcPr>
            <w:tcW w:w="1085" w:type="pct"/>
            <w:tcBorders>
              <w:top w:val="single" w:sz="4" w:space="0" w:color="auto"/>
              <w:bottom w:val="single" w:sz="4" w:space="0" w:color="auto"/>
            </w:tcBorders>
            <w:vAlign w:val="center"/>
          </w:tcPr>
          <w:p w14:paraId="2494F9DE"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02428482"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4CE20DF2" w14:textId="77777777" w:rsidR="00B36A17" w:rsidRPr="00156E45" w:rsidRDefault="00B36A17" w:rsidP="001675F4">
            <w:pPr>
              <w:jc w:val="center"/>
              <w:rPr>
                <w:sz w:val="20"/>
              </w:rPr>
            </w:pPr>
            <w:r>
              <w:rPr>
                <w:sz w:val="20"/>
              </w:rPr>
              <w:t>0,0035</w:t>
            </w:r>
          </w:p>
        </w:tc>
        <w:tc>
          <w:tcPr>
            <w:tcW w:w="865" w:type="pct"/>
            <w:tcBorders>
              <w:top w:val="single" w:sz="4" w:space="0" w:color="auto"/>
              <w:bottom w:val="single" w:sz="4" w:space="0" w:color="auto"/>
            </w:tcBorders>
            <w:vAlign w:val="center"/>
          </w:tcPr>
          <w:p w14:paraId="173DE8E4"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3D1C337E" w14:textId="77777777" w:rsidR="00B36A17" w:rsidRPr="00156E45" w:rsidRDefault="00B36A17" w:rsidP="001675F4">
            <w:pPr>
              <w:pStyle w:val="TableContents"/>
              <w:snapToGrid w:val="0"/>
              <w:jc w:val="center"/>
              <w:rPr>
                <w:sz w:val="20"/>
              </w:rPr>
            </w:pPr>
            <w:r>
              <w:rPr>
                <w:sz w:val="20"/>
              </w:rPr>
              <w:t>1,85</w:t>
            </w:r>
          </w:p>
        </w:tc>
      </w:tr>
      <w:tr w:rsidR="00B36A17" w:rsidRPr="00156E45" w14:paraId="6437E8D5" w14:textId="77777777">
        <w:trPr>
          <w:cantSplit/>
          <w:trHeight w:val="76"/>
        </w:trPr>
        <w:tc>
          <w:tcPr>
            <w:tcW w:w="941" w:type="pct"/>
            <w:vAlign w:val="center"/>
          </w:tcPr>
          <w:p w14:paraId="03D102E0" w14:textId="77777777" w:rsidR="00B36A17" w:rsidRDefault="00B36A17" w:rsidP="00CA6A55">
            <w:pPr>
              <w:pStyle w:val="TableContents"/>
              <w:snapToGrid w:val="0"/>
              <w:jc w:val="center"/>
              <w:rPr>
                <w:sz w:val="20"/>
                <w:szCs w:val="20"/>
              </w:rPr>
            </w:pPr>
            <w:r>
              <w:rPr>
                <w:sz w:val="20"/>
                <w:szCs w:val="20"/>
              </w:rPr>
              <w:t>Paukštidė Nr. 10</w:t>
            </w:r>
          </w:p>
          <w:p w14:paraId="04680EE4" w14:textId="77777777" w:rsidR="00B36A17" w:rsidRDefault="00B36A17" w:rsidP="00CA6A55">
            <w:pPr>
              <w:pStyle w:val="TableContents"/>
              <w:snapToGrid w:val="0"/>
              <w:jc w:val="center"/>
              <w:rPr>
                <w:sz w:val="20"/>
                <w:szCs w:val="20"/>
              </w:rPr>
            </w:pPr>
            <w:proofErr w:type="spellStart"/>
            <w:r>
              <w:rPr>
                <w:sz w:val="20"/>
                <w:szCs w:val="20"/>
              </w:rPr>
              <w:t>Stog</w:t>
            </w:r>
            <w:proofErr w:type="spellEnd"/>
            <w:r>
              <w:rPr>
                <w:sz w:val="20"/>
                <w:szCs w:val="20"/>
              </w:rPr>
              <w:t xml:space="preserve">. </w:t>
            </w:r>
            <w:proofErr w:type="spellStart"/>
            <w:r>
              <w:rPr>
                <w:sz w:val="20"/>
                <w:szCs w:val="20"/>
              </w:rPr>
              <w:t>vent</w:t>
            </w:r>
            <w:proofErr w:type="spellEnd"/>
            <w:r>
              <w:rPr>
                <w:sz w:val="20"/>
                <w:szCs w:val="20"/>
              </w:rPr>
              <w:t>.</w:t>
            </w:r>
          </w:p>
        </w:tc>
        <w:tc>
          <w:tcPr>
            <w:tcW w:w="488" w:type="pct"/>
            <w:vAlign w:val="center"/>
          </w:tcPr>
          <w:p w14:paraId="270FE731" w14:textId="77777777" w:rsidR="00B36A17" w:rsidRPr="00A95041" w:rsidRDefault="00B36A17" w:rsidP="001675F4">
            <w:pPr>
              <w:ind w:left="-108" w:right="-108"/>
              <w:jc w:val="center"/>
              <w:rPr>
                <w:b/>
                <w:i/>
                <w:sz w:val="20"/>
              </w:rPr>
            </w:pPr>
            <w:r w:rsidRPr="00643CF2">
              <w:rPr>
                <w:b/>
                <w:i/>
                <w:sz w:val="20"/>
              </w:rPr>
              <w:t>027-033</w:t>
            </w:r>
          </w:p>
        </w:tc>
        <w:tc>
          <w:tcPr>
            <w:tcW w:w="1085" w:type="pct"/>
            <w:tcBorders>
              <w:top w:val="single" w:sz="4" w:space="0" w:color="auto"/>
              <w:bottom w:val="single" w:sz="4" w:space="0" w:color="auto"/>
            </w:tcBorders>
            <w:vAlign w:val="center"/>
          </w:tcPr>
          <w:p w14:paraId="28251CA4"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32C89140"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53791DA3" w14:textId="77777777" w:rsidR="00B36A17" w:rsidRPr="00156E45" w:rsidRDefault="00B36A17" w:rsidP="001675F4">
            <w:pPr>
              <w:jc w:val="center"/>
              <w:rPr>
                <w:sz w:val="20"/>
              </w:rPr>
            </w:pPr>
            <w:r>
              <w:rPr>
                <w:sz w:val="20"/>
              </w:rPr>
              <w:t>0,0035</w:t>
            </w:r>
          </w:p>
        </w:tc>
        <w:tc>
          <w:tcPr>
            <w:tcW w:w="865" w:type="pct"/>
            <w:tcBorders>
              <w:top w:val="single" w:sz="4" w:space="0" w:color="auto"/>
              <w:bottom w:val="single" w:sz="4" w:space="0" w:color="auto"/>
            </w:tcBorders>
            <w:vAlign w:val="center"/>
          </w:tcPr>
          <w:p w14:paraId="6872EACD"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1BA6AC97" w14:textId="77777777" w:rsidR="00B36A17" w:rsidRPr="00156E45" w:rsidRDefault="00B36A17" w:rsidP="001675F4">
            <w:pPr>
              <w:pStyle w:val="TableContents"/>
              <w:snapToGrid w:val="0"/>
              <w:jc w:val="center"/>
              <w:rPr>
                <w:sz w:val="20"/>
              </w:rPr>
            </w:pPr>
            <w:r>
              <w:rPr>
                <w:sz w:val="20"/>
              </w:rPr>
              <w:t>1,85</w:t>
            </w:r>
          </w:p>
        </w:tc>
      </w:tr>
      <w:tr w:rsidR="00B36A17" w:rsidRPr="00156E45" w14:paraId="2F3D9596" w14:textId="77777777">
        <w:trPr>
          <w:cantSplit/>
          <w:trHeight w:val="76"/>
        </w:trPr>
        <w:tc>
          <w:tcPr>
            <w:tcW w:w="941" w:type="pct"/>
            <w:vAlign w:val="center"/>
          </w:tcPr>
          <w:p w14:paraId="4FEC1443" w14:textId="77777777" w:rsidR="00B36A17" w:rsidRDefault="00B36A17" w:rsidP="00CA6A55">
            <w:pPr>
              <w:pStyle w:val="TableContents"/>
              <w:snapToGrid w:val="0"/>
              <w:jc w:val="center"/>
              <w:rPr>
                <w:sz w:val="20"/>
                <w:szCs w:val="20"/>
              </w:rPr>
            </w:pPr>
            <w:r>
              <w:rPr>
                <w:sz w:val="20"/>
                <w:szCs w:val="20"/>
              </w:rPr>
              <w:t>Paukštidė Nr. 9</w:t>
            </w:r>
          </w:p>
          <w:p w14:paraId="2ED222DC" w14:textId="77777777" w:rsidR="00B36A17" w:rsidRDefault="00B36A17" w:rsidP="00CA6A55">
            <w:pPr>
              <w:pStyle w:val="TableContents"/>
              <w:snapToGrid w:val="0"/>
              <w:jc w:val="center"/>
              <w:rPr>
                <w:sz w:val="20"/>
                <w:szCs w:val="20"/>
              </w:rPr>
            </w:pPr>
            <w:proofErr w:type="spellStart"/>
            <w:r>
              <w:rPr>
                <w:sz w:val="20"/>
                <w:szCs w:val="20"/>
              </w:rPr>
              <w:t>Stog</w:t>
            </w:r>
            <w:proofErr w:type="spellEnd"/>
            <w:r>
              <w:rPr>
                <w:sz w:val="20"/>
                <w:szCs w:val="20"/>
              </w:rPr>
              <w:t xml:space="preserve">. </w:t>
            </w:r>
            <w:proofErr w:type="spellStart"/>
            <w:r>
              <w:rPr>
                <w:sz w:val="20"/>
                <w:szCs w:val="20"/>
              </w:rPr>
              <w:t>vent</w:t>
            </w:r>
            <w:proofErr w:type="spellEnd"/>
            <w:r>
              <w:rPr>
                <w:sz w:val="20"/>
                <w:szCs w:val="20"/>
              </w:rPr>
              <w:t>.</w:t>
            </w:r>
          </w:p>
        </w:tc>
        <w:tc>
          <w:tcPr>
            <w:tcW w:w="488" w:type="pct"/>
            <w:vAlign w:val="center"/>
          </w:tcPr>
          <w:p w14:paraId="4E902790" w14:textId="77777777" w:rsidR="00B36A17" w:rsidRPr="00A95041" w:rsidRDefault="00B36A17" w:rsidP="001675F4">
            <w:pPr>
              <w:ind w:left="-108" w:right="-108"/>
              <w:jc w:val="center"/>
              <w:rPr>
                <w:b/>
                <w:i/>
                <w:sz w:val="20"/>
              </w:rPr>
            </w:pPr>
            <w:r w:rsidRPr="00B549A7">
              <w:rPr>
                <w:b/>
                <w:i/>
                <w:sz w:val="20"/>
              </w:rPr>
              <w:t>040-046</w:t>
            </w:r>
          </w:p>
        </w:tc>
        <w:tc>
          <w:tcPr>
            <w:tcW w:w="1085" w:type="pct"/>
            <w:tcBorders>
              <w:top w:val="single" w:sz="4" w:space="0" w:color="auto"/>
              <w:bottom w:val="single" w:sz="4" w:space="0" w:color="auto"/>
            </w:tcBorders>
            <w:vAlign w:val="center"/>
          </w:tcPr>
          <w:p w14:paraId="0B4AB0C2"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4B6BB61A"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7E35E30D" w14:textId="77777777" w:rsidR="00B36A17" w:rsidRPr="00156E45" w:rsidRDefault="00B36A17" w:rsidP="001675F4">
            <w:pPr>
              <w:jc w:val="center"/>
              <w:rPr>
                <w:sz w:val="20"/>
              </w:rPr>
            </w:pPr>
            <w:r>
              <w:rPr>
                <w:sz w:val="20"/>
              </w:rPr>
              <w:t>0,0035</w:t>
            </w:r>
          </w:p>
        </w:tc>
        <w:tc>
          <w:tcPr>
            <w:tcW w:w="865" w:type="pct"/>
            <w:tcBorders>
              <w:top w:val="single" w:sz="4" w:space="0" w:color="auto"/>
              <w:bottom w:val="single" w:sz="4" w:space="0" w:color="auto"/>
            </w:tcBorders>
            <w:vAlign w:val="center"/>
          </w:tcPr>
          <w:p w14:paraId="7454613B"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642309D8" w14:textId="77777777" w:rsidR="00B36A17" w:rsidRPr="00156E45" w:rsidRDefault="00B36A17" w:rsidP="001675F4">
            <w:pPr>
              <w:pStyle w:val="TableContents"/>
              <w:snapToGrid w:val="0"/>
              <w:jc w:val="center"/>
              <w:rPr>
                <w:sz w:val="20"/>
              </w:rPr>
            </w:pPr>
            <w:r>
              <w:rPr>
                <w:sz w:val="20"/>
              </w:rPr>
              <w:t>1,85</w:t>
            </w:r>
          </w:p>
        </w:tc>
      </w:tr>
      <w:tr w:rsidR="00B36A17" w:rsidRPr="00156E45" w14:paraId="1F000DA8" w14:textId="77777777">
        <w:trPr>
          <w:cantSplit/>
          <w:trHeight w:val="76"/>
        </w:trPr>
        <w:tc>
          <w:tcPr>
            <w:tcW w:w="941" w:type="pct"/>
            <w:vAlign w:val="center"/>
          </w:tcPr>
          <w:p w14:paraId="68A06778" w14:textId="77777777" w:rsidR="00B36A17" w:rsidRDefault="00B36A17" w:rsidP="00CA6A55">
            <w:pPr>
              <w:pStyle w:val="TableContents"/>
              <w:snapToGrid w:val="0"/>
              <w:jc w:val="center"/>
              <w:rPr>
                <w:sz w:val="20"/>
                <w:szCs w:val="20"/>
              </w:rPr>
            </w:pPr>
            <w:r>
              <w:rPr>
                <w:sz w:val="20"/>
                <w:szCs w:val="20"/>
              </w:rPr>
              <w:t>Paukštidė Nr. 8</w:t>
            </w:r>
          </w:p>
          <w:p w14:paraId="6CAE4779" w14:textId="77777777" w:rsidR="00B36A17" w:rsidRDefault="00B36A17" w:rsidP="00CA6A55">
            <w:pPr>
              <w:pStyle w:val="TableContents"/>
              <w:snapToGrid w:val="0"/>
              <w:jc w:val="center"/>
              <w:rPr>
                <w:sz w:val="20"/>
                <w:szCs w:val="20"/>
              </w:rPr>
            </w:pPr>
            <w:proofErr w:type="spellStart"/>
            <w:r>
              <w:rPr>
                <w:sz w:val="20"/>
                <w:szCs w:val="20"/>
              </w:rPr>
              <w:t>Stog</w:t>
            </w:r>
            <w:proofErr w:type="spellEnd"/>
            <w:r>
              <w:rPr>
                <w:sz w:val="20"/>
                <w:szCs w:val="20"/>
              </w:rPr>
              <w:t xml:space="preserve">. </w:t>
            </w:r>
            <w:proofErr w:type="spellStart"/>
            <w:r>
              <w:rPr>
                <w:sz w:val="20"/>
                <w:szCs w:val="20"/>
              </w:rPr>
              <w:t>vent</w:t>
            </w:r>
            <w:proofErr w:type="spellEnd"/>
            <w:r>
              <w:rPr>
                <w:sz w:val="20"/>
                <w:szCs w:val="20"/>
              </w:rPr>
              <w:t>.</w:t>
            </w:r>
          </w:p>
        </w:tc>
        <w:tc>
          <w:tcPr>
            <w:tcW w:w="488" w:type="pct"/>
            <w:vAlign w:val="center"/>
          </w:tcPr>
          <w:p w14:paraId="74F8E7D6" w14:textId="77777777" w:rsidR="00B36A17" w:rsidRPr="00A95041" w:rsidRDefault="00B36A17" w:rsidP="001675F4">
            <w:pPr>
              <w:ind w:left="-108" w:right="-108"/>
              <w:jc w:val="center"/>
              <w:rPr>
                <w:b/>
                <w:i/>
                <w:sz w:val="20"/>
              </w:rPr>
            </w:pPr>
            <w:r w:rsidRPr="00B549A7">
              <w:rPr>
                <w:b/>
                <w:i/>
                <w:sz w:val="20"/>
              </w:rPr>
              <w:t>053-058</w:t>
            </w:r>
          </w:p>
        </w:tc>
        <w:tc>
          <w:tcPr>
            <w:tcW w:w="1085" w:type="pct"/>
            <w:tcBorders>
              <w:top w:val="single" w:sz="4" w:space="0" w:color="auto"/>
              <w:bottom w:val="single" w:sz="4" w:space="0" w:color="auto"/>
            </w:tcBorders>
            <w:vAlign w:val="center"/>
          </w:tcPr>
          <w:p w14:paraId="0BE2F8C1"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1D6DA8E8"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12F586E1" w14:textId="77777777" w:rsidR="00B36A17" w:rsidRPr="00156E45" w:rsidRDefault="00B36A17" w:rsidP="001675F4">
            <w:pPr>
              <w:jc w:val="center"/>
              <w:rPr>
                <w:sz w:val="20"/>
              </w:rPr>
            </w:pPr>
            <w:r>
              <w:rPr>
                <w:sz w:val="20"/>
              </w:rPr>
              <w:t>0,0041</w:t>
            </w:r>
          </w:p>
        </w:tc>
        <w:tc>
          <w:tcPr>
            <w:tcW w:w="865" w:type="pct"/>
            <w:tcBorders>
              <w:top w:val="single" w:sz="4" w:space="0" w:color="auto"/>
              <w:bottom w:val="single" w:sz="4" w:space="0" w:color="auto"/>
            </w:tcBorders>
            <w:vAlign w:val="center"/>
          </w:tcPr>
          <w:p w14:paraId="70441ADC"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7FC761CE" w14:textId="77777777" w:rsidR="00B36A17" w:rsidRPr="00156E45" w:rsidRDefault="00B36A17" w:rsidP="001675F4">
            <w:pPr>
              <w:pStyle w:val="TableContents"/>
              <w:snapToGrid w:val="0"/>
              <w:jc w:val="center"/>
              <w:rPr>
                <w:sz w:val="20"/>
              </w:rPr>
            </w:pPr>
            <w:r>
              <w:rPr>
                <w:sz w:val="20"/>
              </w:rPr>
              <w:t>2,17</w:t>
            </w:r>
          </w:p>
        </w:tc>
      </w:tr>
      <w:tr w:rsidR="00B36A17" w:rsidRPr="00156E45" w14:paraId="7CD63A2B" w14:textId="77777777">
        <w:trPr>
          <w:cantSplit/>
          <w:trHeight w:val="76"/>
        </w:trPr>
        <w:tc>
          <w:tcPr>
            <w:tcW w:w="941" w:type="pct"/>
            <w:vAlign w:val="center"/>
          </w:tcPr>
          <w:p w14:paraId="60189635" w14:textId="77777777" w:rsidR="00B36A17" w:rsidRDefault="00B36A17" w:rsidP="00CA6A55">
            <w:pPr>
              <w:pStyle w:val="TableContents"/>
              <w:snapToGrid w:val="0"/>
              <w:jc w:val="center"/>
              <w:rPr>
                <w:sz w:val="20"/>
                <w:szCs w:val="20"/>
              </w:rPr>
            </w:pPr>
            <w:r>
              <w:rPr>
                <w:sz w:val="20"/>
                <w:szCs w:val="20"/>
              </w:rPr>
              <w:t>Paukštidė Nr. 5</w:t>
            </w:r>
          </w:p>
          <w:p w14:paraId="2A476797" w14:textId="77777777" w:rsidR="00B36A17" w:rsidRDefault="00B36A17" w:rsidP="00CA6A55">
            <w:pPr>
              <w:pStyle w:val="TableContents"/>
              <w:snapToGrid w:val="0"/>
              <w:jc w:val="center"/>
              <w:rPr>
                <w:sz w:val="20"/>
                <w:szCs w:val="20"/>
              </w:rPr>
            </w:pPr>
            <w:proofErr w:type="spellStart"/>
            <w:r>
              <w:rPr>
                <w:sz w:val="20"/>
                <w:szCs w:val="20"/>
              </w:rPr>
              <w:t>Stog</w:t>
            </w:r>
            <w:proofErr w:type="spellEnd"/>
            <w:r>
              <w:rPr>
                <w:sz w:val="20"/>
                <w:szCs w:val="20"/>
              </w:rPr>
              <w:t xml:space="preserve">. </w:t>
            </w:r>
            <w:proofErr w:type="spellStart"/>
            <w:r>
              <w:rPr>
                <w:sz w:val="20"/>
                <w:szCs w:val="20"/>
              </w:rPr>
              <w:t>vent</w:t>
            </w:r>
            <w:proofErr w:type="spellEnd"/>
            <w:r>
              <w:rPr>
                <w:sz w:val="20"/>
                <w:szCs w:val="20"/>
              </w:rPr>
              <w:t>.</w:t>
            </w:r>
          </w:p>
        </w:tc>
        <w:tc>
          <w:tcPr>
            <w:tcW w:w="488" w:type="pct"/>
            <w:vAlign w:val="center"/>
          </w:tcPr>
          <w:p w14:paraId="105DDAC2" w14:textId="77777777" w:rsidR="00B36A17" w:rsidRPr="00A95041" w:rsidRDefault="00B36A17" w:rsidP="001675F4">
            <w:pPr>
              <w:ind w:left="-108" w:right="-108"/>
              <w:jc w:val="center"/>
              <w:rPr>
                <w:b/>
                <w:i/>
                <w:sz w:val="20"/>
              </w:rPr>
            </w:pPr>
            <w:r>
              <w:rPr>
                <w:b/>
                <w:i/>
                <w:sz w:val="20"/>
              </w:rPr>
              <w:t>098-103</w:t>
            </w:r>
          </w:p>
        </w:tc>
        <w:tc>
          <w:tcPr>
            <w:tcW w:w="1085" w:type="pct"/>
            <w:tcBorders>
              <w:top w:val="single" w:sz="4" w:space="0" w:color="auto"/>
              <w:bottom w:val="single" w:sz="4" w:space="0" w:color="auto"/>
            </w:tcBorders>
            <w:vAlign w:val="center"/>
          </w:tcPr>
          <w:p w14:paraId="7B9E0237"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77C7EB97"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4BA60A8C" w14:textId="77777777" w:rsidR="00B36A17" w:rsidRPr="00156E45" w:rsidRDefault="00B36A17" w:rsidP="001675F4">
            <w:pPr>
              <w:jc w:val="center"/>
              <w:rPr>
                <w:sz w:val="20"/>
              </w:rPr>
            </w:pPr>
            <w:r>
              <w:rPr>
                <w:sz w:val="20"/>
              </w:rPr>
              <w:t>0,0041</w:t>
            </w:r>
          </w:p>
        </w:tc>
        <w:tc>
          <w:tcPr>
            <w:tcW w:w="865" w:type="pct"/>
            <w:tcBorders>
              <w:top w:val="single" w:sz="4" w:space="0" w:color="auto"/>
              <w:bottom w:val="single" w:sz="4" w:space="0" w:color="auto"/>
            </w:tcBorders>
            <w:vAlign w:val="center"/>
          </w:tcPr>
          <w:p w14:paraId="3BEF7F17"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6DEB7436" w14:textId="77777777" w:rsidR="00B36A17" w:rsidRPr="00156E45" w:rsidRDefault="00B36A17" w:rsidP="001675F4">
            <w:pPr>
              <w:pStyle w:val="TableContents"/>
              <w:snapToGrid w:val="0"/>
              <w:jc w:val="center"/>
              <w:rPr>
                <w:sz w:val="20"/>
              </w:rPr>
            </w:pPr>
            <w:r>
              <w:rPr>
                <w:sz w:val="20"/>
              </w:rPr>
              <w:t>2,17</w:t>
            </w:r>
          </w:p>
        </w:tc>
      </w:tr>
      <w:tr w:rsidR="00B36A17" w:rsidRPr="00156E45" w14:paraId="5CEE11D8" w14:textId="77777777">
        <w:trPr>
          <w:cantSplit/>
          <w:trHeight w:val="76"/>
        </w:trPr>
        <w:tc>
          <w:tcPr>
            <w:tcW w:w="941" w:type="pct"/>
            <w:vAlign w:val="center"/>
          </w:tcPr>
          <w:p w14:paraId="41827BE2" w14:textId="77777777" w:rsidR="00B36A17" w:rsidRDefault="00B36A17" w:rsidP="00CA6A55">
            <w:pPr>
              <w:pStyle w:val="TableContents"/>
              <w:snapToGrid w:val="0"/>
              <w:jc w:val="center"/>
              <w:rPr>
                <w:sz w:val="20"/>
                <w:szCs w:val="20"/>
              </w:rPr>
            </w:pPr>
            <w:r>
              <w:rPr>
                <w:sz w:val="20"/>
                <w:szCs w:val="20"/>
              </w:rPr>
              <w:t>Paukštidė Nr. 6</w:t>
            </w:r>
          </w:p>
          <w:p w14:paraId="45D7551C" w14:textId="77777777" w:rsidR="00B36A17" w:rsidRDefault="00B36A17" w:rsidP="00CA6A55">
            <w:pPr>
              <w:pStyle w:val="TableContents"/>
              <w:snapToGrid w:val="0"/>
              <w:jc w:val="center"/>
              <w:rPr>
                <w:sz w:val="20"/>
                <w:szCs w:val="20"/>
              </w:rPr>
            </w:pPr>
            <w:proofErr w:type="spellStart"/>
            <w:r>
              <w:rPr>
                <w:sz w:val="20"/>
                <w:szCs w:val="20"/>
              </w:rPr>
              <w:t>Stog</w:t>
            </w:r>
            <w:proofErr w:type="spellEnd"/>
            <w:r>
              <w:rPr>
                <w:sz w:val="20"/>
                <w:szCs w:val="20"/>
              </w:rPr>
              <w:t xml:space="preserve">. </w:t>
            </w:r>
            <w:proofErr w:type="spellStart"/>
            <w:r>
              <w:rPr>
                <w:sz w:val="20"/>
                <w:szCs w:val="20"/>
              </w:rPr>
              <w:t>vent</w:t>
            </w:r>
            <w:proofErr w:type="spellEnd"/>
            <w:r>
              <w:rPr>
                <w:sz w:val="20"/>
                <w:szCs w:val="20"/>
              </w:rPr>
              <w:t>.</w:t>
            </w:r>
          </w:p>
        </w:tc>
        <w:tc>
          <w:tcPr>
            <w:tcW w:w="488" w:type="pct"/>
            <w:vAlign w:val="center"/>
          </w:tcPr>
          <w:p w14:paraId="70E8DC00" w14:textId="77777777" w:rsidR="00B36A17" w:rsidRPr="00A95041" w:rsidRDefault="00B36A17" w:rsidP="001675F4">
            <w:pPr>
              <w:ind w:left="-108" w:right="-108"/>
              <w:jc w:val="center"/>
              <w:rPr>
                <w:b/>
                <w:i/>
                <w:sz w:val="20"/>
              </w:rPr>
            </w:pPr>
            <w:r>
              <w:rPr>
                <w:b/>
                <w:i/>
                <w:sz w:val="20"/>
              </w:rPr>
              <w:t>110-114</w:t>
            </w:r>
          </w:p>
        </w:tc>
        <w:tc>
          <w:tcPr>
            <w:tcW w:w="1085" w:type="pct"/>
            <w:tcBorders>
              <w:top w:val="single" w:sz="4" w:space="0" w:color="auto"/>
              <w:bottom w:val="single" w:sz="4" w:space="0" w:color="auto"/>
            </w:tcBorders>
            <w:vAlign w:val="center"/>
          </w:tcPr>
          <w:p w14:paraId="304CDB1F"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0F7EF621"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14B4F681" w14:textId="77777777" w:rsidR="00B36A17" w:rsidRPr="00156E45" w:rsidRDefault="00B36A17" w:rsidP="001675F4">
            <w:pPr>
              <w:jc w:val="center"/>
              <w:rPr>
                <w:sz w:val="20"/>
              </w:rPr>
            </w:pPr>
            <w:r>
              <w:rPr>
                <w:sz w:val="20"/>
              </w:rPr>
              <w:t>0,0050</w:t>
            </w:r>
          </w:p>
        </w:tc>
        <w:tc>
          <w:tcPr>
            <w:tcW w:w="865" w:type="pct"/>
            <w:tcBorders>
              <w:top w:val="single" w:sz="4" w:space="0" w:color="auto"/>
              <w:bottom w:val="single" w:sz="4" w:space="0" w:color="auto"/>
            </w:tcBorders>
            <w:vAlign w:val="center"/>
          </w:tcPr>
          <w:p w14:paraId="7D617446"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1EB6913A" w14:textId="77777777" w:rsidR="00B36A17" w:rsidRPr="00156E45" w:rsidRDefault="00B36A17" w:rsidP="001675F4">
            <w:pPr>
              <w:pStyle w:val="TableContents"/>
              <w:snapToGrid w:val="0"/>
              <w:jc w:val="center"/>
              <w:rPr>
                <w:sz w:val="20"/>
              </w:rPr>
            </w:pPr>
            <w:r>
              <w:rPr>
                <w:sz w:val="20"/>
              </w:rPr>
              <w:t>2,64</w:t>
            </w:r>
          </w:p>
        </w:tc>
      </w:tr>
      <w:tr w:rsidR="00B36A17" w:rsidRPr="00156E45" w14:paraId="14D3D858" w14:textId="77777777">
        <w:trPr>
          <w:cantSplit/>
          <w:trHeight w:val="76"/>
        </w:trPr>
        <w:tc>
          <w:tcPr>
            <w:tcW w:w="941" w:type="pct"/>
            <w:vAlign w:val="center"/>
          </w:tcPr>
          <w:p w14:paraId="342F7904" w14:textId="77777777" w:rsidR="00B36A17" w:rsidRDefault="00B36A17" w:rsidP="00CA6A55">
            <w:pPr>
              <w:pStyle w:val="TableContents"/>
              <w:snapToGrid w:val="0"/>
              <w:jc w:val="center"/>
              <w:rPr>
                <w:sz w:val="20"/>
                <w:szCs w:val="20"/>
              </w:rPr>
            </w:pPr>
            <w:r>
              <w:rPr>
                <w:sz w:val="20"/>
                <w:szCs w:val="20"/>
              </w:rPr>
              <w:t>Paukštidė Nr. 11</w:t>
            </w:r>
          </w:p>
          <w:p w14:paraId="1C42575C" w14:textId="77777777" w:rsidR="00B36A17" w:rsidRDefault="00B36A17" w:rsidP="00CA6A55">
            <w:pPr>
              <w:pStyle w:val="TableContents"/>
              <w:snapToGrid w:val="0"/>
              <w:jc w:val="center"/>
              <w:rPr>
                <w:sz w:val="20"/>
                <w:szCs w:val="20"/>
              </w:rPr>
            </w:pPr>
            <w:proofErr w:type="spellStart"/>
            <w:r>
              <w:rPr>
                <w:sz w:val="20"/>
                <w:szCs w:val="20"/>
              </w:rPr>
              <w:t>Stog</w:t>
            </w:r>
            <w:proofErr w:type="spellEnd"/>
            <w:r>
              <w:rPr>
                <w:sz w:val="20"/>
                <w:szCs w:val="20"/>
              </w:rPr>
              <w:t xml:space="preserve">. </w:t>
            </w:r>
            <w:proofErr w:type="spellStart"/>
            <w:r>
              <w:rPr>
                <w:sz w:val="20"/>
                <w:szCs w:val="20"/>
              </w:rPr>
              <w:t>vent</w:t>
            </w:r>
            <w:proofErr w:type="spellEnd"/>
            <w:r>
              <w:rPr>
                <w:sz w:val="20"/>
                <w:szCs w:val="20"/>
              </w:rPr>
              <w:t>.</w:t>
            </w:r>
          </w:p>
        </w:tc>
        <w:tc>
          <w:tcPr>
            <w:tcW w:w="488" w:type="pct"/>
            <w:vAlign w:val="center"/>
          </w:tcPr>
          <w:p w14:paraId="381E3425" w14:textId="77777777" w:rsidR="00B36A17" w:rsidRPr="00A95041" w:rsidRDefault="00B36A17" w:rsidP="001675F4">
            <w:pPr>
              <w:ind w:left="-108" w:right="-108"/>
              <w:jc w:val="center"/>
              <w:rPr>
                <w:b/>
                <w:i/>
                <w:sz w:val="20"/>
              </w:rPr>
            </w:pPr>
            <w:r>
              <w:rPr>
                <w:b/>
                <w:i/>
                <w:sz w:val="20"/>
              </w:rPr>
              <w:t>128-133</w:t>
            </w:r>
          </w:p>
        </w:tc>
        <w:tc>
          <w:tcPr>
            <w:tcW w:w="1085" w:type="pct"/>
            <w:tcBorders>
              <w:top w:val="single" w:sz="4" w:space="0" w:color="auto"/>
              <w:bottom w:val="single" w:sz="4" w:space="0" w:color="auto"/>
            </w:tcBorders>
            <w:vAlign w:val="center"/>
          </w:tcPr>
          <w:p w14:paraId="79C35378" w14:textId="77777777" w:rsidR="00B36A17" w:rsidRPr="00156E45" w:rsidRDefault="00B36A17" w:rsidP="001675F4">
            <w:pPr>
              <w:ind w:firstLine="23"/>
              <w:jc w:val="center"/>
              <w:rPr>
                <w:sz w:val="20"/>
              </w:rPr>
            </w:pPr>
            <w:r w:rsidRPr="00156E45">
              <w:rPr>
                <w:sz w:val="20"/>
              </w:rPr>
              <w:t>Sieros dioksidas</w:t>
            </w:r>
            <w:r>
              <w:rPr>
                <w:sz w:val="20"/>
              </w:rPr>
              <w:t xml:space="preserve"> (A)</w:t>
            </w:r>
          </w:p>
        </w:tc>
        <w:tc>
          <w:tcPr>
            <w:tcW w:w="314" w:type="pct"/>
            <w:vAlign w:val="center"/>
          </w:tcPr>
          <w:p w14:paraId="55660F3D" w14:textId="77777777" w:rsidR="00B36A17" w:rsidRPr="00156E45" w:rsidRDefault="00B36A17" w:rsidP="001675F4">
            <w:pPr>
              <w:jc w:val="center"/>
              <w:rPr>
                <w:sz w:val="20"/>
              </w:rPr>
            </w:pPr>
            <w:r>
              <w:rPr>
                <w:sz w:val="20"/>
              </w:rPr>
              <w:t>g/s</w:t>
            </w:r>
          </w:p>
        </w:tc>
        <w:tc>
          <w:tcPr>
            <w:tcW w:w="472" w:type="pct"/>
            <w:tcBorders>
              <w:top w:val="single" w:sz="4" w:space="0" w:color="auto"/>
              <w:bottom w:val="single" w:sz="4" w:space="0" w:color="auto"/>
            </w:tcBorders>
            <w:vAlign w:val="center"/>
          </w:tcPr>
          <w:p w14:paraId="47637FAF" w14:textId="77777777" w:rsidR="00B36A17" w:rsidRPr="00156E45" w:rsidRDefault="00B36A17" w:rsidP="001675F4">
            <w:pPr>
              <w:jc w:val="center"/>
              <w:rPr>
                <w:sz w:val="20"/>
              </w:rPr>
            </w:pPr>
            <w:r>
              <w:rPr>
                <w:sz w:val="20"/>
              </w:rPr>
              <w:t>0,0035</w:t>
            </w:r>
          </w:p>
        </w:tc>
        <w:tc>
          <w:tcPr>
            <w:tcW w:w="865" w:type="pct"/>
            <w:tcBorders>
              <w:top w:val="single" w:sz="4" w:space="0" w:color="auto"/>
              <w:bottom w:val="single" w:sz="4" w:space="0" w:color="auto"/>
            </w:tcBorders>
            <w:vAlign w:val="center"/>
          </w:tcPr>
          <w:p w14:paraId="4F264553" w14:textId="77777777" w:rsidR="00B36A17" w:rsidRPr="00156E45" w:rsidRDefault="00B36A17" w:rsidP="001675F4">
            <w:pPr>
              <w:pStyle w:val="TableContents"/>
              <w:snapToGrid w:val="0"/>
              <w:jc w:val="center"/>
              <w:rPr>
                <w:sz w:val="20"/>
              </w:rPr>
            </w:pPr>
            <w:r>
              <w:rPr>
                <w:sz w:val="20"/>
              </w:rPr>
              <w:t>1,89</w:t>
            </w:r>
          </w:p>
        </w:tc>
        <w:tc>
          <w:tcPr>
            <w:tcW w:w="835" w:type="pct"/>
            <w:vAlign w:val="center"/>
          </w:tcPr>
          <w:p w14:paraId="0A3E5873" w14:textId="77777777" w:rsidR="00B36A17" w:rsidRPr="00156E45" w:rsidRDefault="00B36A17" w:rsidP="001675F4">
            <w:pPr>
              <w:pStyle w:val="TableContents"/>
              <w:snapToGrid w:val="0"/>
              <w:jc w:val="center"/>
              <w:rPr>
                <w:sz w:val="20"/>
              </w:rPr>
            </w:pPr>
            <w:r>
              <w:rPr>
                <w:sz w:val="20"/>
              </w:rPr>
              <w:t>1,85</w:t>
            </w:r>
          </w:p>
        </w:tc>
      </w:tr>
    </w:tbl>
    <w:p w14:paraId="613C2F84" w14:textId="08F3A40C" w:rsidR="00B36A17" w:rsidRDefault="00B36A17" w:rsidP="00CA6A55">
      <w:pPr>
        <w:pStyle w:val="DGEBaltic"/>
        <w:spacing w:before="120"/>
      </w:pPr>
      <w:r>
        <w:t>Atliekant kvapo sklaidos modeliavimą iš stoginių ventiliatorių (</w:t>
      </w:r>
      <w:proofErr w:type="spellStart"/>
      <w:r>
        <w:t>o.t.š</w:t>
      </w:r>
      <w:proofErr w:type="spellEnd"/>
      <w:r>
        <w:t xml:space="preserve">. Nr. 014-025, Nr. 027-063, Nr. 098-120, Nr. 128-140), kvapo emisija sumuojama pagal lentelėse pateiktus kvapo emisijos duomenis. Kvapo taršos vertinimo ataskaita </w:t>
      </w:r>
      <w:r w:rsidRPr="00277B30">
        <w:t xml:space="preserve">pateikta </w:t>
      </w:r>
      <w:r w:rsidR="006D56CE" w:rsidRPr="00277B30">
        <w:rPr>
          <w:i/>
          <w:iCs/>
        </w:rPr>
        <w:t xml:space="preserve">3 </w:t>
      </w:r>
      <w:r w:rsidRPr="00277B30">
        <w:rPr>
          <w:i/>
          <w:iCs/>
        </w:rPr>
        <w:t>priede.</w:t>
      </w:r>
    </w:p>
    <w:p w14:paraId="5CF7D755" w14:textId="77777777" w:rsidR="00B36A17" w:rsidRDefault="00B36A17" w:rsidP="00994DB0">
      <w:pPr>
        <w:widowControl w:val="0"/>
        <w:ind w:firstLine="567"/>
        <w:jc w:val="both"/>
        <w:rPr>
          <w:lang w:eastAsia="lt-LT"/>
        </w:rPr>
      </w:pPr>
      <w:r w:rsidRPr="00CA6A55">
        <w:rPr>
          <w:sz w:val="22"/>
          <w:szCs w:val="18"/>
          <w:lang w:eastAsia="lt-LT"/>
        </w:rPr>
        <w:lastRenderedPageBreak/>
        <w:t>30. Kvapų valdymo (mažinimo) priemonės, atsižvelgiant į ES GPGB informaciniuose dokumentuose pateiktas rekomendacijas kvapams mažinti.</w:t>
      </w:r>
    </w:p>
    <w:p w14:paraId="2B0CC5CD" w14:textId="77777777" w:rsidR="00B36A17" w:rsidRDefault="00B36A17" w:rsidP="00CA6A55">
      <w:pPr>
        <w:suppressAutoHyphens/>
        <w:spacing w:before="120"/>
        <w:jc w:val="both"/>
        <w:rPr>
          <w:bCs/>
          <w:lang w:eastAsia="lt-LT"/>
        </w:rPr>
      </w:pPr>
      <w:r>
        <w:rPr>
          <w:bCs/>
          <w:lang w:eastAsia="lt-LT"/>
        </w:rPr>
        <w:t>Atlikus kvapo sklaidos vertinimą, nustatyta, kad ūkinė veikla neviršys HN 121:2010 nustatytos kvapo koncentracijos ribinės vertės. Todėl papildomų kvapų valdymo priemonių taikyti nenumatyta. Prie kvapų valdymo prisideda bendrai ūkinėje veikloje taikomos technologijos, nusistovėjusi praktika:</w:t>
      </w:r>
    </w:p>
    <w:p w14:paraId="240D0EDC" w14:textId="77777777" w:rsidR="00B36A17" w:rsidRPr="00D27EC0" w:rsidRDefault="00B36A17" w:rsidP="00133654">
      <w:pPr>
        <w:pStyle w:val="Sraopastraipa"/>
        <w:numPr>
          <w:ilvl w:val="0"/>
          <w:numId w:val="39"/>
        </w:numPr>
        <w:suppressAutoHyphens/>
        <w:rPr>
          <w:bCs/>
          <w:lang w:eastAsia="lt-LT"/>
        </w:rPr>
      </w:pPr>
      <w:r w:rsidRPr="00D27EC0">
        <w:rPr>
          <w:bCs/>
          <w:lang w:eastAsia="lt-LT"/>
        </w:rPr>
        <w:t xml:space="preserve">Naudojama automatizuota vėdinimo sistema. </w:t>
      </w:r>
    </w:p>
    <w:p w14:paraId="23FFC90B" w14:textId="77777777" w:rsidR="00B36A17" w:rsidRPr="00D27EC0" w:rsidRDefault="00B36A17" w:rsidP="00133654">
      <w:pPr>
        <w:pStyle w:val="Sraopastraipa"/>
        <w:numPr>
          <w:ilvl w:val="0"/>
          <w:numId w:val="39"/>
        </w:numPr>
        <w:suppressAutoHyphens/>
        <w:rPr>
          <w:bCs/>
          <w:lang w:eastAsia="lt-LT"/>
        </w:rPr>
      </w:pPr>
      <w:r w:rsidRPr="00D27EC0">
        <w:rPr>
          <w:bCs/>
          <w:lang w:eastAsia="lt-LT"/>
        </w:rPr>
        <w:t xml:space="preserve">Stoginių ventiliatorių srauto greitis 1,2 karto didesnis už sieninių. </w:t>
      </w:r>
    </w:p>
    <w:p w14:paraId="26D06A8A" w14:textId="77777777" w:rsidR="00B36A17" w:rsidRPr="00D27EC0" w:rsidRDefault="00B36A17" w:rsidP="00133654">
      <w:pPr>
        <w:pStyle w:val="Sraopastraipa"/>
        <w:numPr>
          <w:ilvl w:val="0"/>
          <w:numId w:val="39"/>
        </w:numPr>
        <w:suppressAutoHyphens/>
        <w:rPr>
          <w:bCs/>
          <w:lang w:eastAsia="lt-LT"/>
        </w:rPr>
      </w:pPr>
      <w:r w:rsidRPr="00D27EC0">
        <w:rPr>
          <w:bCs/>
          <w:lang w:eastAsia="lt-LT"/>
        </w:rPr>
        <w:t xml:space="preserve">Sieniniai ventiliatoriai naudojami tik vasaros laikotarpiu. </w:t>
      </w:r>
    </w:p>
    <w:p w14:paraId="2493E4CF" w14:textId="7AA7D5D9" w:rsidR="00B36A17" w:rsidRPr="00D27EC0" w:rsidRDefault="00D45F5E" w:rsidP="00133654">
      <w:pPr>
        <w:pStyle w:val="Sraopastraipa"/>
        <w:numPr>
          <w:ilvl w:val="0"/>
          <w:numId w:val="39"/>
        </w:numPr>
        <w:suppressAutoHyphens/>
        <w:rPr>
          <w:bCs/>
          <w:lang w:eastAsia="lt-LT"/>
        </w:rPr>
      </w:pPr>
      <w:r>
        <w:rPr>
          <w:bCs/>
          <w:lang w:eastAsia="lt-LT"/>
        </w:rPr>
        <w:t>M</w:t>
      </w:r>
      <w:r w:rsidRPr="00D27EC0">
        <w:rPr>
          <w:bCs/>
          <w:lang w:eastAsia="lt-LT"/>
        </w:rPr>
        <w:t xml:space="preserve">ėšlas iš tvartų šalinamas </w:t>
      </w:r>
      <w:r>
        <w:rPr>
          <w:bCs/>
          <w:lang w:eastAsia="lt-LT"/>
        </w:rPr>
        <w:t>r</w:t>
      </w:r>
      <w:r w:rsidR="00B36A17" w:rsidRPr="00D27EC0">
        <w:rPr>
          <w:bCs/>
          <w:lang w:eastAsia="lt-LT"/>
        </w:rPr>
        <w:t xml:space="preserve">eguliariai. </w:t>
      </w:r>
    </w:p>
    <w:p w14:paraId="58BDA746" w14:textId="77777777" w:rsidR="00B36A17" w:rsidRPr="00D27EC0" w:rsidRDefault="00B36A17" w:rsidP="00133654">
      <w:pPr>
        <w:pStyle w:val="Sraopastraipa"/>
        <w:numPr>
          <w:ilvl w:val="0"/>
          <w:numId w:val="39"/>
        </w:numPr>
        <w:suppressAutoHyphens/>
        <w:rPr>
          <w:bCs/>
          <w:lang w:eastAsia="lt-LT"/>
        </w:rPr>
      </w:pPr>
      <w:r w:rsidRPr="00D27EC0">
        <w:rPr>
          <w:bCs/>
          <w:lang w:eastAsia="lt-LT"/>
        </w:rPr>
        <w:t>Mėšlas ūkyje nesandėliuojamas, iškart perduodamas pagal sutartis.</w:t>
      </w:r>
    </w:p>
    <w:p w14:paraId="7EC70C9B" w14:textId="77777777" w:rsidR="00B36A17" w:rsidRDefault="00B36A17" w:rsidP="008F36E3">
      <w:pPr>
        <w:spacing w:before="240" w:after="120"/>
        <w:ind w:firstLine="567"/>
        <w:rPr>
          <w:bCs/>
          <w:szCs w:val="24"/>
        </w:rPr>
      </w:pPr>
      <w:r>
        <w:rPr>
          <w:b/>
          <w:szCs w:val="24"/>
        </w:rPr>
        <w:t>34 lentelė</w:t>
      </w:r>
      <w:r>
        <w:rPr>
          <w:b/>
          <w:bCs/>
          <w:szCs w:val="24"/>
        </w:rPr>
        <w:t xml:space="preserve">. </w:t>
      </w:r>
      <w:r>
        <w:rPr>
          <w:bCs/>
          <w:szCs w:val="24"/>
        </w:rPr>
        <w:t>Kvapų valdymo (mažinimo) priemonės, jų efektyvumo rodikliai</w:t>
      </w:r>
    </w:p>
    <w:p w14:paraId="353B90E4" w14:textId="77777777" w:rsidR="00B36A17" w:rsidRDefault="00B36A17" w:rsidP="008F36E3">
      <w:pPr>
        <w:spacing w:before="240" w:after="120"/>
        <w:ind w:firstLine="567"/>
        <w:rPr>
          <w:bCs/>
          <w:szCs w:val="24"/>
        </w:rPr>
      </w:pPr>
      <w:r>
        <w:rPr>
          <w:bCs/>
          <w:szCs w:val="24"/>
        </w:rPr>
        <w:t>Lentelė nepildoma, nes ūkinėje veikloje kvapų valdymo priemonių/įrenginių nėra.</w:t>
      </w:r>
    </w:p>
    <w:p w14:paraId="49325AF6" w14:textId="77777777" w:rsidR="00B36A17" w:rsidRDefault="00B36A17" w:rsidP="008F36E3">
      <w:pPr>
        <w:spacing w:before="240" w:after="120"/>
        <w:ind w:firstLine="567"/>
        <w:rPr>
          <w:bCs/>
          <w:szCs w:val="24"/>
        </w:rPr>
      </w:pPr>
      <w:r>
        <w:rPr>
          <w:b/>
          <w:bCs/>
          <w:szCs w:val="24"/>
        </w:rPr>
        <w:t xml:space="preserve">35 lentelė. </w:t>
      </w:r>
      <w:r>
        <w:rPr>
          <w:bCs/>
          <w:szCs w:val="24"/>
        </w:rPr>
        <w:t>Kvapų valdymo (mažinimo) priemonių efektyvumas prie artimiausių jautrių receptorių</w:t>
      </w:r>
    </w:p>
    <w:p w14:paraId="2BD86AEE" w14:textId="77777777" w:rsidR="00B36A17" w:rsidRDefault="00B36A17" w:rsidP="00D27EC0">
      <w:pPr>
        <w:spacing w:before="240" w:after="120"/>
        <w:ind w:firstLine="567"/>
        <w:rPr>
          <w:bCs/>
          <w:szCs w:val="24"/>
        </w:rPr>
      </w:pPr>
      <w:r>
        <w:rPr>
          <w:bCs/>
          <w:szCs w:val="24"/>
        </w:rPr>
        <w:t>Lentelė nepildoma, nes ūkinėje veikloje kvapų valdymo priemonių/įrenginių nėra.</w:t>
      </w:r>
    </w:p>
    <w:p w14:paraId="288B04F4" w14:textId="77777777" w:rsidR="00B36A17" w:rsidRPr="00CA6A55" w:rsidRDefault="00B36A17" w:rsidP="00CA6A55">
      <w:pPr>
        <w:spacing w:before="240" w:after="120"/>
        <w:jc w:val="center"/>
        <w:rPr>
          <w:b/>
          <w:caps/>
          <w:szCs w:val="28"/>
          <w:lang w:eastAsia="lt-LT"/>
        </w:rPr>
      </w:pPr>
      <w:r w:rsidRPr="00CA6A55">
        <w:rPr>
          <w:b/>
          <w:caps/>
          <w:szCs w:val="28"/>
          <w:lang w:eastAsia="lt-LT"/>
        </w:rPr>
        <w:t>XIII. Aplinkosaugos veiksmų planas</w:t>
      </w:r>
    </w:p>
    <w:p w14:paraId="7849CBF8" w14:textId="77777777" w:rsidR="00B36A17" w:rsidRDefault="00B36A17" w:rsidP="008F36E3">
      <w:pPr>
        <w:widowControl w:val="0"/>
        <w:spacing w:after="120"/>
        <w:ind w:firstLine="567"/>
        <w:jc w:val="both"/>
        <w:rPr>
          <w:szCs w:val="24"/>
          <w:lang w:eastAsia="lt-LT"/>
        </w:rPr>
      </w:pPr>
      <w:r>
        <w:rPr>
          <w:szCs w:val="24"/>
          <w:lang w:eastAsia="lt-LT"/>
        </w:rPr>
        <w:t>36 lentelė. Aplinkosaugos veiksmų planas</w:t>
      </w:r>
    </w:p>
    <w:p w14:paraId="5B405154" w14:textId="77777777" w:rsidR="00D45F5E" w:rsidRPr="00D45F5E" w:rsidRDefault="00B36A17" w:rsidP="00D45F5E">
      <w:pPr>
        <w:widowControl w:val="0"/>
        <w:jc w:val="both"/>
        <w:rPr>
          <w:sz w:val="22"/>
          <w:szCs w:val="22"/>
        </w:rPr>
      </w:pPr>
      <w:r w:rsidRPr="00D45F5E">
        <w:rPr>
          <w:sz w:val="22"/>
          <w:szCs w:val="22"/>
        </w:rPr>
        <w:t xml:space="preserve">Nepildoma, nes informacija nesikeičia nuo informacijos, pateiktos paraiškoje, pagal kurią 2017 metų rugpjūčio 10 d. buvo pakeistas TIPK leidimas. </w:t>
      </w:r>
    </w:p>
    <w:p w14:paraId="4222E64D" w14:textId="13C3D7F3" w:rsidR="00B36A17" w:rsidRPr="00554C99" w:rsidRDefault="00B36A17" w:rsidP="006A6710">
      <w:pPr>
        <w:widowControl w:val="0"/>
        <w:spacing w:after="120"/>
        <w:jc w:val="both"/>
        <w:rPr>
          <w:szCs w:val="24"/>
          <w:lang w:eastAsia="lt-LT"/>
        </w:rPr>
      </w:pPr>
      <w:r w:rsidRPr="00554C99">
        <w:rPr>
          <w:szCs w:val="24"/>
          <w:lang w:eastAsia="lt-LT"/>
        </w:rPr>
        <w:t>Bendrovė nerengia aplinkosaugos veiksmų plano.</w:t>
      </w:r>
    </w:p>
    <w:p w14:paraId="4FE9DF87" w14:textId="77777777" w:rsidR="00B36A17" w:rsidRDefault="00B36A17" w:rsidP="00994DB0"/>
    <w:p w14:paraId="5A3129CA" w14:textId="77777777" w:rsidR="00B36A17" w:rsidRDefault="00B36A17" w:rsidP="00994DB0">
      <w:pPr>
        <w:jc w:val="center"/>
        <w:rPr>
          <w:b/>
          <w:sz w:val="22"/>
          <w:szCs w:val="24"/>
          <w:lang w:eastAsia="lt-LT"/>
        </w:rPr>
        <w:sectPr w:rsidR="00B36A17" w:rsidSect="00254FA8">
          <w:pgSz w:w="15840" w:h="12240" w:orient="landscape" w:code="1"/>
          <w:pgMar w:top="1701" w:right="851" w:bottom="1134" w:left="851" w:header="567" w:footer="510" w:gutter="0"/>
          <w:cols w:space="1296"/>
          <w:noEndnote/>
          <w:docGrid w:linePitch="326"/>
        </w:sectPr>
      </w:pPr>
    </w:p>
    <w:p w14:paraId="7C77B9C5" w14:textId="77777777" w:rsidR="003B3518" w:rsidRDefault="00B36A17" w:rsidP="003B3518">
      <w:pPr>
        <w:jc w:val="center"/>
        <w:rPr>
          <w:b/>
          <w:szCs w:val="28"/>
          <w:lang w:eastAsia="lt-LT"/>
        </w:rPr>
      </w:pPr>
      <w:r w:rsidRPr="003B3518">
        <w:rPr>
          <w:b/>
          <w:szCs w:val="28"/>
          <w:lang w:eastAsia="lt-LT"/>
        </w:rPr>
        <w:lastRenderedPageBreak/>
        <w:t xml:space="preserve">XIV. PARAIŠKOS DOKUMENTAI, KITI PRIEDAI, </w:t>
      </w:r>
    </w:p>
    <w:p w14:paraId="2B1D0BDE" w14:textId="18973923" w:rsidR="00B36A17" w:rsidRPr="003B3518" w:rsidRDefault="00B36A17" w:rsidP="000668CD">
      <w:pPr>
        <w:spacing w:after="240"/>
        <w:jc w:val="center"/>
        <w:rPr>
          <w:b/>
          <w:szCs w:val="28"/>
          <w:lang w:eastAsia="lt-LT"/>
        </w:rPr>
      </w:pPr>
      <w:r w:rsidRPr="003B3518">
        <w:rPr>
          <w:b/>
          <w:szCs w:val="28"/>
          <w:lang w:eastAsia="lt-LT"/>
        </w:rPr>
        <w:t xml:space="preserve">INFORMACIJA IR DUOMENYS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920"/>
        <w:gridCol w:w="1080"/>
      </w:tblGrid>
      <w:tr w:rsidR="00B36A17" w:rsidRPr="000668CD" w14:paraId="1F6D7FDF" w14:textId="77777777">
        <w:tc>
          <w:tcPr>
            <w:tcW w:w="648" w:type="dxa"/>
            <w:vAlign w:val="center"/>
          </w:tcPr>
          <w:p w14:paraId="145D0331" w14:textId="77777777" w:rsidR="00B36A17" w:rsidRPr="000668CD" w:rsidRDefault="00B36A17" w:rsidP="001675F4">
            <w:pPr>
              <w:pStyle w:val="Pagrindinistekstas"/>
              <w:spacing w:line="276" w:lineRule="auto"/>
              <w:jc w:val="center"/>
              <w:rPr>
                <w:rFonts w:ascii="Times New Roman" w:hAnsi="Times New Roman" w:cs="Times New Roman"/>
                <w:b/>
                <w:sz w:val="24"/>
                <w:szCs w:val="28"/>
                <w:lang w:val="lt-LT"/>
              </w:rPr>
            </w:pPr>
            <w:r w:rsidRPr="000668CD">
              <w:rPr>
                <w:rFonts w:ascii="Times New Roman" w:hAnsi="Times New Roman" w:cs="Times New Roman"/>
                <w:b/>
                <w:sz w:val="24"/>
                <w:szCs w:val="28"/>
                <w:lang w:val="lt-LT"/>
              </w:rPr>
              <w:t>Eil. Nr.</w:t>
            </w:r>
          </w:p>
        </w:tc>
        <w:tc>
          <w:tcPr>
            <w:tcW w:w="7920" w:type="dxa"/>
            <w:vAlign w:val="center"/>
          </w:tcPr>
          <w:p w14:paraId="4F50237A" w14:textId="77777777" w:rsidR="00B36A17" w:rsidRPr="000668CD" w:rsidRDefault="00B36A17" w:rsidP="001675F4">
            <w:pPr>
              <w:pStyle w:val="Pagrindinistekstas"/>
              <w:spacing w:line="276" w:lineRule="auto"/>
              <w:rPr>
                <w:rFonts w:ascii="Times New Roman" w:hAnsi="Times New Roman" w:cs="Times New Roman"/>
                <w:b/>
                <w:sz w:val="24"/>
                <w:szCs w:val="28"/>
                <w:lang w:val="lt-LT"/>
              </w:rPr>
            </w:pPr>
            <w:r w:rsidRPr="000668CD">
              <w:rPr>
                <w:rFonts w:ascii="Times New Roman" w:hAnsi="Times New Roman" w:cs="Times New Roman"/>
                <w:b/>
                <w:sz w:val="24"/>
                <w:szCs w:val="28"/>
                <w:lang w:val="lt-LT"/>
              </w:rPr>
              <w:t>Dokumento pavadinimas</w:t>
            </w:r>
          </w:p>
        </w:tc>
        <w:tc>
          <w:tcPr>
            <w:tcW w:w="1080" w:type="dxa"/>
            <w:vAlign w:val="center"/>
          </w:tcPr>
          <w:p w14:paraId="506DCD65" w14:textId="77777777" w:rsidR="00B36A17" w:rsidRPr="000668CD" w:rsidRDefault="00B36A17" w:rsidP="001675F4">
            <w:pPr>
              <w:pStyle w:val="Pagrindinistekstas"/>
              <w:spacing w:line="276" w:lineRule="auto"/>
              <w:jc w:val="center"/>
              <w:rPr>
                <w:rFonts w:ascii="Times New Roman" w:hAnsi="Times New Roman" w:cs="Times New Roman"/>
                <w:b/>
                <w:sz w:val="24"/>
                <w:szCs w:val="28"/>
                <w:lang w:val="lt-LT"/>
              </w:rPr>
            </w:pPr>
            <w:r w:rsidRPr="000668CD">
              <w:rPr>
                <w:rFonts w:ascii="Times New Roman" w:hAnsi="Times New Roman" w:cs="Times New Roman"/>
                <w:b/>
                <w:sz w:val="24"/>
                <w:szCs w:val="28"/>
                <w:lang w:val="lt-LT"/>
              </w:rPr>
              <w:t>Lapų skaičius</w:t>
            </w:r>
          </w:p>
        </w:tc>
      </w:tr>
      <w:tr w:rsidR="00B36A17" w:rsidRPr="000668CD" w14:paraId="1AAF13A7" w14:textId="77777777" w:rsidTr="00563289">
        <w:tc>
          <w:tcPr>
            <w:tcW w:w="648" w:type="dxa"/>
            <w:vAlign w:val="center"/>
          </w:tcPr>
          <w:p w14:paraId="46CF623B" w14:textId="77777777" w:rsidR="00B36A17" w:rsidRPr="000668CD" w:rsidRDefault="00B36A17" w:rsidP="00133654">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1CF85192" w14:textId="77777777" w:rsidR="00B36A17" w:rsidRPr="000668CD" w:rsidRDefault="00B36A17" w:rsidP="000668CD">
            <w:pPr>
              <w:pStyle w:val="Pagrindinistekstas"/>
              <w:spacing w:before="0" w:beforeAutospacing="0" w:after="0" w:line="276" w:lineRule="auto"/>
              <w:rPr>
                <w:rFonts w:ascii="Times New Roman" w:hAnsi="Times New Roman" w:cs="Times New Roman"/>
                <w:sz w:val="24"/>
                <w:szCs w:val="28"/>
                <w:lang w:val="lt-LT"/>
              </w:rPr>
            </w:pPr>
            <w:r w:rsidRPr="000668CD">
              <w:rPr>
                <w:rFonts w:ascii="Times New Roman" w:hAnsi="Times New Roman" w:cs="Times New Roman"/>
                <w:sz w:val="24"/>
                <w:szCs w:val="28"/>
                <w:lang w:val="lt-LT"/>
              </w:rPr>
              <w:t>Gamybinės teritorijos išdėstymo schema</w:t>
            </w:r>
          </w:p>
        </w:tc>
        <w:tc>
          <w:tcPr>
            <w:tcW w:w="1080" w:type="dxa"/>
            <w:shd w:val="clear" w:color="auto" w:fill="auto"/>
            <w:vAlign w:val="center"/>
          </w:tcPr>
          <w:p w14:paraId="7D5E033C" w14:textId="77777777" w:rsidR="00B36A17" w:rsidRPr="00563289" w:rsidRDefault="00B36A17" w:rsidP="000668CD">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1</w:t>
            </w:r>
          </w:p>
        </w:tc>
      </w:tr>
      <w:tr w:rsidR="00277B30" w:rsidRPr="000668CD" w14:paraId="06B49F56" w14:textId="77777777" w:rsidTr="00563289">
        <w:tc>
          <w:tcPr>
            <w:tcW w:w="648" w:type="dxa"/>
            <w:vAlign w:val="center"/>
          </w:tcPr>
          <w:p w14:paraId="4991B513" w14:textId="77777777" w:rsidR="00277B30" w:rsidRPr="000668CD" w:rsidRDefault="00277B30" w:rsidP="00277B30">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75DC77B6" w14:textId="16497C1B" w:rsidR="00277B30" w:rsidRPr="000668CD" w:rsidRDefault="00277B30" w:rsidP="00277B30">
            <w:pPr>
              <w:pStyle w:val="Pagrindinistekstas"/>
              <w:spacing w:before="0" w:beforeAutospacing="0" w:after="0" w:line="276" w:lineRule="auto"/>
              <w:rPr>
                <w:rFonts w:ascii="Times New Roman" w:hAnsi="Times New Roman" w:cs="Times New Roman"/>
                <w:sz w:val="24"/>
                <w:szCs w:val="28"/>
                <w:lang w:val="lt-LT"/>
              </w:rPr>
            </w:pPr>
            <w:r w:rsidRPr="000668CD">
              <w:rPr>
                <w:rFonts w:ascii="Times New Roman" w:hAnsi="Times New Roman" w:cs="Times New Roman"/>
                <w:sz w:val="24"/>
                <w:szCs w:val="28"/>
                <w:lang w:val="lt-LT"/>
              </w:rPr>
              <w:t>Aplinkos apsaugos agentūros 2019 m. gegužės 6 d. raštu Nr. (30.1)-A4E-1194 priimtos atrankos dėl poveikio aplinkai vertinimo išvados kopija</w:t>
            </w:r>
          </w:p>
        </w:tc>
        <w:tc>
          <w:tcPr>
            <w:tcW w:w="1080" w:type="dxa"/>
            <w:shd w:val="clear" w:color="auto" w:fill="auto"/>
            <w:vAlign w:val="center"/>
          </w:tcPr>
          <w:p w14:paraId="25E96AD8" w14:textId="34579811" w:rsidR="00277B30" w:rsidRPr="00563289" w:rsidRDefault="00277B30" w:rsidP="00277B30">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9</w:t>
            </w:r>
          </w:p>
        </w:tc>
      </w:tr>
      <w:tr w:rsidR="00277B30" w:rsidRPr="000668CD" w14:paraId="5807555B" w14:textId="77777777" w:rsidTr="00563289">
        <w:trPr>
          <w:trHeight w:val="180"/>
        </w:trPr>
        <w:tc>
          <w:tcPr>
            <w:tcW w:w="648" w:type="dxa"/>
            <w:vAlign w:val="center"/>
          </w:tcPr>
          <w:p w14:paraId="5A5168ED" w14:textId="77777777" w:rsidR="00277B30" w:rsidRPr="000668CD" w:rsidRDefault="00277B30" w:rsidP="00277B30">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00333F44" w14:textId="1F71976C" w:rsidR="00277B30" w:rsidRPr="000668CD" w:rsidRDefault="00277B30" w:rsidP="00277B30">
            <w:pPr>
              <w:pStyle w:val="Pagrindinistekstas"/>
              <w:spacing w:before="0" w:beforeAutospacing="0" w:after="0" w:line="276" w:lineRule="auto"/>
              <w:rPr>
                <w:rFonts w:ascii="Times New Roman" w:hAnsi="Times New Roman" w:cs="Times New Roman"/>
                <w:sz w:val="24"/>
                <w:szCs w:val="28"/>
                <w:lang w:val="lt-LT"/>
              </w:rPr>
            </w:pPr>
            <w:r w:rsidRPr="000668CD">
              <w:rPr>
                <w:rFonts w:ascii="Times New Roman" w:hAnsi="Times New Roman" w:cs="Times New Roman"/>
                <w:sz w:val="24"/>
                <w:szCs w:val="28"/>
                <w:lang w:val="lt-LT"/>
              </w:rPr>
              <w:t xml:space="preserve">Oro </w:t>
            </w:r>
            <w:r>
              <w:rPr>
                <w:rFonts w:ascii="Times New Roman" w:hAnsi="Times New Roman" w:cs="Times New Roman"/>
                <w:sz w:val="24"/>
                <w:szCs w:val="28"/>
                <w:lang w:val="lt-LT"/>
              </w:rPr>
              <w:t xml:space="preserve">ir kvapo </w:t>
            </w:r>
            <w:r w:rsidRPr="000668CD">
              <w:rPr>
                <w:rFonts w:ascii="Times New Roman" w:hAnsi="Times New Roman" w:cs="Times New Roman"/>
                <w:sz w:val="24"/>
                <w:szCs w:val="28"/>
                <w:lang w:val="lt-LT"/>
              </w:rPr>
              <w:t>taršos vertinimo rezultatai</w:t>
            </w:r>
          </w:p>
        </w:tc>
        <w:tc>
          <w:tcPr>
            <w:tcW w:w="1080" w:type="dxa"/>
            <w:shd w:val="clear" w:color="auto" w:fill="auto"/>
            <w:vAlign w:val="center"/>
          </w:tcPr>
          <w:p w14:paraId="490ECE26" w14:textId="63CADC81" w:rsidR="00277B30" w:rsidRPr="00563289" w:rsidRDefault="00277B30" w:rsidP="00277B30">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69</w:t>
            </w:r>
          </w:p>
        </w:tc>
      </w:tr>
      <w:tr w:rsidR="00277B30" w:rsidRPr="000668CD" w14:paraId="2FF697D2" w14:textId="77777777" w:rsidTr="00563289">
        <w:trPr>
          <w:trHeight w:val="180"/>
        </w:trPr>
        <w:tc>
          <w:tcPr>
            <w:tcW w:w="648" w:type="dxa"/>
            <w:vAlign w:val="center"/>
          </w:tcPr>
          <w:p w14:paraId="2C626C36" w14:textId="77777777" w:rsidR="00277B30" w:rsidRPr="000668CD" w:rsidRDefault="00277B30" w:rsidP="00277B30">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56DE1986" w14:textId="787A2BA2" w:rsidR="00277B30" w:rsidRPr="000668CD" w:rsidRDefault="00277B30" w:rsidP="00277B30">
            <w:pPr>
              <w:pStyle w:val="Pagrindinistekstas"/>
              <w:spacing w:before="0" w:beforeAutospacing="0" w:after="0" w:line="276" w:lineRule="auto"/>
              <w:rPr>
                <w:rFonts w:ascii="Times New Roman" w:hAnsi="Times New Roman" w:cs="Times New Roman"/>
                <w:sz w:val="24"/>
                <w:szCs w:val="28"/>
                <w:lang w:val="lt-LT"/>
              </w:rPr>
            </w:pPr>
            <w:r w:rsidRPr="000668CD">
              <w:rPr>
                <w:rFonts w:ascii="Times New Roman" w:hAnsi="Times New Roman" w:cs="Times New Roman"/>
                <w:sz w:val="24"/>
                <w:szCs w:val="28"/>
                <w:lang w:val="lt-LT"/>
              </w:rPr>
              <w:t>Triukšmo sklaidos rezultatai</w:t>
            </w:r>
          </w:p>
        </w:tc>
        <w:tc>
          <w:tcPr>
            <w:tcW w:w="1080" w:type="dxa"/>
            <w:shd w:val="clear" w:color="auto" w:fill="auto"/>
            <w:vAlign w:val="center"/>
          </w:tcPr>
          <w:p w14:paraId="21861594" w14:textId="01E8DFD7" w:rsidR="00277B30" w:rsidRPr="00563289" w:rsidRDefault="00277B30" w:rsidP="00277B30">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21</w:t>
            </w:r>
          </w:p>
        </w:tc>
      </w:tr>
      <w:tr w:rsidR="00277B30" w:rsidRPr="000668CD" w14:paraId="22ADDF96" w14:textId="77777777" w:rsidTr="00563289">
        <w:trPr>
          <w:trHeight w:val="180"/>
        </w:trPr>
        <w:tc>
          <w:tcPr>
            <w:tcW w:w="648" w:type="dxa"/>
            <w:vAlign w:val="center"/>
          </w:tcPr>
          <w:p w14:paraId="222B30F4" w14:textId="77777777" w:rsidR="00277B30" w:rsidRPr="000668CD" w:rsidRDefault="00277B30" w:rsidP="00277B30">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6E01B610" w14:textId="4043B66B" w:rsidR="00277B30" w:rsidRPr="000668CD" w:rsidRDefault="00277B30" w:rsidP="00277B30">
            <w:pPr>
              <w:pStyle w:val="Pagrindinistekstas"/>
              <w:spacing w:before="0" w:beforeAutospacing="0" w:after="0" w:line="276" w:lineRule="auto"/>
              <w:rPr>
                <w:rFonts w:ascii="Times New Roman" w:hAnsi="Times New Roman" w:cs="Times New Roman"/>
                <w:sz w:val="24"/>
                <w:szCs w:val="28"/>
                <w:lang w:val="lt-LT"/>
              </w:rPr>
            </w:pPr>
            <w:r>
              <w:rPr>
                <w:rFonts w:ascii="Times New Roman" w:hAnsi="Times New Roman" w:cs="Times New Roman"/>
                <w:sz w:val="24"/>
                <w:szCs w:val="28"/>
                <w:lang w:val="lt-LT"/>
              </w:rPr>
              <w:t>Leidimo Nr. PV-19-56  naudoti žemės gelmes kopija</w:t>
            </w:r>
          </w:p>
        </w:tc>
        <w:tc>
          <w:tcPr>
            <w:tcW w:w="1080" w:type="dxa"/>
            <w:shd w:val="clear" w:color="auto" w:fill="auto"/>
            <w:vAlign w:val="center"/>
          </w:tcPr>
          <w:p w14:paraId="52B27135" w14:textId="00BA05E2" w:rsidR="00277B30" w:rsidRPr="00563289" w:rsidRDefault="00277B30" w:rsidP="00277B30">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2</w:t>
            </w:r>
          </w:p>
        </w:tc>
      </w:tr>
      <w:tr w:rsidR="00277B30" w:rsidRPr="000668CD" w14:paraId="48078331" w14:textId="77777777" w:rsidTr="00563289">
        <w:trPr>
          <w:trHeight w:val="180"/>
        </w:trPr>
        <w:tc>
          <w:tcPr>
            <w:tcW w:w="648" w:type="dxa"/>
            <w:vAlign w:val="center"/>
          </w:tcPr>
          <w:p w14:paraId="03675576" w14:textId="77777777" w:rsidR="00277B30" w:rsidRPr="000668CD" w:rsidRDefault="00277B30" w:rsidP="00277B30">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2E464CC9" w14:textId="77777777" w:rsidR="00277B30" w:rsidRPr="000668CD" w:rsidRDefault="00277B30" w:rsidP="00277B30">
            <w:pPr>
              <w:pStyle w:val="Pagrindinistekstas"/>
              <w:spacing w:before="0" w:beforeAutospacing="0" w:after="0" w:line="276" w:lineRule="auto"/>
              <w:rPr>
                <w:rFonts w:ascii="Times New Roman" w:hAnsi="Times New Roman" w:cs="Times New Roman"/>
                <w:sz w:val="24"/>
                <w:szCs w:val="28"/>
                <w:lang w:val="lt-LT"/>
              </w:rPr>
            </w:pPr>
            <w:r w:rsidRPr="000668CD">
              <w:rPr>
                <w:rFonts w:ascii="Times New Roman" w:hAnsi="Times New Roman" w:cs="Times New Roman"/>
                <w:sz w:val="24"/>
                <w:szCs w:val="28"/>
                <w:lang w:val="lt-LT"/>
              </w:rPr>
              <w:t xml:space="preserve">ŽŪB „Ginkūnų paukštynas“, esančios </w:t>
            </w:r>
            <w:proofErr w:type="spellStart"/>
            <w:r w:rsidRPr="000668CD">
              <w:rPr>
                <w:rFonts w:ascii="Times New Roman" w:hAnsi="Times New Roman" w:cs="Times New Roman"/>
                <w:sz w:val="24"/>
                <w:szCs w:val="28"/>
                <w:lang w:val="lt-LT"/>
              </w:rPr>
              <w:t>Malavėnų</w:t>
            </w:r>
            <w:proofErr w:type="spellEnd"/>
            <w:r w:rsidRPr="000668CD">
              <w:rPr>
                <w:rFonts w:ascii="Times New Roman" w:hAnsi="Times New Roman" w:cs="Times New Roman"/>
                <w:sz w:val="24"/>
                <w:szCs w:val="28"/>
                <w:lang w:val="lt-LT"/>
              </w:rPr>
              <w:t xml:space="preserve"> k., Šiaulių r., aplinkos monitoringo programa</w:t>
            </w:r>
            <w:r>
              <w:rPr>
                <w:rFonts w:ascii="Times New Roman" w:hAnsi="Times New Roman" w:cs="Times New Roman"/>
                <w:sz w:val="24"/>
                <w:szCs w:val="28"/>
                <w:lang w:val="lt-LT"/>
              </w:rPr>
              <w:t xml:space="preserve"> (atnaujinta oro ir dirvožemio dalis)</w:t>
            </w:r>
          </w:p>
        </w:tc>
        <w:tc>
          <w:tcPr>
            <w:tcW w:w="1080" w:type="dxa"/>
            <w:shd w:val="clear" w:color="auto" w:fill="auto"/>
            <w:vAlign w:val="center"/>
          </w:tcPr>
          <w:p w14:paraId="59FC8858" w14:textId="51DCE272" w:rsidR="00277B30" w:rsidRPr="00563289" w:rsidRDefault="00563289" w:rsidP="00277B30">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27</w:t>
            </w:r>
          </w:p>
        </w:tc>
      </w:tr>
      <w:tr w:rsidR="00277B30" w:rsidRPr="000668CD" w14:paraId="7855AF4C" w14:textId="77777777" w:rsidTr="00563289">
        <w:trPr>
          <w:trHeight w:val="180"/>
        </w:trPr>
        <w:tc>
          <w:tcPr>
            <w:tcW w:w="648" w:type="dxa"/>
            <w:vAlign w:val="center"/>
          </w:tcPr>
          <w:p w14:paraId="6340C5DE" w14:textId="77777777" w:rsidR="00277B30" w:rsidRPr="000668CD" w:rsidRDefault="00277B30" w:rsidP="00277B30">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46F3B209" w14:textId="77777777" w:rsidR="00277B30" w:rsidRPr="000668CD" w:rsidRDefault="00277B30" w:rsidP="00277B30">
            <w:pPr>
              <w:pStyle w:val="Pagrindinistekstas"/>
              <w:spacing w:before="0" w:beforeAutospacing="0" w:after="0" w:line="276" w:lineRule="auto"/>
              <w:rPr>
                <w:rFonts w:ascii="Times New Roman" w:hAnsi="Times New Roman" w:cs="Times New Roman"/>
                <w:sz w:val="24"/>
                <w:szCs w:val="28"/>
                <w:lang w:val="lt-LT"/>
              </w:rPr>
            </w:pPr>
            <w:r w:rsidRPr="000668CD">
              <w:rPr>
                <w:rFonts w:ascii="Times New Roman" w:hAnsi="Times New Roman" w:cs="Times New Roman"/>
                <w:sz w:val="24"/>
                <w:szCs w:val="28"/>
                <w:lang w:val="lt-LT"/>
              </w:rPr>
              <w:t xml:space="preserve">ŽŪB „Ginkūnų paukštynas“, esančios </w:t>
            </w:r>
            <w:proofErr w:type="spellStart"/>
            <w:r w:rsidRPr="000668CD">
              <w:rPr>
                <w:rFonts w:ascii="Times New Roman" w:hAnsi="Times New Roman" w:cs="Times New Roman"/>
                <w:sz w:val="24"/>
                <w:szCs w:val="28"/>
                <w:lang w:val="lt-LT"/>
              </w:rPr>
              <w:t>Malavėnų</w:t>
            </w:r>
            <w:proofErr w:type="spellEnd"/>
            <w:r w:rsidRPr="000668CD">
              <w:rPr>
                <w:rFonts w:ascii="Times New Roman" w:hAnsi="Times New Roman" w:cs="Times New Roman"/>
                <w:sz w:val="24"/>
                <w:szCs w:val="28"/>
                <w:lang w:val="lt-LT"/>
              </w:rPr>
              <w:t xml:space="preserve"> k., Šiaulių r., aplinkos monitoringo programa</w:t>
            </w:r>
            <w:r>
              <w:rPr>
                <w:rFonts w:ascii="Times New Roman" w:hAnsi="Times New Roman" w:cs="Times New Roman"/>
                <w:sz w:val="24"/>
                <w:szCs w:val="28"/>
                <w:lang w:val="lt-LT"/>
              </w:rPr>
              <w:t xml:space="preserve"> (galiojanti poveikio požeminio vandens kokybei dalis)</w:t>
            </w:r>
          </w:p>
        </w:tc>
        <w:tc>
          <w:tcPr>
            <w:tcW w:w="1080" w:type="dxa"/>
            <w:shd w:val="clear" w:color="auto" w:fill="auto"/>
            <w:vAlign w:val="center"/>
          </w:tcPr>
          <w:p w14:paraId="0E01DBB0" w14:textId="5C11474B" w:rsidR="00277B30" w:rsidRPr="00563289" w:rsidRDefault="00277B30" w:rsidP="00277B30">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4</w:t>
            </w:r>
            <w:r w:rsidR="00563289" w:rsidRPr="00563289">
              <w:rPr>
                <w:rFonts w:ascii="Times New Roman" w:hAnsi="Times New Roman" w:cs="Times New Roman"/>
                <w:sz w:val="24"/>
                <w:szCs w:val="28"/>
                <w:lang w:val="lt-LT"/>
              </w:rPr>
              <w:t>5</w:t>
            </w:r>
          </w:p>
        </w:tc>
      </w:tr>
      <w:tr w:rsidR="00277B30" w:rsidRPr="000668CD" w14:paraId="1574147D" w14:textId="77777777" w:rsidTr="00563289">
        <w:trPr>
          <w:trHeight w:val="180"/>
        </w:trPr>
        <w:tc>
          <w:tcPr>
            <w:tcW w:w="648" w:type="dxa"/>
            <w:vAlign w:val="center"/>
          </w:tcPr>
          <w:p w14:paraId="0A32F7F0" w14:textId="77777777" w:rsidR="00277B30" w:rsidRPr="000668CD" w:rsidRDefault="00277B30" w:rsidP="00277B30">
            <w:pPr>
              <w:pStyle w:val="Pagrindinistekstas"/>
              <w:numPr>
                <w:ilvl w:val="0"/>
                <w:numId w:val="40"/>
              </w:numPr>
              <w:ind w:left="414" w:hanging="357"/>
              <w:jc w:val="center"/>
              <w:rPr>
                <w:rFonts w:ascii="Times New Roman" w:hAnsi="Times New Roman" w:cs="Times New Roman"/>
                <w:sz w:val="24"/>
                <w:szCs w:val="28"/>
                <w:lang w:val="lt-LT"/>
              </w:rPr>
            </w:pPr>
          </w:p>
        </w:tc>
        <w:tc>
          <w:tcPr>
            <w:tcW w:w="7920" w:type="dxa"/>
            <w:vAlign w:val="center"/>
          </w:tcPr>
          <w:p w14:paraId="605E7971" w14:textId="77777777" w:rsidR="00277B30" w:rsidRPr="000668CD" w:rsidRDefault="00277B30" w:rsidP="00277B30">
            <w:pPr>
              <w:pStyle w:val="Pagrindinistekstas"/>
              <w:spacing w:before="0" w:beforeAutospacing="0" w:after="0" w:line="276" w:lineRule="auto"/>
              <w:rPr>
                <w:rFonts w:ascii="Times New Roman" w:hAnsi="Times New Roman" w:cs="Times New Roman"/>
                <w:sz w:val="24"/>
                <w:szCs w:val="28"/>
                <w:lang w:val="lt-LT"/>
              </w:rPr>
            </w:pPr>
            <w:r w:rsidRPr="000668CD">
              <w:rPr>
                <w:rFonts w:ascii="Times New Roman" w:hAnsi="Times New Roman" w:cs="Times New Roman"/>
                <w:sz w:val="24"/>
                <w:szCs w:val="28"/>
                <w:lang w:val="lt-LT"/>
              </w:rPr>
              <w:t>Deklaracija</w:t>
            </w:r>
          </w:p>
        </w:tc>
        <w:tc>
          <w:tcPr>
            <w:tcW w:w="1080" w:type="dxa"/>
            <w:shd w:val="clear" w:color="auto" w:fill="auto"/>
            <w:vAlign w:val="center"/>
          </w:tcPr>
          <w:p w14:paraId="2365DA4A" w14:textId="77777777" w:rsidR="00277B30" w:rsidRPr="00563289" w:rsidRDefault="00277B30" w:rsidP="00277B30">
            <w:pPr>
              <w:pStyle w:val="Pagrindinistekstas"/>
              <w:spacing w:before="0" w:beforeAutospacing="0" w:after="0" w:line="240" w:lineRule="auto"/>
              <w:jc w:val="center"/>
              <w:rPr>
                <w:rFonts w:ascii="Times New Roman" w:hAnsi="Times New Roman" w:cs="Times New Roman"/>
                <w:sz w:val="24"/>
                <w:szCs w:val="28"/>
                <w:lang w:val="lt-LT"/>
              </w:rPr>
            </w:pPr>
            <w:r w:rsidRPr="00563289">
              <w:rPr>
                <w:rFonts w:ascii="Times New Roman" w:hAnsi="Times New Roman" w:cs="Times New Roman"/>
                <w:sz w:val="24"/>
                <w:szCs w:val="28"/>
                <w:lang w:val="lt-LT"/>
              </w:rPr>
              <w:t>1</w:t>
            </w:r>
          </w:p>
        </w:tc>
      </w:tr>
    </w:tbl>
    <w:p w14:paraId="2142BD74" w14:textId="77777777" w:rsidR="00B36A17" w:rsidRDefault="00B36A17" w:rsidP="00994DB0">
      <w:pPr>
        <w:jc w:val="center"/>
        <w:rPr>
          <w:szCs w:val="24"/>
          <w:lang w:eastAsia="lt-LT"/>
        </w:rPr>
      </w:pPr>
    </w:p>
    <w:p w14:paraId="186ACDE8" w14:textId="77777777" w:rsidR="00B36A17" w:rsidRDefault="00B36A17" w:rsidP="00994DB0"/>
    <w:p w14:paraId="5469EAB0" w14:textId="77777777" w:rsidR="00B36A17" w:rsidRDefault="00B36A17" w:rsidP="00994DB0">
      <w:pPr>
        <w:keepNext/>
        <w:keepLines/>
        <w:widowControl w:val="0"/>
        <w:suppressAutoHyphens/>
        <w:ind w:left="4535"/>
        <w:sectPr w:rsidR="00B36A17" w:rsidSect="00D45F5E">
          <w:pgSz w:w="11907" w:h="16840" w:code="9"/>
          <w:pgMar w:top="851" w:right="1134" w:bottom="851" w:left="1701" w:header="567" w:footer="567" w:gutter="0"/>
          <w:cols w:space="1296"/>
          <w:noEndnote/>
          <w:docGrid w:linePitch="326"/>
        </w:sectPr>
      </w:pPr>
    </w:p>
    <w:p w14:paraId="7E5D3E9F" w14:textId="77777777" w:rsidR="00B36A17" w:rsidRDefault="00B36A17" w:rsidP="00994DB0">
      <w:pPr>
        <w:jc w:val="center"/>
        <w:rPr>
          <w:b/>
          <w:szCs w:val="24"/>
          <w:lang w:eastAsia="lt-LT"/>
        </w:rPr>
      </w:pPr>
      <w:r>
        <w:rPr>
          <w:b/>
          <w:szCs w:val="24"/>
          <w:lang w:eastAsia="lt-LT"/>
        </w:rPr>
        <w:lastRenderedPageBreak/>
        <w:t>DEKLARACIJA</w:t>
      </w:r>
    </w:p>
    <w:p w14:paraId="5A384E0D" w14:textId="77777777" w:rsidR="00B36A17" w:rsidRDefault="00B36A17" w:rsidP="00994DB0">
      <w:pPr>
        <w:ind w:firstLine="567"/>
        <w:jc w:val="both"/>
        <w:rPr>
          <w:color w:val="000000"/>
          <w:szCs w:val="24"/>
          <w:lang w:eastAsia="lt-LT"/>
        </w:rPr>
      </w:pPr>
    </w:p>
    <w:p w14:paraId="3D171EF7" w14:textId="77777777" w:rsidR="00B36A17" w:rsidRDefault="00B36A17" w:rsidP="00994DB0">
      <w:pPr>
        <w:ind w:firstLine="567"/>
        <w:jc w:val="both"/>
        <w:rPr>
          <w:color w:val="000000"/>
          <w:szCs w:val="24"/>
          <w:lang w:eastAsia="lt-LT"/>
        </w:rPr>
      </w:pPr>
    </w:p>
    <w:p w14:paraId="3B0BC631" w14:textId="730309A9" w:rsidR="00B36A17" w:rsidRDefault="00B36A17" w:rsidP="00994DB0">
      <w:pPr>
        <w:ind w:firstLine="567"/>
        <w:jc w:val="both"/>
        <w:rPr>
          <w:color w:val="000000"/>
          <w:szCs w:val="24"/>
          <w:lang w:eastAsia="lt-LT"/>
        </w:rPr>
      </w:pPr>
      <w:r>
        <w:rPr>
          <w:color w:val="000000"/>
          <w:szCs w:val="24"/>
          <w:lang w:eastAsia="lt-LT"/>
        </w:rPr>
        <w:t>Teikiu paraišką Taršos integruotos prevencijos ir kontrolės leidimui</w:t>
      </w:r>
      <w:r w:rsidR="004D5270">
        <w:rPr>
          <w:color w:val="000000"/>
          <w:szCs w:val="24"/>
          <w:lang w:eastAsia="lt-LT"/>
        </w:rPr>
        <w:t xml:space="preserve"> </w:t>
      </w:r>
      <w:r>
        <w:rPr>
          <w:color w:val="000000"/>
          <w:szCs w:val="24"/>
          <w:lang w:eastAsia="lt-LT"/>
        </w:rPr>
        <w:t>pakeisti.</w:t>
      </w:r>
    </w:p>
    <w:p w14:paraId="4DBF252F" w14:textId="77777777" w:rsidR="00B36A17" w:rsidRDefault="00B36A17" w:rsidP="00994DB0">
      <w:pPr>
        <w:ind w:firstLine="567"/>
        <w:jc w:val="both"/>
        <w:rPr>
          <w:color w:val="000000"/>
          <w:szCs w:val="24"/>
          <w:lang w:eastAsia="lt-LT"/>
        </w:rPr>
      </w:pPr>
    </w:p>
    <w:p w14:paraId="39025EAE" w14:textId="77777777" w:rsidR="00B36A17" w:rsidRDefault="00B36A17" w:rsidP="00994DB0">
      <w:pPr>
        <w:ind w:firstLine="567"/>
        <w:jc w:val="both"/>
        <w:rPr>
          <w:color w:val="000000"/>
          <w:szCs w:val="24"/>
          <w:lang w:eastAsia="lt-LT"/>
        </w:rPr>
      </w:pPr>
      <w:r>
        <w:rPr>
          <w:color w:val="000000"/>
          <w:szCs w:val="24"/>
          <w:lang w:eastAsia="lt-LT"/>
        </w:rPr>
        <w:t>Patvirtinu, kad šioje paraiškoje pateikta informacija yra teisinga, tiksli ir visa.</w:t>
      </w:r>
    </w:p>
    <w:p w14:paraId="2AF7148D" w14:textId="77777777" w:rsidR="00B36A17" w:rsidRDefault="00B36A17" w:rsidP="00994DB0">
      <w:pPr>
        <w:ind w:firstLine="567"/>
        <w:jc w:val="both"/>
        <w:rPr>
          <w:color w:val="000000"/>
          <w:szCs w:val="24"/>
          <w:lang w:eastAsia="lt-LT"/>
        </w:rPr>
      </w:pPr>
    </w:p>
    <w:p w14:paraId="63DC28CE" w14:textId="77777777" w:rsidR="00B36A17" w:rsidRDefault="00B36A17" w:rsidP="00994DB0">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101660E6" w14:textId="77777777" w:rsidR="00B36A17" w:rsidRDefault="00B36A17" w:rsidP="00994DB0">
      <w:pPr>
        <w:ind w:firstLine="567"/>
        <w:jc w:val="both"/>
        <w:rPr>
          <w:szCs w:val="24"/>
          <w:lang w:eastAsia="lt-LT"/>
        </w:rPr>
      </w:pPr>
    </w:p>
    <w:p w14:paraId="459006E9" w14:textId="77777777" w:rsidR="00B36A17" w:rsidRDefault="00B36A17" w:rsidP="00994DB0">
      <w:pPr>
        <w:ind w:firstLine="567"/>
        <w:jc w:val="both"/>
        <w:rPr>
          <w:szCs w:val="24"/>
          <w:lang w:eastAsia="ar-SA"/>
        </w:rPr>
      </w:pPr>
      <w:r>
        <w:rPr>
          <w:szCs w:val="24"/>
          <w:lang w:eastAsia="ar-SA"/>
        </w:rPr>
        <w:t>Įsipareigoju nustatytais terminais:</w:t>
      </w:r>
    </w:p>
    <w:p w14:paraId="4165EAB1" w14:textId="64E812DB" w:rsidR="00B36A17" w:rsidRDefault="00B36A17" w:rsidP="00994DB0">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w:t>
      </w:r>
      <w:r w:rsidR="004D5270">
        <w:rPr>
          <w:szCs w:val="24"/>
          <w:lang w:eastAsia="lt-LT"/>
        </w:rPr>
        <w:t xml:space="preserve"> teršalų kiekį</w:t>
      </w:r>
      <w:r>
        <w:rPr>
          <w:szCs w:val="24"/>
          <w:lang w:eastAsia="lt-LT"/>
        </w:rPr>
        <w:t>.</w:t>
      </w:r>
    </w:p>
    <w:p w14:paraId="7DE95E2A" w14:textId="77777777" w:rsidR="00B36A17" w:rsidRDefault="00B36A17" w:rsidP="00994DB0">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7CCE779A" w14:textId="77777777" w:rsidR="00B36A17" w:rsidRDefault="00B36A17" w:rsidP="00994DB0">
      <w:pPr>
        <w:jc w:val="both"/>
        <w:rPr>
          <w:szCs w:val="24"/>
          <w:lang w:eastAsia="lt-LT"/>
        </w:rPr>
      </w:pPr>
    </w:p>
    <w:p w14:paraId="17CF4303" w14:textId="77777777" w:rsidR="00B36A17" w:rsidRDefault="00B36A17" w:rsidP="00994DB0">
      <w:pPr>
        <w:jc w:val="both"/>
        <w:rPr>
          <w:szCs w:val="24"/>
          <w:lang w:eastAsia="lt-LT"/>
        </w:rPr>
      </w:pPr>
    </w:p>
    <w:p w14:paraId="054A8B82" w14:textId="77777777" w:rsidR="00B36A17" w:rsidRDefault="00B36A17" w:rsidP="00994DB0">
      <w:pPr>
        <w:jc w:val="both"/>
        <w:rPr>
          <w:szCs w:val="24"/>
          <w:lang w:eastAsia="lt-LT"/>
        </w:rPr>
      </w:pPr>
    </w:p>
    <w:p w14:paraId="17D69D4C" w14:textId="77777777" w:rsidR="00B36A17" w:rsidRDefault="00B36A17" w:rsidP="00994DB0">
      <w:pPr>
        <w:jc w:val="both"/>
        <w:rPr>
          <w:szCs w:val="24"/>
          <w:lang w:eastAsia="lt-LT"/>
        </w:rPr>
      </w:pPr>
    </w:p>
    <w:p w14:paraId="1F5D2063" w14:textId="77777777" w:rsidR="00B36A17" w:rsidRDefault="00B36A17" w:rsidP="00994DB0">
      <w:pPr>
        <w:jc w:val="both"/>
        <w:rPr>
          <w:szCs w:val="24"/>
          <w:lang w:eastAsia="lt-LT"/>
        </w:rPr>
      </w:pPr>
    </w:p>
    <w:p w14:paraId="52B03D25" w14:textId="77777777" w:rsidR="00B36A17" w:rsidRDefault="00B36A17" w:rsidP="00994DB0">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4E26A3B6" w14:textId="77777777" w:rsidR="00B36A17" w:rsidRDefault="00B36A17" w:rsidP="00994DB0">
      <w:pPr>
        <w:ind w:firstLine="840"/>
        <w:jc w:val="both"/>
        <w:rPr>
          <w:sz w:val="20"/>
          <w:szCs w:val="24"/>
          <w:lang w:eastAsia="lt-LT"/>
        </w:rPr>
      </w:pPr>
      <w:r>
        <w:rPr>
          <w:sz w:val="20"/>
          <w:szCs w:val="24"/>
          <w:lang w:eastAsia="lt-LT"/>
        </w:rPr>
        <w:t>(veiklos vykdytojas ar jo įgaliotas asmuo)</w:t>
      </w:r>
    </w:p>
    <w:p w14:paraId="3B634CD7" w14:textId="77777777" w:rsidR="00B36A17" w:rsidRDefault="00B36A17" w:rsidP="00994DB0">
      <w:pPr>
        <w:jc w:val="both"/>
        <w:rPr>
          <w:sz w:val="20"/>
          <w:szCs w:val="24"/>
          <w:lang w:eastAsia="lt-LT"/>
        </w:rPr>
      </w:pPr>
    </w:p>
    <w:p w14:paraId="6B87B822" w14:textId="77777777" w:rsidR="00B36A17" w:rsidRDefault="00B36A17" w:rsidP="00994DB0">
      <w:pPr>
        <w:jc w:val="both"/>
        <w:rPr>
          <w:szCs w:val="24"/>
          <w:lang w:eastAsia="lt-LT"/>
        </w:rPr>
      </w:pPr>
    </w:p>
    <w:p w14:paraId="50AFDCFF" w14:textId="77777777" w:rsidR="00B36A17" w:rsidRDefault="00B36A17" w:rsidP="00994DB0">
      <w:pPr>
        <w:jc w:val="both"/>
        <w:rPr>
          <w:szCs w:val="24"/>
          <w:lang w:eastAsia="lt-LT"/>
        </w:rPr>
      </w:pPr>
    </w:p>
    <w:p w14:paraId="05BE0B2A" w14:textId="77777777" w:rsidR="00B36A17" w:rsidRDefault="00B36A17" w:rsidP="00994DB0">
      <w:pPr>
        <w:tabs>
          <w:tab w:val="left" w:leader="underscore" w:pos="8901"/>
        </w:tabs>
        <w:rPr>
          <w:szCs w:val="24"/>
          <w:lang w:eastAsia="lt-LT"/>
        </w:rPr>
      </w:pPr>
      <w:r>
        <w:rPr>
          <w:szCs w:val="24"/>
          <w:lang w:eastAsia="lt-LT"/>
        </w:rPr>
        <w:t>_</w:t>
      </w:r>
      <w:r>
        <w:rPr>
          <w:szCs w:val="24"/>
          <w:lang w:eastAsia="lt-LT"/>
        </w:rPr>
        <w:tab/>
      </w:r>
    </w:p>
    <w:p w14:paraId="66BF0CA4" w14:textId="77777777" w:rsidR="00B36A17" w:rsidRDefault="00B36A17" w:rsidP="00994DB0">
      <w:pPr>
        <w:jc w:val="center"/>
        <w:rPr>
          <w:sz w:val="20"/>
          <w:szCs w:val="24"/>
          <w:lang w:eastAsia="lt-LT"/>
        </w:rPr>
      </w:pPr>
      <w:r>
        <w:rPr>
          <w:sz w:val="20"/>
          <w:szCs w:val="24"/>
          <w:lang w:eastAsia="lt-LT"/>
        </w:rPr>
        <w:t>(pasirašančiojo vardas, pavardė, parašas, pareigos; pildoma didžiosiomis raidėmis)</w:t>
      </w:r>
    </w:p>
    <w:p w14:paraId="4A54ED3C" w14:textId="77777777" w:rsidR="00B36A17" w:rsidRDefault="00B36A17" w:rsidP="00994DB0">
      <w:pPr>
        <w:jc w:val="both"/>
        <w:rPr>
          <w:szCs w:val="24"/>
          <w:u w:val="single"/>
          <w:lang w:eastAsia="lt-LT"/>
        </w:rPr>
      </w:pPr>
    </w:p>
    <w:p w14:paraId="371DE1BA" w14:textId="77777777" w:rsidR="00B36A17" w:rsidRDefault="00B36A17" w:rsidP="0099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sectPr w:rsidR="00B36A17" w:rsidSect="0058684F">
      <w:footerReference w:type="default" r:id="rId9"/>
      <w:pgSz w:w="11906" w:h="16838"/>
      <w:pgMar w:top="1701" w:right="567" w:bottom="1134" w:left="1701" w:header="567" w:footer="567" w:gutter="0"/>
      <w:cols w:space="1296"/>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6D87" w14:textId="77777777" w:rsidR="00B36A17" w:rsidRDefault="00B36A17" w:rsidP="00254FA8">
      <w:r>
        <w:separator/>
      </w:r>
    </w:p>
  </w:endnote>
  <w:endnote w:type="continuationSeparator" w:id="0">
    <w:p w14:paraId="2FF7CC15" w14:textId="77777777" w:rsidR="00B36A17" w:rsidRDefault="00B36A17" w:rsidP="0025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TIMES NEW ROMAN LT">
    <w:altName w:val="Times New Roman"/>
    <w:panose1 w:val="00000000000000000000"/>
    <w:charset w:val="BA"/>
    <w:family w:val="roman"/>
    <w:notTrueType/>
    <w:pitch w:val="variable"/>
    <w:sig w:usb0="00000005" w:usb1="00000000" w:usb2="00000000" w:usb3="00000000" w:csb0="00000080"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umberland">
    <w:altName w:val="Courier New"/>
    <w:panose1 w:val="00000000000000000000"/>
    <w:charset w:val="00"/>
    <w:family w:val="modern"/>
    <w:notTrueType/>
    <w:pitch w:val="default"/>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9A9" w14:textId="77777777" w:rsidR="00B36A17" w:rsidRDefault="00277B30">
    <w:pPr>
      <w:pStyle w:val="Porat"/>
      <w:jc w:val="right"/>
    </w:pPr>
    <w:r>
      <w:fldChar w:fldCharType="begin"/>
    </w:r>
    <w:r>
      <w:instrText>PAGE   \* MERGEFORMAT</w:instrText>
    </w:r>
    <w:r>
      <w:fldChar w:fldCharType="separate"/>
    </w:r>
    <w:r w:rsidR="00B36A1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F079" w14:textId="036C1C37" w:rsidR="004D5270" w:rsidRPr="004D5270" w:rsidRDefault="004D5270" w:rsidP="004D52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68A0" w14:textId="77777777" w:rsidR="00B36A17" w:rsidRDefault="00B36A17" w:rsidP="00254FA8">
      <w:r>
        <w:separator/>
      </w:r>
    </w:p>
  </w:footnote>
  <w:footnote w:type="continuationSeparator" w:id="0">
    <w:p w14:paraId="37C8EE6F" w14:textId="77777777" w:rsidR="00B36A17" w:rsidRDefault="00B36A17" w:rsidP="0025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90E4AB6"/>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DB3C4FF0"/>
    <w:lvl w:ilvl="0">
      <w:start w:val="1"/>
      <w:numFmt w:val="decimal"/>
      <w:lvlText w:val="%1."/>
      <w:lvlJc w:val="left"/>
      <w:pPr>
        <w:tabs>
          <w:tab w:val="num" w:pos="643"/>
        </w:tabs>
        <w:ind w:left="643" w:hanging="360"/>
      </w:pPr>
      <w:rPr>
        <w:rFonts w:cs="Times New Roman"/>
      </w:rPr>
    </w:lvl>
  </w:abstractNum>
  <w:abstractNum w:abstractNumId="2" w15:restartNumberingAfterBreak="0">
    <w:nsid w:val="FFFFFF82"/>
    <w:multiLevelType w:val="singleLevel"/>
    <w:tmpl w:val="BAC470A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B86E2F0"/>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BB1A23"/>
    <w:multiLevelType w:val="hybridMultilevel"/>
    <w:tmpl w:val="AEB87D6A"/>
    <w:lvl w:ilvl="0" w:tplc="E79C01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5B50A1"/>
    <w:multiLevelType w:val="hybridMultilevel"/>
    <w:tmpl w:val="5A7840AC"/>
    <w:lvl w:ilvl="0" w:tplc="5D74B208">
      <w:start w:val="1"/>
      <w:numFmt w:val="bullet"/>
      <w:pStyle w:val="Nrbul"/>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hint="default"/>
      </w:rPr>
    </w:lvl>
    <w:lvl w:ilvl="8" w:tplc="04270005">
      <w:start w:val="1"/>
      <w:numFmt w:val="bullet"/>
      <w:lvlText w:val=""/>
      <w:lvlJc w:val="left"/>
      <w:pPr>
        <w:ind w:left="7047" w:hanging="360"/>
      </w:pPr>
      <w:rPr>
        <w:rFonts w:ascii="Wingdings" w:hAnsi="Wingdings" w:hint="default"/>
      </w:rPr>
    </w:lvl>
  </w:abstractNum>
  <w:abstractNum w:abstractNumId="8" w15:restartNumberingAfterBreak="0">
    <w:nsid w:val="1D1D2A32"/>
    <w:multiLevelType w:val="multilevel"/>
    <w:tmpl w:val="0F161D26"/>
    <w:styleLink w:val="WWOutlineListStyle4"/>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9" w15:restartNumberingAfterBreak="0">
    <w:nsid w:val="1E0F5029"/>
    <w:multiLevelType w:val="multilevel"/>
    <w:tmpl w:val="9170F8D0"/>
    <w:lvl w:ilvl="0">
      <w:start w:val="5"/>
      <w:numFmt w:val="decimal"/>
      <w:pStyle w:val="XSkyrpav"/>
      <w:lvlText w:val="%1."/>
      <w:lvlJc w:val="left"/>
      <w:pPr>
        <w:tabs>
          <w:tab w:val="num" w:pos="567"/>
        </w:tabs>
        <w:ind w:firstLine="397"/>
      </w:pPr>
      <w:rPr>
        <w:rFonts w:cs="Times New Roman" w:hint="default"/>
        <w:b/>
      </w:rPr>
    </w:lvl>
    <w:lvl w:ilvl="1">
      <w:start w:val="1"/>
      <w:numFmt w:val="decimal"/>
      <w:pStyle w:val="XXSkyrpav"/>
      <w:lvlText w:val="%1.%2."/>
      <w:lvlJc w:val="left"/>
      <w:pPr>
        <w:tabs>
          <w:tab w:val="num" w:pos="0"/>
        </w:tabs>
        <w:ind w:left="792" w:hanging="432"/>
      </w:pPr>
      <w:rPr>
        <w:rFonts w:cs="Times New Roman" w:hint="default"/>
        <w:b/>
      </w:rPr>
    </w:lvl>
    <w:lvl w:ilvl="2">
      <w:start w:val="1"/>
      <w:numFmt w:val="decimal"/>
      <w:pStyle w:val="XXXSkyrpav"/>
      <w:lvlText w:val="%1.%2.%3."/>
      <w:lvlJc w:val="left"/>
      <w:pPr>
        <w:tabs>
          <w:tab w:val="num" w:pos="0"/>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XXXXSkyrpav"/>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15:restartNumberingAfterBreak="0">
    <w:nsid w:val="2A3D1CE5"/>
    <w:multiLevelType w:val="hybridMultilevel"/>
    <w:tmpl w:val="D5468E12"/>
    <w:lvl w:ilvl="0" w:tplc="9FCE23F6">
      <w:start w:val="1"/>
      <w:numFmt w:val="lowerLetter"/>
      <w:lvlText w:val="%1."/>
      <w:lvlJc w:val="left"/>
      <w:pPr>
        <w:ind w:left="394" w:hanging="360"/>
      </w:pPr>
      <w:rPr>
        <w:rFonts w:cs="Times New Roman" w:hint="default"/>
      </w:rPr>
    </w:lvl>
    <w:lvl w:ilvl="1" w:tplc="04270019">
      <w:start w:val="1"/>
      <w:numFmt w:val="lowerLetter"/>
      <w:lvlText w:val="%2."/>
      <w:lvlJc w:val="left"/>
      <w:pPr>
        <w:ind w:left="1114" w:hanging="360"/>
      </w:pPr>
      <w:rPr>
        <w:rFonts w:cs="Times New Roman"/>
      </w:rPr>
    </w:lvl>
    <w:lvl w:ilvl="2" w:tplc="0427001B">
      <w:start w:val="1"/>
      <w:numFmt w:val="lowerRoman"/>
      <w:lvlText w:val="%3."/>
      <w:lvlJc w:val="right"/>
      <w:pPr>
        <w:ind w:left="1834" w:hanging="180"/>
      </w:pPr>
      <w:rPr>
        <w:rFonts w:cs="Times New Roman"/>
      </w:rPr>
    </w:lvl>
    <w:lvl w:ilvl="3" w:tplc="0427000F">
      <w:start w:val="1"/>
      <w:numFmt w:val="decimal"/>
      <w:lvlText w:val="%4."/>
      <w:lvlJc w:val="left"/>
      <w:pPr>
        <w:ind w:left="2554" w:hanging="360"/>
      </w:pPr>
      <w:rPr>
        <w:rFonts w:cs="Times New Roman"/>
      </w:rPr>
    </w:lvl>
    <w:lvl w:ilvl="4" w:tplc="04270019">
      <w:start w:val="1"/>
      <w:numFmt w:val="lowerLetter"/>
      <w:lvlText w:val="%5."/>
      <w:lvlJc w:val="left"/>
      <w:pPr>
        <w:ind w:left="3274" w:hanging="360"/>
      </w:pPr>
      <w:rPr>
        <w:rFonts w:cs="Times New Roman"/>
      </w:rPr>
    </w:lvl>
    <w:lvl w:ilvl="5" w:tplc="0427001B">
      <w:start w:val="1"/>
      <w:numFmt w:val="lowerRoman"/>
      <w:lvlText w:val="%6."/>
      <w:lvlJc w:val="right"/>
      <w:pPr>
        <w:ind w:left="3994" w:hanging="180"/>
      </w:pPr>
      <w:rPr>
        <w:rFonts w:cs="Times New Roman"/>
      </w:rPr>
    </w:lvl>
    <w:lvl w:ilvl="6" w:tplc="0427000F">
      <w:start w:val="1"/>
      <w:numFmt w:val="decimal"/>
      <w:lvlText w:val="%7."/>
      <w:lvlJc w:val="left"/>
      <w:pPr>
        <w:ind w:left="4714" w:hanging="360"/>
      </w:pPr>
      <w:rPr>
        <w:rFonts w:cs="Times New Roman"/>
      </w:rPr>
    </w:lvl>
    <w:lvl w:ilvl="7" w:tplc="04270019">
      <w:start w:val="1"/>
      <w:numFmt w:val="lowerLetter"/>
      <w:lvlText w:val="%8."/>
      <w:lvlJc w:val="left"/>
      <w:pPr>
        <w:ind w:left="5434" w:hanging="360"/>
      </w:pPr>
      <w:rPr>
        <w:rFonts w:cs="Times New Roman"/>
      </w:rPr>
    </w:lvl>
    <w:lvl w:ilvl="8" w:tplc="0427001B">
      <w:start w:val="1"/>
      <w:numFmt w:val="lowerRoman"/>
      <w:lvlText w:val="%9."/>
      <w:lvlJc w:val="right"/>
      <w:pPr>
        <w:ind w:left="6154" w:hanging="180"/>
      </w:pPr>
      <w:rPr>
        <w:rFonts w:cs="Times New Roman"/>
      </w:rPr>
    </w:lvl>
  </w:abstractNum>
  <w:abstractNum w:abstractNumId="11" w15:restartNumberingAfterBreak="0">
    <w:nsid w:val="2E1D408A"/>
    <w:multiLevelType w:val="multilevel"/>
    <w:tmpl w:val="5412AAE0"/>
    <w:lvl w:ilvl="0">
      <w:start w:val="1"/>
      <w:numFmt w:val="decimal"/>
      <w:lvlText w:val="%1"/>
      <w:lvlJc w:val="left"/>
      <w:pPr>
        <w:ind w:left="360" w:hanging="360"/>
      </w:pPr>
      <w:rPr>
        <w:rFonts w:cs="Times New Roman" w:hint="default"/>
        <w:sz w:val="22"/>
      </w:rPr>
    </w:lvl>
    <w:lvl w:ilvl="1">
      <w:start w:val="3"/>
      <w:numFmt w:val="decimal"/>
      <w:lvlText w:val="%1.%2"/>
      <w:lvlJc w:val="left"/>
      <w:pPr>
        <w:ind w:left="720" w:hanging="360"/>
      </w:pPr>
      <w:rPr>
        <w:rFonts w:cs="Times New Roman" w:hint="default"/>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160" w:hanging="72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240" w:hanging="108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320" w:hanging="1440"/>
      </w:pPr>
      <w:rPr>
        <w:rFonts w:cs="Times New Roman" w:hint="default"/>
        <w:sz w:val="22"/>
      </w:rPr>
    </w:lvl>
  </w:abstractNum>
  <w:abstractNum w:abstractNumId="12" w15:restartNumberingAfterBreak="0">
    <w:nsid w:val="2EE548F4"/>
    <w:multiLevelType w:val="hybridMultilevel"/>
    <w:tmpl w:val="DA3E1A9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323D0772"/>
    <w:multiLevelType w:val="multilevel"/>
    <w:tmpl w:val="9154DE82"/>
    <w:styleLink w:val="WWOutlineListStyle"/>
    <w:lvl w:ilvl="0">
      <w:start w:val="1"/>
      <w:numFmt w:val="decimal"/>
      <w:pStyle w:val="Style2"/>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339C1B51"/>
    <w:multiLevelType w:val="multilevel"/>
    <w:tmpl w:val="2C8E8AFA"/>
    <w:styleLink w:val="WWOutlineListStyle9"/>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
      <w:lvlJc w:val="left"/>
      <w:rPr>
        <w:rFonts w:cs="Times New Roman"/>
      </w:rPr>
    </w:lvl>
    <w:lvl w:ilvl="5">
      <w:start w:val="1"/>
      <w:numFmt w:val="lowerLetter"/>
      <w:lvlText w:val="(%6)"/>
      <w:lvlJc w:val="left"/>
      <w:pPr>
        <w:ind w:left="3118" w:hanging="708"/>
      </w:pPr>
      <w:rPr>
        <w:rFonts w:cs="Times New Roman"/>
      </w:rPr>
    </w:lvl>
    <w:lvl w:ilvl="6">
      <w:start w:val="1"/>
      <w:numFmt w:val="none"/>
      <w:lvlText w:val=""/>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15" w15:restartNumberingAfterBreak="0">
    <w:nsid w:val="37614158"/>
    <w:multiLevelType w:val="multilevel"/>
    <w:tmpl w:val="1144DA40"/>
    <w:styleLink w:val="WWOutlineListStyle1"/>
    <w:lvl w:ilvl="0">
      <w:start w:val="1"/>
      <w:numFmt w:val="none"/>
      <w:pStyle w:val="ListNumber3NoSpac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16"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7" w15:restartNumberingAfterBreak="0">
    <w:nsid w:val="3C4315C0"/>
    <w:multiLevelType w:val="hybridMultilevel"/>
    <w:tmpl w:val="40E60440"/>
    <w:lvl w:ilvl="0" w:tplc="E79C015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3EC36DD4"/>
    <w:multiLevelType w:val="hybridMultilevel"/>
    <w:tmpl w:val="8934222C"/>
    <w:lvl w:ilvl="0" w:tplc="7AB4B9EA">
      <w:start w:val="1"/>
      <w:numFmt w:val="decimal"/>
      <w:lvlText w:val="%1."/>
      <w:lvlJc w:val="left"/>
      <w:pPr>
        <w:ind w:left="927" w:hanging="360"/>
      </w:pPr>
      <w:rPr>
        <w:rFonts w:cs="Times New Roman" w:hint="default"/>
        <w:i w:val="0"/>
        <w:iCs/>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19" w15:restartNumberingAfterBreak="0">
    <w:nsid w:val="42E754B7"/>
    <w:multiLevelType w:val="hybridMultilevel"/>
    <w:tmpl w:val="B588D43C"/>
    <w:lvl w:ilvl="0" w:tplc="AAE47B08">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0" w15:restartNumberingAfterBreak="0">
    <w:nsid w:val="4B2455B8"/>
    <w:multiLevelType w:val="hybridMultilevel"/>
    <w:tmpl w:val="1798637C"/>
    <w:lvl w:ilvl="0" w:tplc="BDBECEE4">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4F92660E"/>
    <w:multiLevelType w:val="multilevel"/>
    <w:tmpl w:val="AB4607D4"/>
    <w:styleLink w:val="WWOutlineListStyle51"/>
    <w:lvl w:ilvl="0">
      <w:start w:val="1"/>
      <w:numFmt w:val="decimal"/>
      <w:lvlText w:val="%1."/>
      <w:lvlJc w:val="left"/>
      <w:pPr>
        <w:ind w:left="1135" w:hanging="851"/>
      </w:pPr>
      <w:rPr>
        <w:rFonts w:ascii="Times New Roman" w:eastAsia="Times New Roman" w:hAnsi="Times New Roman" w:cs="Times New Roman"/>
      </w:rPr>
    </w:lvl>
    <w:lvl w:ilvl="1">
      <w:start w:val="1"/>
      <w:numFmt w:val="decimal"/>
      <w:lvlText w:val="%1.%2"/>
      <w:lvlJc w:val="left"/>
      <w:pPr>
        <w:ind w:left="851" w:hanging="851"/>
      </w:pPr>
      <w:rPr>
        <w:rFonts w:cs="Times New Roman"/>
        <w:color w:val="auto"/>
      </w:rPr>
    </w:lvl>
    <w:lvl w:ilvl="2">
      <w:start w:val="1"/>
      <w:numFmt w:val="decimal"/>
      <w:lvlText w:val="%1.%2.%3"/>
      <w:lvlJc w:val="left"/>
      <w:pPr>
        <w:ind w:left="851" w:hanging="851"/>
      </w:pPr>
      <w:rPr>
        <w:rFonts w:cs="Times New Roman"/>
      </w:rPr>
    </w:lvl>
    <w:lvl w:ilvl="3">
      <w:start w:val="1"/>
      <w:numFmt w:val="decimal"/>
      <w:lvlText w:val="%1.%2.%3.%4"/>
      <w:lvlJc w:val="left"/>
      <w:pPr>
        <w:ind w:left="1276" w:hanging="1276"/>
      </w:pPr>
      <w:rPr>
        <w:rFonts w:cs="Times New Roman"/>
      </w:rPr>
    </w:lvl>
    <w:lvl w:ilvl="4">
      <w:start w:val="1"/>
      <w:numFmt w:val="decimal"/>
      <w:lvlText w:val="%1.%2.%3.%4.%5"/>
      <w:lvlJc w:val="left"/>
      <w:pPr>
        <w:ind w:left="1276" w:hanging="1276"/>
      </w:pPr>
      <w:rPr>
        <w:rFonts w:cs="Times New Roman"/>
      </w:rPr>
    </w:lvl>
    <w:lvl w:ilvl="5">
      <w:start w:val="1"/>
      <w:numFmt w:val="lowerRoman"/>
      <w:lvlText w:val="(%6)"/>
      <w:lvlJc w:val="left"/>
      <w:pPr>
        <w:ind w:left="851" w:hanging="851"/>
      </w:pPr>
      <w:rPr>
        <w:rFonts w:cs="Times New Roman"/>
      </w:rPr>
    </w:lvl>
    <w:lvl w:ilvl="6">
      <w:start w:val="1"/>
      <w:numFmt w:val="upperLetter"/>
      <w:lvlText w:val="Priedas %7"/>
      <w:lvlJc w:val="left"/>
      <w:rPr>
        <w:rFonts w:cs="Times New Roman"/>
      </w:rPr>
    </w:lvl>
    <w:lvl w:ilvl="7">
      <w:start w:val="1"/>
      <w:numFmt w:val="decimal"/>
      <w:lvlText w:val="%1.%2.%3.%4.%5.%6.%7.%8"/>
      <w:lvlJc w:val="left"/>
      <w:pPr>
        <w:ind w:left="851" w:hanging="851"/>
      </w:pPr>
      <w:rPr>
        <w:rFonts w:cs="Times New Roman"/>
      </w:rPr>
    </w:lvl>
    <w:lvl w:ilvl="8">
      <w:start w:val="1"/>
      <w:numFmt w:val="decimal"/>
      <w:lvlText w:val="%1.%2.%3.%4.%5.%6.%7.%8.%9"/>
      <w:lvlJc w:val="left"/>
      <w:pPr>
        <w:ind w:left="851" w:hanging="851"/>
      </w:pPr>
      <w:rPr>
        <w:rFonts w:cs="Times New Roman"/>
      </w:rPr>
    </w:lvl>
  </w:abstractNum>
  <w:abstractNum w:abstractNumId="22" w15:restartNumberingAfterBreak="0">
    <w:nsid w:val="59B41BD6"/>
    <w:multiLevelType w:val="multilevel"/>
    <w:tmpl w:val="519AE8B2"/>
    <w:styleLink w:val="WWOutlineListStyle3"/>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23" w15:restartNumberingAfterBreak="0">
    <w:nsid w:val="5B7E4A79"/>
    <w:multiLevelType w:val="multilevel"/>
    <w:tmpl w:val="6E644FB0"/>
    <w:styleLink w:val="WWOutlineListStyle2"/>
    <w:lvl w:ilvl="0">
      <w:start w:val="1"/>
      <w:numFmt w:val="none"/>
      <w:pStyle w:val="Sraassuenkleliais2"/>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24" w15:restartNumberingAfterBreak="0">
    <w:nsid w:val="5C5F74CD"/>
    <w:multiLevelType w:val="hybridMultilevel"/>
    <w:tmpl w:val="68C493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5EAE7D13"/>
    <w:multiLevelType w:val="multilevel"/>
    <w:tmpl w:val="125810A0"/>
    <w:styleLink w:val="LFO6"/>
    <w:lvl w:ilvl="0">
      <w:start w:val="2"/>
      <w:numFmt w:val="decimal"/>
      <w:pStyle w:val="Style7"/>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8170024"/>
    <w:multiLevelType w:val="multilevel"/>
    <w:tmpl w:val="368C257A"/>
    <w:styleLink w:val="WWOutlineListStyle5"/>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27" w15:restartNumberingAfterBreak="0">
    <w:nsid w:val="694A0A0A"/>
    <w:multiLevelType w:val="hybridMultilevel"/>
    <w:tmpl w:val="89FADF34"/>
    <w:lvl w:ilvl="0" w:tplc="04270019">
      <w:start w:val="3"/>
      <w:numFmt w:val="lowerLetter"/>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9" w15:restartNumberingAfterBreak="0">
    <w:nsid w:val="6EDF2626"/>
    <w:multiLevelType w:val="multilevel"/>
    <w:tmpl w:val="61B6E91E"/>
    <w:styleLink w:val="WWOutlineListStyle7"/>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30" w15:restartNumberingAfterBreak="0">
    <w:nsid w:val="6F473A5F"/>
    <w:multiLevelType w:val="multilevel"/>
    <w:tmpl w:val="3D2AD2BA"/>
    <w:styleLink w:val="WWOutlineListStyle14"/>
    <w:lvl w:ilvl="0">
      <w:start w:val="1"/>
      <w:numFmt w:val="decimal"/>
      <w:pStyle w:val="Antrat1"/>
      <w:lvlText w:val="%1"/>
      <w:lvlJc w:val="left"/>
      <w:pPr>
        <w:ind w:left="851" w:hanging="851"/>
      </w:pPr>
      <w:rPr>
        <w:rFonts w:cs="Times New Roman"/>
      </w:rPr>
    </w:lvl>
    <w:lvl w:ilvl="1">
      <w:start w:val="1"/>
      <w:numFmt w:val="decimal"/>
      <w:pStyle w:val="Antrat2"/>
      <w:lvlText w:val="%1.%2"/>
      <w:lvlJc w:val="left"/>
      <w:pPr>
        <w:ind w:left="851" w:hanging="851"/>
      </w:pPr>
      <w:rPr>
        <w:rFonts w:cs="Times New Roman"/>
        <w:color w:val="auto"/>
      </w:rPr>
    </w:lvl>
    <w:lvl w:ilvl="2">
      <w:start w:val="1"/>
      <w:numFmt w:val="decimal"/>
      <w:pStyle w:val="Antrat3"/>
      <w:lvlText w:val="%1.%2.%3"/>
      <w:lvlJc w:val="left"/>
      <w:pPr>
        <w:ind w:left="851" w:hanging="851"/>
      </w:pPr>
      <w:rPr>
        <w:rFonts w:cs="Times New Roman"/>
      </w:rPr>
    </w:lvl>
    <w:lvl w:ilvl="3">
      <w:start w:val="1"/>
      <w:numFmt w:val="decimal"/>
      <w:pStyle w:val="Antrat4"/>
      <w:lvlText w:val="%1.%2.%3.%4"/>
      <w:lvlJc w:val="left"/>
      <w:pPr>
        <w:ind w:left="1276" w:hanging="1276"/>
      </w:pPr>
      <w:rPr>
        <w:rFonts w:cs="Times New Roman"/>
      </w:rPr>
    </w:lvl>
    <w:lvl w:ilvl="4">
      <w:start w:val="1"/>
      <w:numFmt w:val="decimal"/>
      <w:pStyle w:val="Antrat5"/>
      <w:lvlText w:val="%1.%2.%3.%4.%5"/>
      <w:lvlJc w:val="left"/>
      <w:pPr>
        <w:ind w:left="1276" w:hanging="1276"/>
      </w:pPr>
      <w:rPr>
        <w:rFonts w:cs="Times New Roman"/>
      </w:rPr>
    </w:lvl>
    <w:lvl w:ilvl="5">
      <w:start w:val="1"/>
      <w:numFmt w:val="lowerRoman"/>
      <w:pStyle w:val="Antrat6"/>
      <w:lvlText w:val="(%6)"/>
      <w:lvlJc w:val="left"/>
      <w:pPr>
        <w:ind w:left="851" w:hanging="851"/>
      </w:pPr>
      <w:rPr>
        <w:rFonts w:cs="Times New Roman"/>
      </w:rPr>
    </w:lvl>
    <w:lvl w:ilvl="6">
      <w:start w:val="1"/>
      <w:numFmt w:val="upperLetter"/>
      <w:pStyle w:val="Antrat7"/>
      <w:lvlText w:val="Priedas %7"/>
      <w:lvlJc w:val="left"/>
      <w:rPr>
        <w:rFonts w:cs="Times New Roman"/>
      </w:rPr>
    </w:lvl>
    <w:lvl w:ilvl="7">
      <w:start w:val="1"/>
      <w:numFmt w:val="decimal"/>
      <w:pStyle w:val="Antrat8"/>
      <w:lvlText w:val="%1.%2.%3.%4.%5.%6.%7.%8"/>
      <w:lvlJc w:val="left"/>
      <w:pPr>
        <w:ind w:left="851" w:hanging="851"/>
      </w:pPr>
      <w:rPr>
        <w:rFonts w:cs="Times New Roman"/>
      </w:rPr>
    </w:lvl>
    <w:lvl w:ilvl="8">
      <w:start w:val="1"/>
      <w:numFmt w:val="decimal"/>
      <w:pStyle w:val="Antrat9"/>
      <w:lvlText w:val="%1.%2.%3.%4.%5.%6.%7.%8.%9"/>
      <w:lvlJc w:val="left"/>
      <w:pPr>
        <w:ind w:left="851" w:hanging="851"/>
      </w:pPr>
      <w:rPr>
        <w:rFonts w:cs="Times New Roman"/>
      </w:rPr>
    </w:lvl>
  </w:abstractNum>
  <w:abstractNum w:abstractNumId="31" w15:restartNumberingAfterBreak="0">
    <w:nsid w:val="6F584B1D"/>
    <w:multiLevelType w:val="multilevel"/>
    <w:tmpl w:val="B42C8DD6"/>
    <w:styleLink w:val="WWOutlineListStyle6"/>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abstractNum w:abstractNumId="32" w15:restartNumberingAfterBreak="0">
    <w:nsid w:val="762E1680"/>
    <w:multiLevelType w:val="multilevel"/>
    <w:tmpl w:val="E69EF2F8"/>
    <w:lvl w:ilvl="0">
      <w:start w:val="2"/>
      <w:numFmt w:val="decimal"/>
      <w:lvlText w:val="%1."/>
      <w:lvlJc w:val="left"/>
      <w:pPr>
        <w:tabs>
          <w:tab w:val="num" w:pos="360"/>
        </w:tabs>
        <w:ind w:left="360" w:hanging="360"/>
      </w:pPr>
      <w:rPr>
        <w:rFonts w:cs="Times New Roman" w:hint="default"/>
        <w:sz w:val="20"/>
      </w:rPr>
    </w:lvl>
    <w:lvl w:ilvl="1">
      <w:start w:val="2"/>
      <w:numFmt w:val="decimal"/>
      <w:pStyle w:val="gerard"/>
      <w:lvlText w:val="%1.%2."/>
      <w:lvlJc w:val="left"/>
      <w:pPr>
        <w:tabs>
          <w:tab w:val="num" w:pos="5145"/>
        </w:tabs>
        <w:ind w:left="5145" w:hanging="360"/>
      </w:pPr>
      <w:rPr>
        <w:rFonts w:cs="Times New Roman" w:hint="default"/>
        <w:sz w:val="20"/>
      </w:rPr>
    </w:lvl>
    <w:lvl w:ilvl="2">
      <w:start w:val="1"/>
      <w:numFmt w:val="decimal"/>
      <w:lvlText w:val="%1.%2.%3."/>
      <w:lvlJc w:val="left"/>
      <w:pPr>
        <w:tabs>
          <w:tab w:val="num" w:pos="10290"/>
        </w:tabs>
        <w:ind w:left="10290" w:hanging="720"/>
      </w:pPr>
      <w:rPr>
        <w:rFonts w:cs="Times New Roman" w:hint="default"/>
        <w:sz w:val="20"/>
      </w:rPr>
    </w:lvl>
    <w:lvl w:ilvl="3">
      <w:start w:val="1"/>
      <w:numFmt w:val="decimal"/>
      <w:lvlText w:val="%1.%2.%3.%4."/>
      <w:lvlJc w:val="left"/>
      <w:pPr>
        <w:tabs>
          <w:tab w:val="num" w:pos="15075"/>
        </w:tabs>
        <w:ind w:left="15075" w:hanging="720"/>
      </w:pPr>
      <w:rPr>
        <w:rFonts w:cs="Times New Roman" w:hint="default"/>
        <w:sz w:val="20"/>
      </w:rPr>
    </w:lvl>
    <w:lvl w:ilvl="4">
      <w:start w:val="1"/>
      <w:numFmt w:val="decimal"/>
      <w:lvlText w:val="%1.%2.%3.%4.%5."/>
      <w:lvlJc w:val="left"/>
      <w:pPr>
        <w:tabs>
          <w:tab w:val="num" w:pos="20220"/>
        </w:tabs>
        <w:ind w:left="20220" w:hanging="1080"/>
      </w:pPr>
      <w:rPr>
        <w:rFonts w:cs="Times New Roman" w:hint="default"/>
        <w:sz w:val="20"/>
      </w:rPr>
    </w:lvl>
    <w:lvl w:ilvl="5">
      <w:start w:val="1"/>
      <w:numFmt w:val="decimal"/>
      <w:lvlText w:val="%1.%2.%3.%4.%5.%6."/>
      <w:lvlJc w:val="left"/>
      <w:pPr>
        <w:tabs>
          <w:tab w:val="num" w:pos="25005"/>
        </w:tabs>
        <w:ind w:left="25005" w:hanging="1080"/>
      </w:pPr>
      <w:rPr>
        <w:rFonts w:cs="Times New Roman" w:hint="default"/>
        <w:sz w:val="20"/>
      </w:rPr>
    </w:lvl>
    <w:lvl w:ilvl="6">
      <w:start w:val="1"/>
      <w:numFmt w:val="decimal"/>
      <w:lvlText w:val="%1.%2.%3.%4.%5.%6.%7."/>
      <w:lvlJc w:val="left"/>
      <w:pPr>
        <w:tabs>
          <w:tab w:val="num" w:pos="30150"/>
        </w:tabs>
        <w:ind w:left="30150" w:hanging="1440"/>
      </w:pPr>
      <w:rPr>
        <w:rFonts w:cs="Times New Roman" w:hint="default"/>
        <w:sz w:val="20"/>
      </w:rPr>
    </w:lvl>
    <w:lvl w:ilvl="7">
      <w:start w:val="1"/>
      <w:numFmt w:val="decimal"/>
      <w:lvlText w:val="%1.%2.%3.%4.%5.%6.%7.%8."/>
      <w:lvlJc w:val="left"/>
      <w:pPr>
        <w:tabs>
          <w:tab w:val="num" w:pos="-30601"/>
        </w:tabs>
        <w:ind w:left="-30601" w:hanging="1440"/>
      </w:pPr>
      <w:rPr>
        <w:rFonts w:cs="Times New Roman" w:hint="default"/>
        <w:sz w:val="20"/>
      </w:rPr>
    </w:lvl>
    <w:lvl w:ilvl="8">
      <w:start w:val="1"/>
      <w:numFmt w:val="decimal"/>
      <w:lvlText w:val="%1.%2.%3.%4.%5.%6.%7.%8.%9."/>
      <w:lvlJc w:val="left"/>
      <w:pPr>
        <w:tabs>
          <w:tab w:val="num" w:pos="-25456"/>
        </w:tabs>
        <w:ind w:left="-25456" w:hanging="1800"/>
      </w:pPr>
      <w:rPr>
        <w:rFonts w:cs="Times New Roman" w:hint="default"/>
        <w:sz w:val="20"/>
      </w:rPr>
    </w:lvl>
  </w:abstractNum>
  <w:abstractNum w:abstractNumId="33" w15:restartNumberingAfterBreak="0">
    <w:nsid w:val="7CCD1ED1"/>
    <w:multiLevelType w:val="multilevel"/>
    <w:tmpl w:val="C4DA614A"/>
    <w:styleLink w:val="WWOutlineListStyle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lowerLetter"/>
      <w:lvlText w:val="(%6)"/>
      <w:lvlJc w:val="left"/>
      <w:pPr>
        <w:ind w:left="3118" w:hanging="708"/>
      </w:pPr>
      <w:rPr>
        <w:rFonts w:cs="Times New Roman"/>
      </w:rPr>
    </w:lvl>
    <w:lvl w:ilvl="6">
      <w:start w:val="1"/>
      <w:numFmt w:val="none"/>
      <w:lvlText w:val="%7"/>
      <w:lvlJc w:val="left"/>
      <w:rPr>
        <w:rFonts w:cs="Times New Roman"/>
      </w:rPr>
    </w:lvl>
    <w:lvl w:ilvl="7">
      <w:start w:val="1"/>
      <w:numFmt w:val="lowerLetter"/>
      <w:lvlText w:val="(%8)"/>
      <w:lvlJc w:val="left"/>
      <w:pPr>
        <w:ind w:left="4534" w:hanging="708"/>
      </w:pPr>
      <w:rPr>
        <w:rFonts w:cs="Times New Roman"/>
      </w:rPr>
    </w:lvl>
    <w:lvl w:ilvl="8">
      <w:start w:val="1"/>
      <w:numFmt w:val="lowerRoman"/>
      <w:lvlText w:val="(%9)"/>
      <w:lvlJc w:val="left"/>
      <w:pPr>
        <w:ind w:left="5242" w:hanging="708"/>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18"/>
  </w:num>
  <w:num w:numId="14">
    <w:abstractNumId w:val="27"/>
  </w:num>
  <w:num w:numId="15">
    <w:abstractNumId w:val="11"/>
  </w:num>
  <w:num w:numId="16">
    <w:abstractNumId w:val="20"/>
  </w:num>
  <w:num w:numId="17">
    <w:abstractNumId w:val="24"/>
  </w:num>
  <w:num w:numId="18">
    <w:abstractNumId w:val="30"/>
  </w:num>
  <w:num w:numId="19">
    <w:abstractNumId w:val="14"/>
  </w:num>
  <w:num w:numId="20">
    <w:abstractNumId w:val="33"/>
  </w:num>
  <w:num w:numId="21">
    <w:abstractNumId w:val="29"/>
  </w:num>
  <w:num w:numId="22">
    <w:abstractNumId w:val="31"/>
  </w:num>
  <w:num w:numId="23">
    <w:abstractNumId w:val="26"/>
  </w:num>
  <w:num w:numId="24">
    <w:abstractNumId w:val="8"/>
  </w:num>
  <w:num w:numId="25">
    <w:abstractNumId w:val="22"/>
  </w:num>
  <w:num w:numId="26">
    <w:abstractNumId w:val="23"/>
  </w:num>
  <w:num w:numId="27">
    <w:abstractNumId w:val="15"/>
  </w:num>
  <w:num w:numId="28">
    <w:abstractNumId w:val="13"/>
  </w:num>
  <w:num w:numId="29">
    <w:abstractNumId w:val="25"/>
  </w:num>
  <w:num w:numId="30">
    <w:abstractNumId w:val="21"/>
  </w:num>
  <w:num w:numId="31">
    <w:abstractNumId w:val="32"/>
  </w:num>
  <w:num w:numId="32">
    <w:abstractNumId w:val="5"/>
  </w:num>
  <w:num w:numId="33">
    <w:abstractNumId w:val="3"/>
  </w:num>
  <w:num w:numId="34">
    <w:abstractNumId w:val="16"/>
  </w:num>
  <w:num w:numId="35">
    <w:abstractNumId w:val="28"/>
  </w:num>
  <w:num w:numId="36">
    <w:abstractNumId w:val="7"/>
  </w:num>
  <w:num w:numId="37">
    <w:abstractNumId w:val="9"/>
  </w:num>
  <w:num w:numId="38">
    <w:abstractNumId w:val="6"/>
  </w:num>
  <w:num w:numId="39">
    <w:abstractNumId w:val="17"/>
  </w:num>
  <w:num w:numId="40">
    <w:abstractNumId w:val="19"/>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4DB0"/>
    <w:rsid w:val="00001451"/>
    <w:rsid w:val="000258CA"/>
    <w:rsid w:val="000668CD"/>
    <w:rsid w:val="00090B0B"/>
    <w:rsid w:val="000C4917"/>
    <w:rsid w:val="000D25BE"/>
    <w:rsid w:val="000F2909"/>
    <w:rsid w:val="000F7322"/>
    <w:rsid w:val="00133654"/>
    <w:rsid w:val="00144B2D"/>
    <w:rsid w:val="00156E45"/>
    <w:rsid w:val="001675F4"/>
    <w:rsid w:val="00171EC9"/>
    <w:rsid w:val="001A6A15"/>
    <w:rsid w:val="001B474D"/>
    <w:rsid w:val="001E2575"/>
    <w:rsid w:val="0020424B"/>
    <w:rsid w:val="00247989"/>
    <w:rsid w:val="00254FA8"/>
    <w:rsid w:val="00276DBF"/>
    <w:rsid w:val="00277B30"/>
    <w:rsid w:val="002920F8"/>
    <w:rsid w:val="002C42A5"/>
    <w:rsid w:val="00300D2B"/>
    <w:rsid w:val="003072AB"/>
    <w:rsid w:val="00316E6A"/>
    <w:rsid w:val="00324781"/>
    <w:rsid w:val="00375180"/>
    <w:rsid w:val="00384365"/>
    <w:rsid w:val="003965AB"/>
    <w:rsid w:val="003A103C"/>
    <w:rsid w:val="003B3518"/>
    <w:rsid w:val="003D6BF2"/>
    <w:rsid w:val="003E2453"/>
    <w:rsid w:val="003F3D55"/>
    <w:rsid w:val="00483161"/>
    <w:rsid w:val="00494867"/>
    <w:rsid w:val="004D0DC3"/>
    <w:rsid w:val="004D5270"/>
    <w:rsid w:val="00507B09"/>
    <w:rsid w:val="00510C3F"/>
    <w:rsid w:val="00554C99"/>
    <w:rsid w:val="00563289"/>
    <w:rsid w:val="0056687B"/>
    <w:rsid w:val="0058485E"/>
    <w:rsid w:val="0058684F"/>
    <w:rsid w:val="0060725E"/>
    <w:rsid w:val="00642BD7"/>
    <w:rsid w:val="00643CF2"/>
    <w:rsid w:val="00647F77"/>
    <w:rsid w:val="00653136"/>
    <w:rsid w:val="00664388"/>
    <w:rsid w:val="00667A11"/>
    <w:rsid w:val="00677EF1"/>
    <w:rsid w:val="006855B5"/>
    <w:rsid w:val="00690A89"/>
    <w:rsid w:val="00693CDE"/>
    <w:rsid w:val="006A6710"/>
    <w:rsid w:val="006D56CE"/>
    <w:rsid w:val="006F1745"/>
    <w:rsid w:val="00706623"/>
    <w:rsid w:val="007629BF"/>
    <w:rsid w:val="00797305"/>
    <w:rsid w:val="007A3147"/>
    <w:rsid w:val="007B5EB1"/>
    <w:rsid w:val="00800E65"/>
    <w:rsid w:val="00874FEB"/>
    <w:rsid w:val="00891D8C"/>
    <w:rsid w:val="008C10B9"/>
    <w:rsid w:val="008F36E3"/>
    <w:rsid w:val="008F64BE"/>
    <w:rsid w:val="009314C8"/>
    <w:rsid w:val="00955903"/>
    <w:rsid w:val="00963746"/>
    <w:rsid w:val="009904E9"/>
    <w:rsid w:val="00994DB0"/>
    <w:rsid w:val="009C6181"/>
    <w:rsid w:val="00A1611B"/>
    <w:rsid w:val="00A65FA1"/>
    <w:rsid w:val="00A67FDC"/>
    <w:rsid w:val="00A95041"/>
    <w:rsid w:val="00AA01A3"/>
    <w:rsid w:val="00AA2BC5"/>
    <w:rsid w:val="00AC538C"/>
    <w:rsid w:val="00B03184"/>
    <w:rsid w:val="00B36A17"/>
    <w:rsid w:val="00B44464"/>
    <w:rsid w:val="00B549A7"/>
    <w:rsid w:val="00B72F37"/>
    <w:rsid w:val="00B828A4"/>
    <w:rsid w:val="00BE1D18"/>
    <w:rsid w:val="00BE5CB2"/>
    <w:rsid w:val="00BF365D"/>
    <w:rsid w:val="00BF648C"/>
    <w:rsid w:val="00C0689D"/>
    <w:rsid w:val="00C07539"/>
    <w:rsid w:val="00C27086"/>
    <w:rsid w:val="00C50619"/>
    <w:rsid w:val="00C60092"/>
    <w:rsid w:val="00C8139F"/>
    <w:rsid w:val="00C923CF"/>
    <w:rsid w:val="00C963EF"/>
    <w:rsid w:val="00CA6A55"/>
    <w:rsid w:val="00D0011B"/>
    <w:rsid w:val="00D10AB5"/>
    <w:rsid w:val="00D21559"/>
    <w:rsid w:val="00D26B8E"/>
    <w:rsid w:val="00D27EC0"/>
    <w:rsid w:val="00D323D1"/>
    <w:rsid w:val="00D424CA"/>
    <w:rsid w:val="00D45F5E"/>
    <w:rsid w:val="00DC4AD0"/>
    <w:rsid w:val="00DD49B6"/>
    <w:rsid w:val="00DD5BF6"/>
    <w:rsid w:val="00DF42CB"/>
    <w:rsid w:val="00DF6212"/>
    <w:rsid w:val="00EB5DE6"/>
    <w:rsid w:val="00EC6242"/>
    <w:rsid w:val="00EE42E2"/>
    <w:rsid w:val="00EF427D"/>
    <w:rsid w:val="00F106C7"/>
    <w:rsid w:val="00F47F0D"/>
    <w:rsid w:val="00F51CED"/>
    <w:rsid w:val="00F84FA1"/>
    <w:rsid w:val="00FB2D09"/>
    <w:rsid w:val="00FE4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4C6F1"/>
  <w15:docId w15:val="{976485CD-FD34-4EE2-BA7F-75352223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136"/>
    <w:rPr>
      <w:rFonts w:ascii="Times New Roman" w:eastAsia="Times New Roman" w:hAnsi="Times New Roman"/>
      <w:sz w:val="24"/>
      <w:szCs w:val="20"/>
      <w:lang w:eastAsia="en-US"/>
    </w:rPr>
  </w:style>
  <w:style w:type="paragraph" w:styleId="Antrat1">
    <w:name w:val="heading 1"/>
    <w:basedOn w:val="prastasis"/>
    <w:next w:val="prastasis"/>
    <w:link w:val="Antrat1Diagrama1"/>
    <w:uiPriority w:val="99"/>
    <w:qFormat/>
    <w:rsid w:val="00874FEB"/>
    <w:pPr>
      <w:keepNext/>
      <w:keepLines/>
      <w:numPr>
        <w:numId w:val="18"/>
      </w:numPr>
      <w:suppressAutoHyphens/>
      <w:autoSpaceDN w:val="0"/>
      <w:spacing w:before="280"/>
      <w:textAlignment w:val="baseline"/>
      <w:outlineLvl w:val="0"/>
    </w:pPr>
    <w:rPr>
      <w:b/>
      <w:sz w:val="28"/>
      <w:szCs w:val="32"/>
    </w:rPr>
  </w:style>
  <w:style w:type="paragraph" w:styleId="Antrat2">
    <w:name w:val="heading 2"/>
    <w:basedOn w:val="prastasis"/>
    <w:next w:val="prastasis"/>
    <w:link w:val="Antrat2Diagrama"/>
    <w:uiPriority w:val="99"/>
    <w:qFormat/>
    <w:rsid w:val="00874FEB"/>
    <w:pPr>
      <w:keepNext/>
      <w:keepLines/>
      <w:numPr>
        <w:ilvl w:val="1"/>
        <w:numId w:val="18"/>
      </w:numPr>
      <w:suppressAutoHyphens/>
      <w:autoSpaceDN w:val="0"/>
      <w:spacing w:before="40"/>
      <w:textAlignment w:val="baseline"/>
      <w:outlineLvl w:val="1"/>
    </w:pPr>
    <w:rPr>
      <w:b/>
      <w:sz w:val="26"/>
      <w:szCs w:val="26"/>
      <w:lang w:eastAsia="da-DK"/>
    </w:rPr>
  </w:style>
  <w:style w:type="paragraph" w:styleId="Antrat3">
    <w:name w:val="heading 3"/>
    <w:basedOn w:val="prastasis"/>
    <w:next w:val="prastasis"/>
    <w:link w:val="Antrat3Diagrama"/>
    <w:uiPriority w:val="99"/>
    <w:qFormat/>
    <w:rsid w:val="00874FEB"/>
    <w:pPr>
      <w:keepNext/>
      <w:keepLines/>
      <w:numPr>
        <w:ilvl w:val="2"/>
        <w:numId w:val="18"/>
      </w:numPr>
      <w:suppressAutoHyphens/>
      <w:autoSpaceDN w:val="0"/>
      <w:spacing w:before="40"/>
      <w:textAlignment w:val="baseline"/>
      <w:outlineLvl w:val="2"/>
    </w:pPr>
    <w:rPr>
      <w:b/>
      <w:color w:val="1F4D78"/>
      <w:szCs w:val="24"/>
      <w:lang w:val="en-US"/>
    </w:rPr>
  </w:style>
  <w:style w:type="paragraph" w:styleId="Antrat4">
    <w:name w:val="heading 4"/>
    <w:basedOn w:val="prastasis"/>
    <w:next w:val="prastasis"/>
    <w:link w:val="Antrat4Diagrama"/>
    <w:uiPriority w:val="99"/>
    <w:qFormat/>
    <w:rsid w:val="00874FEB"/>
    <w:pPr>
      <w:keepNext/>
      <w:keepLines/>
      <w:numPr>
        <w:ilvl w:val="3"/>
        <w:numId w:val="18"/>
      </w:numPr>
      <w:suppressAutoHyphens/>
      <w:autoSpaceDN w:val="0"/>
      <w:spacing w:before="40"/>
      <w:textAlignment w:val="baseline"/>
      <w:outlineLvl w:val="3"/>
    </w:pPr>
    <w:rPr>
      <w:rFonts w:ascii="Calibri Light" w:hAnsi="Calibri Light"/>
      <w:i/>
      <w:iCs/>
      <w:color w:val="2E74B5"/>
      <w:sz w:val="22"/>
      <w:szCs w:val="22"/>
      <w:lang w:val="en-US"/>
    </w:rPr>
  </w:style>
  <w:style w:type="paragraph" w:styleId="Antrat5">
    <w:name w:val="heading 5"/>
    <w:basedOn w:val="prastasis"/>
    <w:next w:val="prastasis"/>
    <w:link w:val="Antrat5Diagrama"/>
    <w:uiPriority w:val="99"/>
    <w:qFormat/>
    <w:rsid w:val="00874FEB"/>
    <w:pPr>
      <w:keepNext/>
      <w:keepLines/>
      <w:numPr>
        <w:ilvl w:val="4"/>
        <w:numId w:val="18"/>
      </w:numPr>
      <w:suppressAutoHyphens/>
      <w:autoSpaceDN w:val="0"/>
      <w:spacing w:before="40"/>
      <w:textAlignment w:val="baseline"/>
      <w:outlineLvl w:val="4"/>
    </w:pPr>
    <w:rPr>
      <w:rFonts w:ascii="Calibri Light" w:hAnsi="Calibri Light"/>
      <w:color w:val="2E74B5"/>
      <w:sz w:val="22"/>
      <w:szCs w:val="22"/>
      <w:lang w:val="en-US"/>
    </w:rPr>
  </w:style>
  <w:style w:type="paragraph" w:styleId="Antrat6">
    <w:name w:val="heading 6"/>
    <w:basedOn w:val="prastasis"/>
    <w:next w:val="prastasis"/>
    <w:link w:val="Antrat6Diagrama"/>
    <w:uiPriority w:val="99"/>
    <w:qFormat/>
    <w:rsid w:val="00874FEB"/>
    <w:pPr>
      <w:keepNext/>
      <w:keepLines/>
      <w:numPr>
        <w:ilvl w:val="5"/>
        <w:numId w:val="18"/>
      </w:numPr>
      <w:suppressAutoHyphens/>
      <w:autoSpaceDN w:val="0"/>
      <w:spacing w:before="40"/>
      <w:textAlignment w:val="baseline"/>
      <w:outlineLvl w:val="5"/>
    </w:pPr>
    <w:rPr>
      <w:rFonts w:ascii="Calibri Light" w:hAnsi="Calibri Light"/>
      <w:color w:val="1F4D78"/>
      <w:sz w:val="22"/>
      <w:szCs w:val="22"/>
      <w:lang w:val="en-US"/>
    </w:rPr>
  </w:style>
  <w:style w:type="paragraph" w:styleId="Antrat7">
    <w:name w:val="heading 7"/>
    <w:basedOn w:val="prastasis"/>
    <w:next w:val="prastasis"/>
    <w:link w:val="Antrat7Diagrama"/>
    <w:uiPriority w:val="99"/>
    <w:qFormat/>
    <w:rsid w:val="00874FEB"/>
    <w:pPr>
      <w:keepNext/>
      <w:keepLines/>
      <w:numPr>
        <w:ilvl w:val="6"/>
        <w:numId w:val="18"/>
      </w:numPr>
      <w:suppressAutoHyphens/>
      <w:autoSpaceDN w:val="0"/>
      <w:spacing w:before="40"/>
      <w:textAlignment w:val="baseline"/>
      <w:outlineLvl w:val="6"/>
    </w:pPr>
    <w:rPr>
      <w:rFonts w:ascii="Calibri Light" w:hAnsi="Calibri Light"/>
      <w:i/>
      <w:iCs/>
      <w:color w:val="1F4D78"/>
      <w:sz w:val="22"/>
      <w:szCs w:val="22"/>
      <w:lang w:val="en-US"/>
    </w:rPr>
  </w:style>
  <w:style w:type="paragraph" w:styleId="Antrat8">
    <w:name w:val="heading 8"/>
    <w:basedOn w:val="prastasis"/>
    <w:next w:val="prastasis"/>
    <w:link w:val="Antrat8Diagrama"/>
    <w:uiPriority w:val="99"/>
    <w:qFormat/>
    <w:rsid w:val="00874FEB"/>
    <w:pPr>
      <w:keepNext/>
      <w:keepLines/>
      <w:numPr>
        <w:ilvl w:val="7"/>
        <w:numId w:val="18"/>
      </w:numPr>
      <w:suppressAutoHyphens/>
      <w:autoSpaceDN w:val="0"/>
      <w:spacing w:before="40"/>
      <w:textAlignment w:val="baseline"/>
      <w:outlineLvl w:val="7"/>
    </w:pPr>
    <w:rPr>
      <w:rFonts w:ascii="Calibri Light" w:hAnsi="Calibri Light"/>
      <w:color w:val="272727"/>
      <w:sz w:val="21"/>
      <w:szCs w:val="21"/>
      <w:lang w:val="en-US"/>
    </w:rPr>
  </w:style>
  <w:style w:type="paragraph" w:styleId="Antrat9">
    <w:name w:val="heading 9"/>
    <w:basedOn w:val="prastasis"/>
    <w:next w:val="prastasis"/>
    <w:link w:val="Antrat9Diagrama"/>
    <w:uiPriority w:val="99"/>
    <w:qFormat/>
    <w:rsid w:val="00874FEB"/>
    <w:pPr>
      <w:keepNext/>
      <w:keepLines/>
      <w:numPr>
        <w:ilvl w:val="8"/>
        <w:numId w:val="18"/>
      </w:numPr>
      <w:suppressAutoHyphens/>
      <w:autoSpaceDN w:val="0"/>
      <w:spacing w:before="40"/>
      <w:textAlignment w:val="baseline"/>
      <w:outlineLvl w:val="8"/>
    </w:pPr>
    <w:rPr>
      <w:rFonts w:ascii="Calibri Light" w:hAnsi="Calibri Light"/>
      <w:i/>
      <w:iCs/>
      <w:color w:val="272727"/>
      <w:sz w:val="21"/>
      <w:szCs w:val="21"/>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basedOn w:val="Numatytasispastraiposriftas"/>
    <w:link w:val="Antrat1"/>
    <w:uiPriority w:val="99"/>
    <w:rsid w:val="00874FEB"/>
    <w:rPr>
      <w:rFonts w:ascii="Times New Roman" w:eastAsia="Times New Roman" w:hAnsi="Times New Roman"/>
      <w:b/>
      <w:sz w:val="28"/>
      <w:szCs w:val="32"/>
      <w:lang w:eastAsia="en-US"/>
    </w:rPr>
  </w:style>
  <w:style w:type="character" w:customStyle="1" w:styleId="Antrat2Diagrama">
    <w:name w:val="Antraštė 2 Diagrama"/>
    <w:basedOn w:val="Numatytasispastraiposriftas"/>
    <w:link w:val="Antrat2"/>
    <w:uiPriority w:val="99"/>
    <w:rsid w:val="00874FEB"/>
    <w:rPr>
      <w:rFonts w:ascii="Times New Roman" w:eastAsia="Times New Roman" w:hAnsi="Times New Roman"/>
      <w:b/>
      <w:sz w:val="26"/>
      <w:szCs w:val="26"/>
      <w:lang w:eastAsia="da-DK"/>
    </w:rPr>
  </w:style>
  <w:style w:type="character" w:customStyle="1" w:styleId="Antrat3Diagrama">
    <w:name w:val="Antraštė 3 Diagrama"/>
    <w:basedOn w:val="Numatytasispastraiposriftas"/>
    <w:link w:val="Antrat3"/>
    <w:uiPriority w:val="99"/>
    <w:rsid w:val="00874FEB"/>
    <w:rPr>
      <w:rFonts w:ascii="Times New Roman" w:eastAsia="Times New Roman" w:hAnsi="Times New Roman"/>
      <w:b/>
      <w:color w:val="1F4D78"/>
      <w:sz w:val="24"/>
      <w:szCs w:val="24"/>
      <w:lang w:val="en-US" w:eastAsia="en-US"/>
    </w:rPr>
  </w:style>
  <w:style w:type="character" w:customStyle="1" w:styleId="Antrat4Diagrama">
    <w:name w:val="Antraštė 4 Diagrama"/>
    <w:basedOn w:val="Numatytasispastraiposriftas"/>
    <w:link w:val="Antrat4"/>
    <w:uiPriority w:val="99"/>
    <w:rsid w:val="00874FEB"/>
    <w:rPr>
      <w:rFonts w:ascii="Calibri Light" w:eastAsia="Times New Roman" w:hAnsi="Calibri Light"/>
      <w:i/>
      <w:iCs/>
      <w:color w:val="2E74B5"/>
      <w:lang w:val="en-US" w:eastAsia="en-US"/>
    </w:rPr>
  </w:style>
  <w:style w:type="character" w:customStyle="1" w:styleId="Antrat5Diagrama">
    <w:name w:val="Antraštė 5 Diagrama"/>
    <w:basedOn w:val="Numatytasispastraiposriftas"/>
    <w:link w:val="Antrat5"/>
    <w:uiPriority w:val="99"/>
    <w:rsid w:val="00874FEB"/>
    <w:rPr>
      <w:rFonts w:ascii="Calibri Light" w:eastAsia="Times New Roman" w:hAnsi="Calibri Light"/>
      <w:color w:val="2E74B5"/>
      <w:lang w:val="en-US" w:eastAsia="en-US"/>
    </w:rPr>
  </w:style>
  <w:style w:type="character" w:customStyle="1" w:styleId="Antrat6Diagrama">
    <w:name w:val="Antraštė 6 Diagrama"/>
    <w:basedOn w:val="Numatytasispastraiposriftas"/>
    <w:link w:val="Antrat6"/>
    <w:uiPriority w:val="99"/>
    <w:rsid w:val="00874FEB"/>
    <w:rPr>
      <w:rFonts w:ascii="Calibri Light" w:eastAsia="Times New Roman" w:hAnsi="Calibri Light"/>
      <w:color w:val="1F4D78"/>
      <w:lang w:val="en-US" w:eastAsia="en-US"/>
    </w:rPr>
  </w:style>
  <w:style w:type="character" w:customStyle="1" w:styleId="Antrat7Diagrama">
    <w:name w:val="Antraštė 7 Diagrama"/>
    <w:basedOn w:val="Numatytasispastraiposriftas"/>
    <w:link w:val="Antrat7"/>
    <w:uiPriority w:val="99"/>
    <w:rsid w:val="00874FEB"/>
    <w:rPr>
      <w:rFonts w:ascii="Calibri Light" w:eastAsia="Times New Roman" w:hAnsi="Calibri Light"/>
      <w:i/>
      <w:iCs/>
      <w:color w:val="1F4D78"/>
      <w:lang w:val="en-US" w:eastAsia="en-US"/>
    </w:rPr>
  </w:style>
  <w:style w:type="character" w:customStyle="1" w:styleId="Antrat8Diagrama">
    <w:name w:val="Antraštė 8 Diagrama"/>
    <w:basedOn w:val="Numatytasispastraiposriftas"/>
    <w:link w:val="Antrat8"/>
    <w:uiPriority w:val="99"/>
    <w:rsid w:val="00874FEB"/>
    <w:rPr>
      <w:rFonts w:ascii="Calibri Light" w:eastAsia="Times New Roman" w:hAnsi="Calibri Light"/>
      <w:color w:val="272727"/>
      <w:sz w:val="21"/>
      <w:szCs w:val="21"/>
      <w:lang w:val="en-US" w:eastAsia="en-US"/>
    </w:rPr>
  </w:style>
  <w:style w:type="character" w:customStyle="1" w:styleId="Antrat9Diagrama">
    <w:name w:val="Antraštė 9 Diagrama"/>
    <w:basedOn w:val="Numatytasispastraiposriftas"/>
    <w:link w:val="Antrat9"/>
    <w:uiPriority w:val="99"/>
    <w:rsid w:val="00874FEB"/>
    <w:rPr>
      <w:rFonts w:ascii="Calibri Light" w:eastAsia="Times New Roman" w:hAnsi="Calibri Light"/>
      <w:i/>
      <w:iCs/>
      <w:color w:val="272727"/>
      <w:sz w:val="21"/>
      <w:szCs w:val="21"/>
      <w:lang w:val="en-US" w:eastAsia="en-US"/>
    </w:rPr>
  </w:style>
  <w:style w:type="paragraph" w:customStyle="1" w:styleId="Lentelspavadidinimas">
    <w:name w:val="Lentelės pavadidinimas"/>
    <w:link w:val="LentelspavadidinimasDiagrama"/>
    <w:uiPriority w:val="99"/>
    <w:rsid w:val="00647F77"/>
    <w:pPr>
      <w:spacing w:before="120" w:after="60"/>
    </w:pPr>
    <w:rPr>
      <w:rFonts w:ascii="Times New Roman" w:eastAsia="Times New Roman" w:hAnsi="Times New Roman"/>
      <w:i/>
      <w:sz w:val="24"/>
      <w:szCs w:val="24"/>
      <w:lang w:eastAsia="en-US"/>
    </w:rPr>
  </w:style>
  <w:style w:type="character" w:customStyle="1" w:styleId="LentelspavadidinimasDiagrama">
    <w:name w:val="Lentelės pavadidinimas Diagrama"/>
    <w:basedOn w:val="Numatytasispastraiposriftas"/>
    <w:link w:val="Lentelspavadidinimas"/>
    <w:uiPriority w:val="99"/>
    <w:rsid w:val="00647F77"/>
    <w:rPr>
      <w:rFonts w:ascii="Times New Roman" w:hAnsi="Times New Roman" w:cs="Times New Roman"/>
      <w:i/>
      <w:sz w:val="24"/>
      <w:szCs w:val="24"/>
      <w:lang w:val="lt-LT" w:eastAsia="en-US" w:bidi="ar-SA"/>
    </w:rPr>
  </w:style>
  <w:style w:type="character" w:customStyle="1" w:styleId="AntratsDiagrama">
    <w:name w:val="Antraštės Diagrama"/>
    <w:basedOn w:val="Numatytasispastraiposriftas"/>
    <w:link w:val="Antrats"/>
    <w:uiPriority w:val="99"/>
    <w:rsid w:val="00994DB0"/>
    <w:rPr>
      <w:rFonts w:ascii="Times New Roman" w:hAnsi="Times New Roman" w:cs="Times New Roman"/>
      <w:sz w:val="20"/>
      <w:szCs w:val="20"/>
    </w:rPr>
  </w:style>
  <w:style w:type="paragraph" w:styleId="Antrats">
    <w:name w:val="header"/>
    <w:basedOn w:val="prastasis"/>
    <w:link w:val="AntratsDiagrama"/>
    <w:uiPriority w:val="99"/>
    <w:rsid w:val="00994DB0"/>
    <w:pPr>
      <w:tabs>
        <w:tab w:val="center" w:pos="4819"/>
        <w:tab w:val="right" w:pos="9638"/>
      </w:tabs>
    </w:pPr>
  </w:style>
  <w:style w:type="character" w:customStyle="1" w:styleId="HeaderChar1">
    <w:name w:val="Header Char1"/>
    <w:basedOn w:val="Numatytasispastraiposriftas"/>
    <w:uiPriority w:val="99"/>
    <w:semiHidden/>
    <w:rsid w:val="005E603D"/>
    <w:rPr>
      <w:rFonts w:ascii="Times New Roman" w:eastAsia="Times New Roman" w:hAnsi="Times New Roman"/>
      <w:sz w:val="24"/>
      <w:szCs w:val="20"/>
      <w:lang w:eastAsia="en-US"/>
    </w:rPr>
  </w:style>
  <w:style w:type="character" w:customStyle="1" w:styleId="PoratDiagrama">
    <w:name w:val="Poraštė Diagrama"/>
    <w:basedOn w:val="Numatytasispastraiposriftas"/>
    <w:link w:val="Porat"/>
    <w:uiPriority w:val="99"/>
    <w:rsid w:val="00994DB0"/>
    <w:rPr>
      <w:rFonts w:ascii="Times New Roman" w:hAnsi="Times New Roman" w:cs="Times New Roman"/>
      <w:sz w:val="20"/>
      <w:szCs w:val="20"/>
    </w:rPr>
  </w:style>
  <w:style w:type="paragraph" w:styleId="Porat">
    <w:name w:val="footer"/>
    <w:basedOn w:val="prastasis"/>
    <w:link w:val="PoratDiagrama"/>
    <w:uiPriority w:val="99"/>
    <w:rsid w:val="00994DB0"/>
    <w:pPr>
      <w:tabs>
        <w:tab w:val="center" w:pos="4819"/>
        <w:tab w:val="right" w:pos="9638"/>
      </w:tabs>
    </w:pPr>
  </w:style>
  <w:style w:type="character" w:customStyle="1" w:styleId="FooterChar1">
    <w:name w:val="Footer Char1"/>
    <w:basedOn w:val="Numatytasispastraiposriftas"/>
    <w:uiPriority w:val="99"/>
    <w:rsid w:val="00874FEB"/>
    <w:rPr>
      <w:rFonts w:ascii="Times New Roman" w:eastAsia="Times New Roman" w:hAnsi="Times New Roman" w:cs="Times New Roman"/>
      <w:sz w:val="24"/>
      <w:szCs w:val="24"/>
    </w:rPr>
  </w:style>
  <w:style w:type="paragraph" w:styleId="Sraopastraipa">
    <w:name w:val="List Paragraph"/>
    <w:basedOn w:val="prastasis"/>
    <w:uiPriority w:val="99"/>
    <w:qFormat/>
    <w:rsid w:val="00994DB0"/>
    <w:pPr>
      <w:ind w:left="720"/>
    </w:p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iPriority w:val="99"/>
    <w:rsid w:val="00664388"/>
    <w:pPr>
      <w:spacing w:before="100" w:beforeAutospacing="1" w:after="120" w:line="280" w:lineRule="atLeast"/>
    </w:pPr>
    <w:rPr>
      <w:rFonts w:ascii="Verdana" w:hAnsi="Verdana" w:cs="Arial"/>
      <w:sz w:val="18"/>
      <w:lang w:val="en-GB" w:eastAsia="da-DK"/>
    </w:r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uiPriority w:val="99"/>
    <w:rsid w:val="00664388"/>
    <w:rPr>
      <w:rFonts w:ascii="Verdana" w:hAnsi="Verdana" w:cs="Arial"/>
      <w:sz w:val="20"/>
      <w:szCs w:val="20"/>
      <w:lang w:val="en-GB" w:eastAsia="da-DK"/>
    </w:rPr>
  </w:style>
  <w:style w:type="paragraph" w:styleId="Pagrindinistekstas2">
    <w:name w:val="Body Text 2"/>
    <w:basedOn w:val="prastasis"/>
    <w:link w:val="Pagrindinistekstas2Diagrama"/>
    <w:uiPriority w:val="99"/>
    <w:rsid w:val="00874FEB"/>
    <w:pPr>
      <w:spacing w:after="120" w:line="480" w:lineRule="auto"/>
    </w:pPr>
    <w:rPr>
      <w:szCs w:val="24"/>
      <w:lang w:val="en-GB"/>
    </w:rPr>
  </w:style>
  <w:style w:type="character" w:customStyle="1" w:styleId="BodyText2Char">
    <w:name w:val="Body Text 2 Char"/>
    <w:basedOn w:val="Numatytasispastraiposriftas"/>
    <w:uiPriority w:val="99"/>
    <w:rsid w:val="00874FEB"/>
    <w:rPr>
      <w:rFonts w:cs="Times New Roman"/>
      <w:sz w:val="24"/>
      <w:szCs w:val="24"/>
      <w:lang w:val="en-GB"/>
    </w:rPr>
  </w:style>
  <w:style w:type="character" w:customStyle="1" w:styleId="BodyTextIndentChar">
    <w:name w:val="Body Text Indent Char"/>
    <w:basedOn w:val="Numatytasispastraiposriftas"/>
    <w:uiPriority w:val="99"/>
    <w:rsid w:val="00664388"/>
    <w:rPr>
      <w:rFonts w:ascii="Verdana" w:hAnsi="Verdana" w:cs="Arial"/>
      <w:sz w:val="20"/>
      <w:szCs w:val="20"/>
      <w:lang w:eastAsia="da-DK"/>
    </w:rPr>
  </w:style>
  <w:style w:type="character" w:styleId="Hipersaitas">
    <w:name w:val="Hyperlink"/>
    <w:basedOn w:val="Numatytasispastraiposriftas"/>
    <w:uiPriority w:val="99"/>
    <w:rsid w:val="00664388"/>
    <w:rPr>
      <w:rFonts w:cs="Times New Roman"/>
      <w:color w:val="0000FF"/>
      <w:u w:val="single"/>
    </w:rPr>
  </w:style>
  <w:style w:type="character" w:customStyle="1" w:styleId="apple-converted-space">
    <w:name w:val="apple-converted-space"/>
    <w:basedOn w:val="Numatytasispastraiposriftas"/>
    <w:uiPriority w:val="99"/>
    <w:rsid w:val="00D0011B"/>
    <w:rPr>
      <w:rFonts w:cs="Times New Roman"/>
    </w:rPr>
  </w:style>
  <w:style w:type="paragraph" w:styleId="Betarp">
    <w:name w:val="No Spacing"/>
    <w:uiPriority w:val="99"/>
    <w:qFormat/>
    <w:rsid w:val="00874FEB"/>
    <w:pPr>
      <w:suppressAutoHyphens/>
      <w:autoSpaceDN w:val="0"/>
      <w:textAlignment w:val="baseline"/>
    </w:pPr>
    <w:rPr>
      <w:lang w:val="en-US" w:eastAsia="en-US"/>
    </w:rPr>
  </w:style>
  <w:style w:type="character" w:customStyle="1" w:styleId="Antrat1Diagrama">
    <w:name w:val="Antraštė 1 Diagrama"/>
    <w:basedOn w:val="Numatytasispastraiposriftas"/>
    <w:uiPriority w:val="99"/>
    <w:rsid w:val="00874FEB"/>
    <w:rPr>
      <w:rFonts w:ascii="Calibri Light" w:hAnsi="Calibri Light" w:cs="Times New Roman"/>
      <w:color w:val="2F5496"/>
      <w:sz w:val="32"/>
      <w:szCs w:val="32"/>
    </w:rPr>
  </w:style>
  <w:style w:type="paragraph" w:customStyle="1" w:styleId="DGEBaltic">
    <w:name w:val="DGE Baltic"/>
    <w:basedOn w:val="prastasis"/>
    <w:link w:val="DGEBalticChar"/>
    <w:uiPriority w:val="99"/>
    <w:rsid w:val="00874FEB"/>
    <w:pPr>
      <w:autoSpaceDN w:val="0"/>
      <w:spacing w:after="240" w:line="240" w:lineRule="atLeast"/>
      <w:jc w:val="both"/>
    </w:pPr>
    <w:rPr>
      <w:szCs w:val="24"/>
      <w:lang w:eastAsia="da-DK"/>
    </w:rPr>
  </w:style>
  <w:style w:type="character" w:customStyle="1" w:styleId="DGEBalticChar">
    <w:name w:val="DGE Baltic Char"/>
    <w:basedOn w:val="Numatytasispastraiposriftas"/>
    <w:link w:val="DGEBaltic"/>
    <w:uiPriority w:val="99"/>
    <w:rsid w:val="00874FEB"/>
    <w:rPr>
      <w:rFonts w:ascii="Times New Roman" w:hAnsi="Times New Roman" w:cs="Times New Roman"/>
      <w:sz w:val="24"/>
      <w:szCs w:val="24"/>
      <w:lang w:eastAsia="da-DK"/>
    </w:rPr>
  </w:style>
  <w:style w:type="paragraph" w:styleId="Turinioantrat">
    <w:name w:val="TOC Heading"/>
    <w:basedOn w:val="Antrat1"/>
    <w:next w:val="prastasis"/>
    <w:uiPriority w:val="99"/>
    <w:qFormat/>
    <w:rsid w:val="00874FEB"/>
    <w:pPr>
      <w:numPr>
        <w:numId w:val="0"/>
      </w:numPr>
      <w:suppressAutoHyphens w:val="0"/>
      <w:autoSpaceDN/>
      <w:spacing w:before="240" w:line="259" w:lineRule="auto"/>
      <w:textAlignment w:val="auto"/>
      <w:outlineLvl w:val="9"/>
    </w:pPr>
    <w:rPr>
      <w:rFonts w:ascii="Calibri Light" w:hAnsi="Calibri Light"/>
      <w:b w:val="0"/>
      <w:color w:val="2F5496"/>
      <w:sz w:val="32"/>
    </w:rPr>
  </w:style>
  <w:style w:type="paragraph" w:styleId="Turinys6">
    <w:name w:val="toc 6"/>
    <w:basedOn w:val="prastasis"/>
    <w:next w:val="prastasis"/>
    <w:autoRedefine/>
    <w:uiPriority w:val="99"/>
    <w:semiHidden/>
    <w:rsid w:val="00874FEB"/>
    <w:pPr>
      <w:suppressAutoHyphens/>
      <w:autoSpaceDN w:val="0"/>
      <w:spacing w:after="100"/>
      <w:ind w:left="1100"/>
      <w:textAlignment w:val="baseline"/>
    </w:pPr>
    <w:rPr>
      <w:rFonts w:ascii="Calibri" w:eastAsia="Calibri" w:hAnsi="Calibri"/>
      <w:sz w:val="22"/>
      <w:szCs w:val="22"/>
      <w:lang w:val="en-US"/>
    </w:rPr>
  </w:style>
  <w:style w:type="paragraph" w:styleId="Turinys1">
    <w:name w:val="toc 1"/>
    <w:basedOn w:val="prastasis"/>
    <w:next w:val="prastasis"/>
    <w:autoRedefine/>
    <w:uiPriority w:val="99"/>
    <w:semiHidden/>
    <w:rsid w:val="00874FEB"/>
    <w:pPr>
      <w:tabs>
        <w:tab w:val="left" w:pos="440"/>
        <w:tab w:val="right" w:leader="dot" w:pos="9016"/>
      </w:tabs>
      <w:suppressAutoHyphens/>
      <w:autoSpaceDN w:val="0"/>
      <w:spacing w:after="100"/>
      <w:ind w:left="442" w:hanging="442"/>
      <w:textAlignment w:val="baseline"/>
    </w:pPr>
    <w:rPr>
      <w:rFonts w:eastAsia="Calibri"/>
      <w:i/>
      <w:szCs w:val="22"/>
      <w:lang w:val="en-US"/>
    </w:rPr>
  </w:style>
  <w:style w:type="table" w:styleId="Lentelstinklelis">
    <w:name w:val="Table Grid"/>
    <w:basedOn w:val="prastojilentel"/>
    <w:uiPriority w:val="99"/>
    <w:rsid w:val="00874F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99"/>
    <w:qFormat/>
    <w:rsid w:val="00874FEB"/>
    <w:pPr>
      <w:suppressAutoHyphens/>
      <w:autoSpaceDN w:val="0"/>
      <w:spacing w:after="200"/>
      <w:textAlignment w:val="baseline"/>
    </w:pPr>
    <w:rPr>
      <w:rFonts w:ascii="Calibri" w:eastAsia="Calibri" w:hAnsi="Calibri"/>
      <w:i/>
      <w:iCs/>
      <w:color w:val="44546A"/>
      <w:sz w:val="18"/>
      <w:szCs w:val="18"/>
      <w:lang w:val="en-US"/>
    </w:rPr>
  </w:style>
  <w:style w:type="character" w:styleId="Grietas">
    <w:name w:val="Strong"/>
    <w:basedOn w:val="Numatytasispastraiposriftas"/>
    <w:uiPriority w:val="99"/>
    <w:qFormat/>
    <w:rsid w:val="00874FEB"/>
    <w:rPr>
      <w:rFonts w:cs="Times New Roman"/>
      <w:b/>
      <w:bCs/>
    </w:rPr>
  </w:style>
  <w:style w:type="character" w:styleId="Eilutsnumeris">
    <w:name w:val="line number"/>
    <w:basedOn w:val="Numatytasispastraiposriftas"/>
    <w:uiPriority w:val="99"/>
    <w:rsid w:val="00874FEB"/>
    <w:rPr>
      <w:rFonts w:cs="Times New Roman"/>
    </w:rPr>
  </w:style>
  <w:style w:type="paragraph" w:customStyle="1" w:styleId="Style2">
    <w:name w:val="Style2"/>
    <w:basedOn w:val="Antrat1"/>
    <w:uiPriority w:val="99"/>
    <w:rsid w:val="00874FEB"/>
    <w:pPr>
      <w:numPr>
        <w:numId w:val="28"/>
      </w:numPr>
      <w:spacing w:before="240"/>
      <w:ind w:left="851" w:hanging="851"/>
    </w:pPr>
    <w:rPr>
      <w:sz w:val="32"/>
    </w:rPr>
  </w:style>
  <w:style w:type="paragraph" w:customStyle="1" w:styleId="Style1">
    <w:name w:val="Style1"/>
    <w:basedOn w:val="Antrat2"/>
    <w:uiPriority w:val="99"/>
    <w:rsid w:val="00874FEB"/>
    <w:pPr>
      <w:numPr>
        <w:ilvl w:val="0"/>
        <w:numId w:val="0"/>
      </w:numPr>
    </w:pPr>
    <w:rPr>
      <w:sz w:val="28"/>
      <w:lang w:eastAsia="en-US"/>
    </w:rPr>
  </w:style>
  <w:style w:type="paragraph" w:customStyle="1" w:styleId="Style4">
    <w:name w:val="Style4"/>
    <w:basedOn w:val="Antrat3"/>
    <w:uiPriority w:val="99"/>
    <w:rsid w:val="00874FEB"/>
    <w:pPr>
      <w:numPr>
        <w:ilvl w:val="0"/>
        <w:numId w:val="0"/>
      </w:numPr>
      <w:spacing w:before="160" w:after="120"/>
    </w:pPr>
    <w:rPr>
      <w:color w:val="auto"/>
      <w:lang w:val="en-GB"/>
    </w:rPr>
  </w:style>
  <w:style w:type="paragraph" w:customStyle="1" w:styleId="Pagrindiniotekstotrauka31">
    <w:name w:val="Pagrindinio teksto įtrauka 31"/>
    <w:basedOn w:val="prastasis"/>
    <w:uiPriority w:val="99"/>
    <w:rsid w:val="00874FEB"/>
    <w:pPr>
      <w:suppressAutoHyphens/>
      <w:autoSpaceDN w:val="0"/>
      <w:ind w:firstLine="720"/>
      <w:jc w:val="both"/>
    </w:pPr>
    <w:rPr>
      <w:sz w:val="22"/>
      <w:szCs w:val="24"/>
      <w:lang w:eastAsia="zh-CN"/>
    </w:rPr>
  </w:style>
  <w:style w:type="paragraph" w:customStyle="1" w:styleId="TableTextNoSpace">
    <w:name w:val="Table Text NoSpace"/>
    <w:basedOn w:val="prastasis"/>
    <w:uiPriority w:val="99"/>
    <w:rsid w:val="00874FEB"/>
    <w:pPr>
      <w:autoSpaceDN w:val="0"/>
      <w:spacing w:line="220" w:lineRule="atLeast"/>
    </w:pPr>
    <w:rPr>
      <w:rFonts w:ascii="Verdana" w:hAnsi="Verdana"/>
      <w:sz w:val="16"/>
      <w:szCs w:val="23"/>
      <w:lang w:eastAsia="da-DK"/>
    </w:rPr>
  </w:style>
  <w:style w:type="character" w:customStyle="1" w:styleId="CaptionChar">
    <w:name w:val="Caption Char"/>
    <w:basedOn w:val="Numatytasispastraiposriftas"/>
    <w:uiPriority w:val="99"/>
    <w:rsid w:val="00874FEB"/>
    <w:rPr>
      <w:rFonts w:ascii="Times New Roman" w:hAnsi="Times New Roman" w:cs="Times New Roman"/>
      <w:i/>
      <w:sz w:val="20"/>
      <w:szCs w:val="20"/>
      <w:lang w:val="lt-LT" w:eastAsia="da-DK"/>
    </w:rPr>
  </w:style>
  <w:style w:type="character" w:customStyle="1" w:styleId="CowiOrange">
    <w:name w:val="CowiOrange"/>
    <w:basedOn w:val="Numatytasispastraiposriftas"/>
    <w:uiPriority w:val="99"/>
    <w:rsid w:val="00874FEB"/>
    <w:rPr>
      <w:rFonts w:cs="Times New Roman"/>
      <w:color w:val="auto"/>
    </w:rPr>
  </w:style>
  <w:style w:type="paragraph" w:customStyle="1" w:styleId="Style3">
    <w:name w:val="Style3"/>
    <w:basedOn w:val="Style1"/>
    <w:uiPriority w:val="99"/>
    <w:rsid w:val="00874FEB"/>
    <w:pPr>
      <w:spacing w:before="120" w:after="120"/>
    </w:pPr>
  </w:style>
  <w:style w:type="paragraph" w:customStyle="1" w:styleId="TableNoSpace">
    <w:name w:val="Table NoSpace"/>
    <w:basedOn w:val="prastasis"/>
    <w:uiPriority w:val="99"/>
    <w:rsid w:val="00874FEB"/>
    <w:pPr>
      <w:autoSpaceDN w:val="0"/>
      <w:spacing w:before="60" w:after="60" w:line="220" w:lineRule="atLeast"/>
    </w:pPr>
    <w:rPr>
      <w:rFonts w:ascii="Arial" w:hAnsi="Arial" w:cs="Arial"/>
      <w:sz w:val="18"/>
      <w:lang w:eastAsia="da-DK"/>
    </w:rPr>
  </w:style>
  <w:style w:type="paragraph" w:customStyle="1" w:styleId="Style5">
    <w:name w:val="Style5"/>
    <w:basedOn w:val="Antrat2"/>
    <w:uiPriority w:val="99"/>
    <w:rsid w:val="00874FEB"/>
    <w:pPr>
      <w:numPr>
        <w:ilvl w:val="0"/>
        <w:numId w:val="0"/>
      </w:numPr>
      <w:spacing w:before="160" w:after="120"/>
    </w:pPr>
    <w:rPr>
      <w:rFonts w:ascii="Calibri Light" w:hAnsi="Calibri Light"/>
      <w:lang w:val="en-GB" w:eastAsia="en-US"/>
    </w:rPr>
  </w:style>
  <w:style w:type="paragraph" w:customStyle="1" w:styleId="Style6">
    <w:name w:val="Style6"/>
    <w:basedOn w:val="Style5"/>
    <w:uiPriority w:val="99"/>
    <w:rsid w:val="00874FEB"/>
    <w:rPr>
      <w:sz w:val="28"/>
    </w:rPr>
  </w:style>
  <w:style w:type="paragraph" w:customStyle="1" w:styleId="Style7">
    <w:name w:val="Style7"/>
    <w:basedOn w:val="Antrat1"/>
    <w:autoRedefine/>
    <w:uiPriority w:val="99"/>
    <w:rsid w:val="00874FEB"/>
    <w:pPr>
      <w:numPr>
        <w:numId w:val="29"/>
      </w:numPr>
      <w:tabs>
        <w:tab w:val="left" w:pos="-4756"/>
      </w:tabs>
      <w:spacing w:before="360" w:after="120"/>
      <w:ind w:left="851" w:hanging="851"/>
    </w:pPr>
    <w:rPr>
      <w:szCs w:val="28"/>
      <w:lang w:eastAsia="da-DK"/>
    </w:rPr>
  </w:style>
  <w:style w:type="paragraph" w:customStyle="1" w:styleId="Style8">
    <w:name w:val="Style8"/>
    <w:basedOn w:val="Antrat2"/>
    <w:next w:val="Style3"/>
    <w:uiPriority w:val="99"/>
    <w:rsid w:val="00874FEB"/>
    <w:pPr>
      <w:numPr>
        <w:ilvl w:val="0"/>
        <w:numId w:val="0"/>
      </w:numPr>
      <w:spacing w:before="160" w:after="120"/>
    </w:pPr>
    <w:rPr>
      <w:sz w:val="28"/>
      <w:lang w:eastAsia="en-US"/>
    </w:rPr>
  </w:style>
  <w:style w:type="paragraph" w:customStyle="1" w:styleId="Style9">
    <w:name w:val="Style9"/>
    <w:basedOn w:val="Antrat1"/>
    <w:uiPriority w:val="99"/>
    <w:rsid w:val="00874FEB"/>
    <w:pPr>
      <w:numPr>
        <w:numId w:val="0"/>
      </w:numPr>
      <w:spacing w:before="360" w:after="120"/>
    </w:pPr>
    <w:rPr>
      <w:sz w:val="32"/>
      <w:lang w:eastAsia="da-DK"/>
    </w:rPr>
  </w:style>
  <w:style w:type="character" w:customStyle="1" w:styleId="NoSpacingChar">
    <w:name w:val="No Spacing Char"/>
    <w:basedOn w:val="Numatytasispastraiposriftas"/>
    <w:uiPriority w:val="99"/>
    <w:rsid w:val="00874FEB"/>
    <w:rPr>
      <w:rFonts w:ascii="Calibri" w:hAnsi="Calibri" w:cs="Times New Roman"/>
      <w:lang w:val="en-US"/>
    </w:rPr>
  </w:style>
  <w:style w:type="paragraph" w:styleId="Turinys2">
    <w:name w:val="toc 2"/>
    <w:basedOn w:val="prastasis"/>
    <w:next w:val="prastasis"/>
    <w:autoRedefine/>
    <w:uiPriority w:val="99"/>
    <w:semiHidden/>
    <w:rsid w:val="00874FEB"/>
    <w:pPr>
      <w:suppressAutoHyphens/>
      <w:autoSpaceDN w:val="0"/>
      <w:spacing w:after="100"/>
      <w:ind w:left="220"/>
      <w:textAlignment w:val="baseline"/>
    </w:pPr>
    <w:rPr>
      <w:rFonts w:ascii="Calibri" w:eastAsia="Calibri" w:hAnsi="Calibri"/>
      <w:sz w:val="22"/>
      <w:szCs w:val="22"/>
      <w:lang w:val="en-GB"/>
    </w:rPr>
  </w:style>
  <w:style w:type="paragraph" w:customStyle="1" w:styleId="Style10">
    <w:name w:val="Style10"/>
    <w:basedOn w:val="Antrat1"/>
    <w:uiPriority w:val="99"/>
    <w:rsid w:val="00874FEB"/>
    <w:pPr>
      <w:numPr>
        <w:numId w:val="0"/>
      </w:numPr>
      <w:spacing w:before="360" w:after="120"/>
    </w:pPr>
  </w:style>
  <w:style w:type="paragraph" w:customStyle="1" w:styleId="TableContents">
    <w:name w:val="Table Contents"/>
    <w:basedOn w:val="prastasis"/>
    <w:uiPriority w:val="99"/>
    <w:rsid w:val="00874FEB"/>
    <w:pPr>
      <w:widowControl w:val="0"/>
      <w:suppressLineNumbers/>
      <w:suppressAutoHyphens/>
      <w:autoSpaceDN w:val="0"/>
    </w:pPr>
    <w:rPr>
      <w:rFonts w:eastAsia="Calibri"/>
      <w:szCs w:val="24"/>
    </w:rPr>
  </w:style>
  <w:style w:type="paragraph" w:customStyle="1" w:styleId="xl51">
    <w:name w:val="xl51"/>
    <w:basedOn w:val="prastasis"/>
    <w:uiPriority w:val="99"/>
    <w:rsid w:val="00874FEB"/>
    <w:pPr>
      <w:autoSpaceDN w:val="0"/>
      <w:spacing w:before="100" w:after="100"/>
      <w:jc w:val="center"/>
    </w:pPr>
    <w:rPr>
      <w:rFonts w:ascii="Arial" w:eastAsia="Calibri" w:hAnsi="Arial" w:cs="Arial"/>
      <w:szCs w:val="24"/>
    </w:rPr>
  </w:style>
  <w:style w:type="paragraph" w:styleId="Turinys3">
    <w:name w:val="toc 3"/>
    <w:basedOn w:val="prastasis"/>
    <w:next w:val="prastasis"/>
    <w:autoRedefine/>
    <w:uiPriority w:val="99"/>
    <w:semiHidden/>
    <w:rsid w:val="00874FEB"/>
    <w:pPr>
      <w:suppressAutoHyphens/>
      <w:autoSpaceDN w:val="0"/>
      <w:spacing w:after="100"/>
      <w:ind w:left="440"/>
      <w:textAlignment w:val="baseline"/>
    </w:pPr>
    <w:rPr>
      <w:rFonts w:ascii="Calibri" w:eastAsia="Calibri" w:hAnsi="Calibri"/>
      <w:sz w:val="22"/>
      <w:szCs w:val="22"/>
      <w:lang w:val="en-GB"/>
    </w:rPr>
  </w:style>
  <w:style w:type="paragraph" w:styleId="Debesliotekstas">
    <w:name w:val="Balloon Text"/>
    <w:basedOn w:val="prastasis"/>
    <w:link w:val="DebesliotekstasDiagrama"/>
    <w:uiPriority w:val="99"/>
    <w:semiHidden/>
    <w:rsid w:val="00874FEB"/>
    <w:pPr>
      <w:suppressAutoHyphens/>
      <w:autoSpaceDN w:val="0"/>
      <w:textAlignment w:val="baseline"/>
    </w:pPr>
    <w:rPr>
      <w:rFonts w:ascii="Segoe UI" w:eastAsia="Calibri" w:hAnsi="Segoe UI" w:cs="Segoe UI"/>
      <w:sz w:val="18"/>
      <w:szCs w:val="18"/>
      <w:lang w:val="en-GB"/>
    </w:rPr>
  </w:style>
  <w:style w:type="character" w:customStyle="1" w:styleId="DebesliotekstasDiagrama">
    <w:name w:val="Debesėlio tekstas Diagrama"/>
    <w:basedOn w:val="Numatytasispastraiposriftas"/>
    <w:link w:val="Debesliotekstas"/>
    <w:uiPriority w:val="99"/>
    <w:rsid w:val="00874FE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rsid w:val="00874FEB"/>
    <w:rPr>
      <w:rFonts w:cs="Times New Roman"/>
      <w:sz w:val="16"/>
      <w:szCs w:val="16"/>
    </w:rPr>
  </w:style>
  <w:style w:type="paragraph" w:styleId="Komentarotekstas">
    <w:name w:val="annotation text"/>
    <w:basedOn w:val="prastasis"/>
    <w:link w:val="KomentarotekstasDiagrama"/>
    <w:uiPriority w:val="99"/>
    <w:semiHidden/>
    <w:rsid w:val="00874FEB"/>
    <w:pPr>
      <w:suppressAutoHyphens/>
      <w:autoSpaceDN w:val="0"/>
      <w:spacing w:after="160"/>
      <w:textAlignment w:val="baseline"/>
    </w:pPr>
    <w:rPr>
      <w:rFonts w:ascii="Calibri" w:eastAsia="Calibri" w:hAnsi="Calibri"/>
      <w:sz w:val="20"/>
      <w:lang w:val="en-GB"/>
    </w:rPr>
  </w:style>
  <w:style w:type="character" w:customStyle="1" w:styleId="KomentarotekstasDiagrama">
    <w:name w:val="Komentaro tekstas Diagrama"/>
    <w:basedOn w:val="Numatytasispastraiposriftas"/>
    <w:link w:val="Komentarotekstas"/>
    <w:uiPriority w:val="99"/>
    <w:rsid w:val="00874FEB"/>
    <w:rPr>
      <w:rFonts w:ascii="Calibri" w:eastAsia="Times New Roman" w:hAnsi="Calibri" w:cs="Times New Roman"/>
      <w:sz w:val="20"/>
      <w:szCs w:val="20"/>
      <w:lang w:val="en-GB"/>
    </w:rPr>
  </w:style>
  <w:style w:type="paragraph" w:styleId="Komentarotema">
    <w:name w:val="annotation subject"/>
    <w:basedOn w:val="Komentarotekstas"/>
    <w:next w:val="Komentarotekstas"/>
    <w:link w:val="KomentarotemaDiagrama"/>
    <w:uiPriority w:val="99"/>
    <w:semiHidden/>
    <w:rsid w:val="00874FEB"/>
    <w:rPr>
      <w:b/>
      <w:bCs/>
    </w:rPr>
  </w:style>
  <w:style w:type="character" w:customStyle="1" w:styleId="KomentarotemaDiagrama">
    <w:name w:val="Komentaro tema Diagrama"/>
    <w:basedOn w:val="KomentarotekstasDiagrama"/>
    <w:link w:val="Komentarotema"/>
    <w:uiPriority w:val="99"/>
    <w:rsid w:val="00874FEB"/>
    <w:rPr>
      <w:rFonts w:ascii="Calibri" w:eastAsia="Times New Roman" w:hAnsi="Calibri" w:cs="Times New Roman"/>
      <w:b/>
      <w:bCs/>
      <w:sz w:val="20"/>
      <w:szCs w:val="20"/>
      <w:lang w:val="en-GB"/>
    </w:rPr>
  </w:style>
  <w:style w:type="table" w:customStyle="1" w:styleId="TableGrid1">
    <w:name w:val="Table Grid1"/>
    <w:uiPriority w:val="99"/>
    <w:rsid w:val="00874FEB"/>
    <w:pPr>
      <w:autoSpaceDN w:val="0"/>
      <w:textAlignment w:val="baseline"/>
    </w:pPr>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gnalentele">
    <w:name w:val="Egna lentele"/>
    <w:basedOn w:val="prastasis"/>
    <w:uiPriority w:val="99"/>
    <w:rsid w:val="00874FEB"/>
    <w:pPr>
      <w:suppressAutoHyphens/>
      <w:spacing w:line="276" w:lineRule="auto"/>
    </w:pPr>
    <w:rPr>
      <w:rFonts w:ascii="Arial" w:hAnsi="Arial" w:cs="Calibri"/>
      <w:color w:val="000000"/>
      <w:kern w:val="1"/>
      <w:sz w:val="16"/>
      <w:szCs w:val="18"/>
      <w:lang w:eastAsia="ar-SA"/>
    </w:rPr>
  </w:style>
  <w:style w:type="character" w:styleId="Perirtashipersaitas">
    <w:name w:val="FollowedHyperlink"/>
    <w:basedOn w:val="Numatytasispastraiposriftas"/>
    <w:uiPriority w:val="99"/>
    <w:rsid w:val="00874FEB"/>
    <w:rPr>
      <w:rFonts w:cs="Times New Roman"/>
      <w:color w:val="800080"/>
      <w:u w:val="single"/>
    </w:rPr>
  </w:style>
  <w:style w:type="paragraph" w:customStyle="1" w:styleId="font5">
    <w:name w:val="font5"/>
    <w:basedOn w:val="prastasis"/>
    <w:uiPriority w:val="99"/>
    <w:rsid w:val="00874FEB"/>
    <w:pPr>
      <w:spacing w:before="100" w:beforeAutospacing="1" w:after="100" w:afterAutospacing="1"/>
    </w:pPr>
    <w:rPr>
      <w:sz w:val="20"/>
      <w:lang w:eastAsia="lt-LT"/>
    </w:rPr>
  </w:style>
  <w:style w:type="paragraph" w:customStyle="1" w:styleId="xl64">
    <w:name w:val="xl64"/>
    <w:basedOn w:val="prastasis"/>
    <w:uiPriority w:val="99"/>
    <w:rsid w:val="00874FEB"/>
    <w:pPr>
      <w:spacing w:before="100" w:beforeAutospacing="1" w:after="100" w:afterAutospacing="1"/>
      <w:jc w:val="center"/>
      <w:textAlignment w:val="center"/>
    </w:pPr>
    <w:rPr>
      <w:szCs w:val="24"/>
      <w:lang w:eastAsia="lt-LT"/>
    </w:rPr>
  </w:style>
  <w:style w:type="paragraph" w:customStyle="1" w:styleId="xl65">
    <w:name w:val="xl65"/>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6">
    <w:name w:val="xl66"/>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67">
    <w:name w:val="xl67"/>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8">
    <w:name w:val="xl68"/>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9">
    <w:name w:val="xl69"/>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0">
    <w:name w:val="xl70"/>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71">
    <w:name w:val="xl71"/>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72">
    <w:name w:val="xl72"/>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3">
    <w:name w:val="xl73"/>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4">
    <w:name w:val="xl74"/>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5">
    <w:name w:val="xl75"/>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6">
    <w:name w:val="xl76"/>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7">
    <w:name w:val="xl77"/>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8">
    <w:name w:val="xl78"/>
    <w:basedOn w:val="prastasis"/>
    <w:uiPriority w:val="99"/>
    <w:rsid w:val="00874FEB"/>
    <w:pPr>
      <w:spacing w:before="100" w:beforeAutospacing="1" w:after="100" w:afterAutospacing="1"/>
      <w:jc w:val="center"/>
      <w:textAlignment w:val="center"/>
    </w:pPr>
    <w:rPr>
      <w:szCs w:val="24"/>
      <w:lang w:eastAsia="lt-LT"/>
    </w:rPr>
  </w:style>
  <w:style w:type="paragraph" w:customStyle="1" w:styleId="xl79">
    <w:name w:val="xl79"/>
    <w:basedOn w:val="prastasis"/>
    <w:uiPriority w:val="99"/>
    <w:rsid w:val="00874FEB"/>
    <w:pPr>
      <w:pBdr>
        <w:right w:val="single" w:sz="4" w:space="0" w:color="auto"/>
      </w:pBdr>
      <w:spacing w:before="100" w:beforeAutospacing="1" w:after="100" w:afterAutospacing="1"/>
      <w:jc w:val="center"/>
      <w:textAlignment w:val="center"/>
    </w:pPr>
    <w:rPr>
      <w:szCs w:val="24"/>
      <w:lang w:eastAsia="lt-LT"/>
    </w:rPr>
  </w:style>
  <w:style w:type="paragraph" w:customStyle="1" w:styleId="xl80">
    <w:name w:val="xl80"/>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81">
    <w:name w:val="xl81"/>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2">
    <w:name w:val="xl82"/>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3">
    <w:name w:val="xl83"/>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4">
    <w:name w:val="xl84"/>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5">
    <w:name w:val="xl85"/>
    <w:basedOn w:val="prastasis"/>
    <w:uiPriority w:val="99"/>
    <w:rsid w:val="00874FEB"/>
    <w:pPr>
      <w:spacing w:before="100" w:beforeAutospacing="1" w:after="100" w:afterAutospacing="1"/>
      <w:jc w:val="center"/>
      <w:textAlignment w:val="center"/>
    </w:pPr>
    <w:rPr>
      <w:szCs w:val="24"/>
      <w:lang w:eastAsia="lt-LT"/>
    </w:rPr>
  </w:style>
  <w:style w:type="paragraph" w:customStyle="1" w:styleId="xl86">
    <w:name w:val="xl86"/>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7">
    <w:name w:val="xl87"/>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8">
    <w:name w:val="xl88"/>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9">
    <w:name w:val="xl89"/>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90">
    <w:name w:val="xl90"/>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1">
    <w:name w:val="xl91"/>
    <w:basedOn w:val="prastasis"/>
    <w:uiPriority w:val="99"/>
    <w:rsid w:val="00874FEB"/>
    <w:pPr>
      <w:pBdr>
        <w:bottom w:val="single" w:sz="4" w:space="0" w:color="auto"/>
      </w:pBdr>
      <w:spacing w:before="100" w:beforeAutospacing="1" w:after="100" w:afterAutospacing="1"/>
      <w:jc w:val="right"/>
      <w:textAlignment w:val="center"/>
    </w:pPr>
    <w:rPr>
      <w:b/>
      <w:bCs/>
      <w:szCs w:val="24"/>
      <w:lang w:eastAsia="lt-LT"/>
    </w:rPr>
  </w:style>
  <w:style w:type="paragraph" w:customStyle="1" w:styleId="xl92">
    <w:name w:val="xl92"/>
    <w:basedOn w:val="prastasis"/>
    <w:uiPriority w:val="99"/>
    <w:rsid w:val="00874FEB"/>
    <w:pPr>
      <w:spacing w:before="100" w:beforeAutospacing="1" w:after="100" w:afterAutospacing="1"/>
      <w:jc w:val="center"/>
      <w:textAlignment w:val="center"/>
    </w:pPr>
    <w:rPr>
      <w:szCs w:val="24"/>
      <w:lang w:eastAsia="lt-LT"/>
    </w:rPr>
  </w:style>
  <w:style w:type="paragraph" w:customStyle="1" w:styleId="xl93">
    <w:name w:val="xl93"/>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4">
    <w:name w:val="xl94"/>
    <w:basedOn w:val="prastasis"/>
    <w:uiPriority w:val="99"/>
    <w:rsid w:val="00874FEB"/>
    <w:pPr>
      <w:pBdr>
        <w:right w:val="single" w:sz="4" w:space="0" w:color="auto"/>
      </w:pBdr>
      <w:spacing w:before="100" w:beforeAutospacing="1" w:after="100" w:afterAutospacing="1"/>
      <w:jc w:val="center"/>
      <w:textAlignment w:val="center"/>
    </w:pPr>
    <w:rPr>
      <w:szCs w:val="24"/>
      <w:lang w:eastAsia="lt-LT"/>
    </w:rPr>
  </w:style>
  <w:style w:type="paragraph" w:customStyle="1" w:styleId="xl95">
    <w:name w:val="xl95"/>
    <w:basedOn w:val="prastasis"/>
    <w:uiPriority w:val="99"/>
    <w:rsid w:val="00874FEB"/>
    <w:pPr>
      <w:pBdr>
        <w:right w:val="single" w:sz="4" w:space="0" w:color="auto"/>
      </w:pBdr>
      <w:spacing w:before="100" w:beforeAutospacing="1" w:after="100" w:afterAutospacing="1"/>
      <w:jc w:val="center"/>
      <w:textAlignment w:val="center"/>
    </w:pPr>
    <w:rPr>
      <w:b/>
      <w:bCs/>
      <w:i/>
      <w:iCs/>
      <w:szCs w:val="24"/>
      <w:lang w:eastAsia="lt-LT"/>
    </w:rPr>
  </w:style>
  <w:style w:type="paragraph" w:customStyle="1" w:styleId="xl96">
    <w:name w:val="xl96"/>
    <w:basedOn w:val="prastasis"/>
    <w:uiPriority w:val="99"/>
    <w:rsid w:val="00874FEB"/>
    <w:pPr>
      <w:pBdr>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97">
    <w:name w:val="xl97"/>
    <w:basedOn w:val="prastasis"/>
    <w:uiPriority w:val="99"/>
    <w:rsid w:val="00874FEB"/>
    <w:pPr>
      <w:pBdr>
        <w:top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98">
    <w:name w:val="xl98"/>
    <w:basedOn w:val="prastasis"/>
    <w:uiPriority w:val="99"/>
    <w:rsid w:val="00874FEB"/>
    <w:pPr>
      <w:pBdr>
        <w:left w:val="single" w:sz="4" w:space="0" w:color="auto"/>
      </w:pBdr>
      <w:spacing w:before="100" w:beforeAutospacing="1" w:after="100" w:afterAutospacing="1"/>
      <w:jc w:val="center"/>
      <w:textAlignment w:val="center"/>
    </w:pPr>
    <w:rPr>
      <w:szCs w:val="24"/>
      <w:lang w:eastAsia="lt-LT"/>
    </w:rPr>
  </w:style>
  <w:style w:type="paragraph" w:customStyle="1" w:styleId="xl99">
    <w:name w:val="xl99"/>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0">
    <w:name w:val="xl100"/>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1">
    <w:name w:val="xl101"/>
    <w:basedOn w:val="prastasis"/>
    <w:uiPriority w:val="99"/>
    <w:rsid w:val="00874FEB"/>
    <w:pPr>
      <w:pBdr>
        <w:bottom w:val="single" w:sz="4" w:space="0" w:color="auto"/>
      </w:pBdr>
      <w:spacing w:before="100" w:beforeAutospacing="1" w:after="100" w:afterAutospacing="1"/>
      <w:jc w:val="center"/>
      <w:textAlignment w:val="center"/>
    </w:pPr>
    <w:rPr>
      <w:szCs w:val="24"/>
      <w:lang w:eastAsia="lt-LT"/>
    </w:rPr>
  </w:style>
  <w:style w:type="paragraph" w:customStyle="1" w:styleId="xl102">
    <w:name w:val="xl102"/>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3">
    <w:name w:val="xl103"/>
    <w:basedOn w:val="prastasis"/>
    <w:uiPriority w:val="99"/>
    <w:rsid w:val="00874FEB"/>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4">
    <w:name w:val="xl104"/>
    <w:basedOn w:val="prastasis"/>
    <w:uiPriority w:val="99"/>
    <w:rsid w:val="00874FEB"/>
    <w:pPr>
      <w:pBdr>
        <w:right w:val="single" w:sz="4" w:space="0" w:color="auto"/>
      </w:pBdr>
      <w:spacing w:before="100" w:beforeAutospacing="1" w:after="100" w:afterAutospacing="1"/>
      <w:jc w:val="center"/>
      <w:textAlignment w:val="center"/>
    </w:pPr>
    <w:rPr>
      <w:szCs w:val="24"/>
      <w:lang w:eastAsia="lt-LT"/>
    </w:rPr>
  </w:style>
  <w:style w:type="paragraph" w:customStyle="1" w:styleId="xl105">
    <w:name w:val="xl105"/>
    <w:basedOn w:val="prastasis"/>
    <w:uiPriority w:val="99"/>
    <w:rsid w:val="00874FEB"/>
    <w:pPr>
      <w:pBdr>
        <w:top w:val="single" w:sz="4" w:space="0" w:color="auto"/>
        <w:left w:val="single" w:sz="4" w:space="0" w:color="auto"/>
        <w:right w:val="single" w:sz="4" w:space="0" w:color="auto"/>
      </w:pBdr>
      <w:spacing w:before="100" w:beforeAutospacing="1" w:after="100" w:afterAutospacing="1"/>
      <w:jc w:val="right"/>
      <w:textAlignment w:val="center"/>
    </w:pPr>
    <w:rPr>
      <w:b/>
      <w:bCs/>
      <w:szCs w:val="24"/>
      <w:lang w:eastAsia="lt-LT"/>
    </w:rPr>
  </w:style>
  <w:style w:type="paragraph" w:customStyle="1" w:styleId="xl106">
    <w:name w:val="xl106"/>
    <w:basedOn w:val="prastasis"/>
    <w:uiPriority w:val="99"/>
    <w:rsid w:val="00874FEB"/>
    <w:pPr>
      <w:pBdr>
        <w:left w:val="single" w:sz="4" w:space="0" w:color="auto"/>
        <w:right w:val="single" w:sz="4" w:space="0" w:color="auto"/>
      </w:pBdr>
      <w:spacing w:before="100" w:beforeAutospacing="1" w:after="100" w:afterAutospacing="1"/>
      <w:jc w:val="right"/>
      <w:textAlignment w:val="center"/>
    </w:pPr>
    <w:rPr>
      <w:b/>
      <w:bCs/>
      <w:szCs w:val="24"/>
      <w:lang w:eastAsia="lt-LT"/>
    </w:rPr>
  </w:style>
  <w:style w:type="paragraph" w:customStyle="1" w:styleId="xl107">
    <w:name w:val="xl107"/>
    <w:basedOn w:val="prastasis"/>
    <w:uiPriority w:val="99"/>
    <w:rsid w:val="00874FEB"/>
    <w:pPr>
      <w:spacing w:before="100" w:beforeAutospacing="1" w:after="100" w:afterAutospacing="1"/>
      <w:jc w:val="center"/>
      <w:textAlignment w:val="center"/>
    </w:pPr>
    <w:rPr>
      <w:b/>
      <w:bCs/>
      <w:szCs w:val="24"/>
      <w:lang w:eastAsia="lt-LT"/>
    </w:rPr>
  </w:style>
  <w:style w:type="paragraph" w:customStyle="1" w:styleId="xl108">
    <w:name w:val="xl108"/>
    <w:basedOn w:val="prastasis"/>
    <w:uiPriority w:val="99"/>
    <w:rsid w:val="00874FEB"/>
    <w:pPr>
      <w:pBdr>
        <w:bottom w:val="single" w:sz="4" w:space="0" w:color="auto"/>
      </w:pBdr>
      <w:spacing w:before="100" w:beforeAutospacing="1" w:after="100" w:afterAutospacing="1"/>
      <w:jc w:val="center"/>
      <w:textAlignment w:val="center"/>
    </w:pPr>
    <w:rPr>
      <w:b/>
      <w:bCs/>
      <w:szCs w:val="24"/>
      <w:lang w:eastAsia="lt-LT"/>
    </w:rPr>
  </w:style>
  <w:style w:type="paragraph" w:customStyle="1" w:styleId="xl109">
    <w:name w:val="xl109"/>
    <w:basedOn w:val="prastasis"/>
    <w:uiPriority w:val="99"/>
    <w:rsid w:val="00874FEB"/>
    <w:pPr>
      <w:spacing w:before="100" w:beforeAutospacing="1" w:after="100" w:afterAutospacing="1"/>
      <w:jc w:val="center"/>
      <w:textAlignment w:val="center"/>
    </w:pPr>
    <w:rPr>
      <w:b/>
      <w:bCs/>
      <w:szCs w:val="24"/>
      <w:lang w:eastAsia="lt-LT"/>
    </w:rPr>
  </w:style>
  <w:style w:type="paragraph" w:customStyle="1" w:styleId="xl110">
    <w:name w:val="xl110"/>
    <w:basedOn w:val="prastasis"/>
    <w:uiPriority w:val="99"/>
    <w:rsid w:val="00874FEB"/>
    <w:pPr>
      <w:pBdr>
        <w:bottom w:val="single" w:sz="4" w:space="0" w:color="auto"/>
      </w:pBdr>
      <w:spacing w:before="100" w:beforeAutospacing="1" w:after="100" w:afterAutospacing="1"/>
      <w:jc w:val="center"/>
      <w:textAlignment w:val="center"/>
    </w:pPr>
    <w:rPr>
      <w:b/>
      <w:bCs/>
      <w:szCs w:val="24"/>
      <w:lang w:eastAsia="lt-LT"/>
    </w:rPr>
  </w:style>
  <w:style w:type="paragraph" w:customStyle="1" w:styleId="xl111">
    <w:name w:val="xl111"/>
    <w:basedOn w:val="prastasis"/>
    <w:uiPriority w:val="99"/>
    <w:rsid w:val="00874FEB"/>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12">
    <w:name w:val="xl112"/>
    <w:basedOn w:val="prastasis"/>
    <w:uiPriority w:val="99"/>
    <w:rsid w:val="00874FEB"/>
    <w:pPr>
      <w:pBdr>
        <w:left w:val="single" w:sz="4" w:space="0" w:color="auto"/>
      </w:pBdr>
      <w:spacing w:before="100" w:beforeAutospacing="1" w:after="100" w:afterAutospacing="1"/>
      <w:jc w:val="center"/>
      <w:textAlignment w:val="center"/>
    </w:pPr>
    <w:rPr>
      <w:b/>
      <w:bCs/>
      <w:i/>
      <w:iCs/>
      <w:szCs w:val="24"/>
      <w:lang w:eastAsia="lt-LT"/>
    </w:rPr>
  </w:style>
  <w:style w:type="paragraph" w:customStyle="1" w:styleId="xl113">
    <w:name w:val="xl113"/>
    <w:basedOn w:val="prastasis"/>
    <w:uiPriority w:val="99"/>
    <w:rsid w:val="00874FEB"/>
    <w:pPr>
      <w:pBdr>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114">
    <w:name w:val="xl114"/>
    <w:basedOn w:val="prastasis"/>
    <w:uiPriority w:val="99"/>
    <w:rsid w:val="00874FEB"/>
    <w:pPr>
      <w:spacing w:before="100" w:beforeAutospacing="1" w:after="100" w:afterAutospacing="1"/>
      <w:jc w:val="right"/>
      <w:textAlignment w:val="center"/>
    </w:pPr>
    <w:rPr>
      <w:b/>
      <w:bCs/>
      <w:szCs w:val="24"/>
      <w:lang w:eastAsia="lt-LT"/>
    </w:rPr>
  </w:style>
  <w:style w:type="paragraph" w:customStyle="1" w:styleId="xl115">
    <w:name w:val="xl115"/>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6">
    <w:name w:val="xl116"/>
    <w:basedOn w:val="prastasis"/>
    <w:uiPriority w:val="99"/>
    <w:rsid w:val="00874FEB"/>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17">
    <w:name w:val="xl117"/>
    <w:basedOn w:val="prastasis"/>
    <w:uiPriority w:val="99"/>
    <w:rsid w:val="00874FEB"/>
    <w:pPr>
      <w:pBdr>
        <w:left w:val="single" w:sz="4" w:space="0" w:color="auto"/>
        <w:bottom w:val="single" w:sz="4" w:space="0" w:color="auto"/>
      </w:pBdr>
      <w:spacing w:before="100" w:beforeAutospacing="1" w:after="100" w:afterAutospacing="1"/>
      <w:jc w:val="right"/>
      <w:textAlignment w:val="center"/>
    </w:pPr>
    <w:rPr>
      <w:b/>
      <w:bCs/>
      <w:szCs w:val="24"/>
      <w:lang w:eastAsia="lt-LT"/>
    </w:rPr>
  </w:style>
  <w:style w:type="paragraph" w:customStyle="1" w:styleId="xl118">
    <w:name w:val="xl118"/>
    <w:basedOn w:val="prastasis"/>
    <w:uiPriority w:val="99"/>
    <w:rsid w:val="00874FEB"/>
    <w:pPr>
      <w:spacing w:before="100" w:beforeAutospacing="1" w:after="100" w:afterAutospacing="1"/>
      <w:jc w:val="center"/>
      <w:textAlignment w:val="center"/>
    </w:pPr>
    <w:rPr>
      <w:szCs w:val="24"/>
      <w:lang w:eastAsia="lt-LT"/>
    </w:rPr>
  </w:style>
  <w:style w:type="paragraph" w:customStyle="1" w:styleId="xl119">
    <w:name w:val="xl119"/>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0">
    <w:name w:val="xl120"/>
    <w:basedOn w:val="prastasis"/>
    <w:uiPriority w:val="99"/>
    <w:rsid w:val="00874FEB"/>
    <w:pPr>
      <w:pBdr>
        <w:bottom w:val="single" w:sz="4" w:space="0" w:color="auto"/>
      </w:pBdr>
      <w:spacing w:before="100" w:beforeAutospacing="1" w:after="100" w:afterAutospacing="1"/>
      <w:jc w:val="center"/>
      <w:textAlignment w:val="center"/>
    </w:pPr>
    <w:rPr>
      <w:szCs w:val="24"/>
      <w:lang w:eastAsia="lt-LT"/>
    </w:rPr>
  </w:style>
  <w:style w:type="paragraph" w:customStyle="1" w:styleId="xl121">
    <w:name w:val="xl121"/>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2">
    <w:name w:val="xl122"/>
    <w:basedOn w:val="prastasis"/>
    <w:uiPriority w:val="99"/>
    <w:rsid w:val="00874FEB"/>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23">
    <w:name w:val="xl123"/>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4">
    <w:name w:val="xl124"/>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5">
    <w:name w:val="xl125"/>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6">
    <w:name w:val="xl126"/>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127">
    <w:name w:val="xl127"/>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128">
    <w:name w:val="xl128"/>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9">
    <w:name w:val="xl129"/>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0">
    <w:name w:val="xl130"/>
    <w:basedOn w:val="prastasis"/>
    <w:uiPriority w:val="99"/>
    <w:rsid w:val="00874FEB"/>
    <w:pPr>
      <w:pBdr>
        <w:left w:val="single" w:sz="4" w:space="0" w:color="auto"/>
      </w:pBdr>
      <w:spacing w:before="100" w:beforeAutospacing="1" w:after="100" w:afterAutospacing="1"/>
      <w:jc w:val="center"/>
      <w:textAlignment w:val="center"/>
    </w:pPr>
    <w:rPr>
      <w:szCs w:val="24"/>
      <w:lang w:eastAsia="lt-LT"/>
    </w:rPr>
  </w:style>
  <w:style w:type="paragraph" w:customStyle="1" w:styleId="xl131">
    <w:name w:val="xl131"/>
    <w:basedOn w:val="prastasis"/>
    <w:uiPriority w:val="99"/>
    <w:rsid w:val="00874FEB"/>
    <w:pPr>
      <w:pBdr>
        <w:left w:val="single" w:sz="4" w:space="0" w:color="auto"/>
      </w:pBdr>
      <w:spacing w:before="100" w:beforeAutospacing="1" w:after="100" w:afterAutospacing="1"/>
      <w:jc w:val="center"/>
      <w:textAlignment w:val="center"/>
    </w:pPr>
    <w:rPr>
      <w:szCs w:val="24"/>
      <w:lang w:eastAsia="lt-LT"/>
    </w:rPr>
  </w:style>
  <w:style w:type="paragraph" w:customStyle="1" w:styleId="xl132">
    <w:name w:val="xl132"/>
    <w:basedOn w:val="prastasis"/>
    <w:uiPriority w:val="99"/>
    <w:rsid w:val="00874FEB"/>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33">
    <w:name w:val="xl133"/>
    <w:basedOn w:val="prastasis"/>
    <w:uiPriority w:val="99"/>
    <w:rsid w:val="00874FEB"/>
    <w:pPr>
      <w:pBdr>
        <w:top w:val="single" w:sz="4" w:space="0" w:color="auto"/>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34">
    <w:name w:val="xl134"/>
    <w:basedOn w:val="prastasis"/>
    <w:uiPriority w:val="99"/>
    <w:rsid w:val="00874FEB"/>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35">
    <w:name w:val="xl135"/>
    <w:basedOn w:val="prastasis"/>
    <w:uiPriority w:val="99"/>
    <w:rsid w:val="00874FEB"/>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6">
    <w:name w:val="xl136"/>
    <w:basedOn w:val="prastasis"/>
    <w:uiPriority w:val="99"/>
    <w:rsid w:val="00874FEB"/>
    <w:pPr>
      <w:pBdr>
        <w:top w:val="single" w:sz="4" w:space="0" w:color="auto"/>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37">
    <w:name w:val="xl137"/>
    <w:basedOn w:val="prastasis"/>
    <w:uiPriority w:val="99"/>
    <w:rsid w:val="00874FEB"/>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38">
    <w:name w:val="xl138"/>
    <w:basedOn w:val="prastasis"/>
    <w:uiPriority w:val="99"/>
    <w:rsid w:val="00874FEB"/>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bodytext">
    <w:name w:val="bodytext"/>
    <w:basedOn w:val="prastasis"/>
    <w:uiPriority w:val="99"/>
    <w:rsid w:val="00874FEB"/>
    <w:pPr>
      <w:snapToGrid w:val="0"/>
      <w:ind w:firstLine="312"/>
      <w:jc w:val="both"/>
    </w:pPr>
    <w:rPr>
      <w:rFonts w:ascii="TimesLT" w:eastAsia="Calibri" w:hAnsi="TimesLT" w:cs="Arial Unicode MS"/>
      <w:sz w:val="20"/>
      <w:lang w:val="en-GB"/>
    </w:rPr>
  </w:style>
  <w:style w:type="paragraph" w:customStyle="1" w:styleId="Lentelsturinys">
    <w:name w:val="Lentelės turinys"/>
    <w:basedOn w:val="prastasis"/>
    <w:uiPriority w:val="99"/>
    <w:rsid w:val="00874FEB"/>
    <w:pPr>
      <w:suppressLineNumbers/>
      <w:suppressAutoHyphens/>
    </w:pPr>
    <w:rPr>
      <w:sz w:val="20"/>
      <w:lang w:val="en-AU" w:eastAsia="ar-SA"/>
    </w:rPr>
  </w:style>
  <w:style w:type="table" w:customStyle="1" w:styleId="TableGrid2">
    <w:name w:val="Table Grid2"/>
    <w:uiPriority w:val="99"/>
    <w:rsid w:val="00874FEB"/>
    <w:pPr>
      <w:autoSpaceDN w:val="0"/>
      <w:textAlignment w:val="baseline"/>
    </w:pPr>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74FEB"/>
    <w:pPr>
      <w:autoSpaceDN w:val="0"/>
      <w:textAlignment w:val="baseline"/>
    </w:pPr>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uiPriority w:val="99"/>
    <w:semiHidden/>
    <w:rsid w:val="00874FEB"/>
    <w:rPr>
      <w:rFonts w:cs="Times New Roman"/>
      <w:color w:val="808080"/>
    </w:rPr>
  </w:style>
  <w:style w:type="character" w:customStyle="1" w:styleId="Mention1">
    <w:name w:val="Mention1"/>
    <w:basedOn w:val="Numatytasispastraiposriftas"/>
    <w:uiPriority w:val="99"/>
    <w:semiHidden/>
    <w:rsid w:val="00874FEB"/>
    <w:rPr>
      <w:rFonts w:cs="Times New Roman"/>
      <w:color w:val="auto"/>
      <w:shd w:val="clear" w:color="auto" w:fill="auto"/>
    </w:rPr>
  </w:style>
  <w:style w:type="character" w:customStyle="1" w:styleId="UnresolvedMention1">
    <w:name w:val="Unresolved Mention1"/>
    <w:basedOn w:val="Numatytasispastraiposriftas"/>
    <w:uiPriority w:val="99"/>
    <w:semiHidden/>
    <w:rsid w:val="00874FEB"/>
    <w:rPr>
      <w:rFonts w:cs="Times New Roman"/>
      <w:color w:val="808080"/>
      <w:shd w:val="clear" w:color="auto" w:fill="auto"/>
    </w:rPr>
  </w:style>
  <w:style w:type="paragraph" w:styleId="Paantrat">
    <w:name w:val="Subtitle"/>
    <w:basedOn w:val="prastasis"/>
    <w:next w:val="prastasis"/>
    <w:link w:val="PaantratDiagrama"/>
    <w:uiPriority w:val="99"/>
    <w:qFormat/>
    <w:rsid w:val="00874FEB"/>
    <w:pPr>
      <w:numPr>
        <w:ilvl w:val="1"/>
      </w:numPr>
      <w:spacing w:after="160" w:line="270" w:lineRule="atLeast"/>
    </w:pPr>
    <w:rPr>
      <w:rFonts w:ascii="Calibri" w:hAnsi="Calibri"/>
      <w:color w:val="5A5A5A"/>
      <w:spacing w:val="15"/>
      <w:sz w:val="22"/>
      <w:szCs w:val="22"/>
      <w:lang w:eastAsia="da-DK"/>
    </w:rPr>
  </w:style>
  <w:style w:type="character" w:customStyle="1" w:styleId="PaantratDiagrama">
    <w:name w:val="Paantraštė Diagrama"/>
    <w:basedOn w:val="Numatytasispastraiposriftas"/>
    <w:link w:val="Paantrat"/>
    <w:uiPriority w:val="99"/>
    <w:rsid w:val="00874FEB"/>
    <w:rPr>
      <w:rFonts w:eastAsia="Times New Roman" w:cs="Times New Roman"/>
      <w:color w:val="5A5A5A"/>
      <w:spacing w:val="15"/>
      <w:lang w:eastAsia="da-DK"/>
    </w:rPr>
  </w:style>
  <w:style w:type="paragraph" w:customStyle="1" w:styleId="BodyTextNoSpace">
    <w:name w:val="Body Text NoSpace"/>
    <w:basedOn w:val="Pagrindinistekstas"/>
    <w:uiPriority w:val="99"/>
    <w:rsid w:val="00874FEB"/>
    <w:pPr>
      <w:widowControl w:val="0"/>
      <w:spacing w:before="0" w:beforeAutospacing="0" w:after="0" w:line="270" w:lineRule="atLeast"/>
    </w:pPr>
    <w:rPr>
      <w:rFonts w:ascii="Times New Roman" w:hAnsi="Times New Roman" w:cs="Times New Roman"/>
      <w:sz w:val="23"/>
      <w:lang w:val="en-US" w:eastAsia="lt-LT"/>
    </w:rPr>
  </w:style>
  <w:style w:type="character" w:customStyle="1" w:styleId="Heading1Char1">
    <w:name w:val="Heading 1 Char1"/>
    <w:basedOn w:val="Numatytasispastraiposriftas"/>
    <w:uiPriority w:val="99"/>
    <w:rsid w:val="00874FEB"/>
    <w:rPr>
      <w:rFonts w:ascii="Calibri Light" w:hAnsi="Calibri Light" w:cs="Times New Roman"/>
      <w:color w:val="2F5496"/>
      <w:sz w:val="32"/>
      <w:szCs w:val="32"/>
    </w:rPr>
  </w:style>
  <w:style w:type="character" w:customStyle="1" w:styleId="Heading2Char1">
    <w:name w:val="Heading 2 Char1"/>
    <w:basedOn w:val="Numatytasispastraiposriftas"/>
    <w:uiPriority w:val="99"/>
    <w:rsid w:val="00874FEB"/>
    <w:rPr>
      <w:rFonts w:ascii="Times New Roman" w:hAnsi="Times New Roman" w:cs="Times New Roman"/>
      <w:b/>
      <w:bCs/>
      <w:sz w:val="24"/>
      <w:szCs w:val="24"/>
    </w:rPr>
  </w:style>
  <w:style w:type="paragraph" w:customStyle="1" w:styleId="xl42">
    <w:name w:val="xl42"/>
    <w:basedOn w:val="prastasis"/>
    <w:uiPriority w:val="99"/>
    <w:rsid w:val="00874FEB"/>
    <w:pPr>
      <w:spacing w:before="100" w:beforeAutospacing="1" w:after="100" w:afterAutospacing="1"/>
      <w:jc w:val="center"/>
    </w:pPr>
    <w:rPr>
      <w:rFonts w:ascii="Arial" w:hAnsi="Arial" w:cs="Arial"/>
      <w:b/>
      <w:bCs/>
      <w:szCs w:val="24"/>
      <w:lang w:val="en-US"/>
    </w:rPr>
  </w:style>
  <w:style w:type="paragraph" w:customStyle="1" w:styleId="WW-BodyText2">
    <w:name w:val="WW-Body Text 2"/>
    <w:basedOn w:val="prastasis"/>
    <w:uiPriority w:val="99"/>
    <w:rsid w:val="00874FEB"/>
    <w:pPr>
      <w:suppressAutoHyphens/>
      <w:adjustRightInd w:val="0"/>
      <w:spacing w:before="120" w:after="60" w:line="360" w:lineRule="atLeast"/>
      <w:jc w:val="center"/>
      <w:textAlignment w:val="baseline"/>
    </w:pPr>
    <w:rPr>
      <w:b/>
      <w:bCs/>
    </w:rPr>
  </w:style>
  <w:style w:type="paragraph" w:styleId="Pavadinimas">
    <w:name w:val="Title"/>
    <w:basedOn w:val="prastasis"/>
    <w:next w:val="Paantrat"/>
    <w:link w:val="PavadinimasDiagrama"/>
    <w:uiPriority w:val="99"/>
    <w:qFormat/>
    <w:rsid w:val="00874FEB"/>
    <w:pPr>
      <w:suppressAutoHyphens/>
      <w:jc w:val="center"/>
    </w:pPr>
    <w:rPr>
      <w:b/>
      <w:bCs/>
      <w:sz w:val="32"/>
      <w:lang w:eastAsia="ar-SA"/>
    </w:rPr>
  </w:style>
  <w:style w:type="character" w:customStyle="1" w:styleId="PavadinimasDiagrama">
    <w:name w:val="Pavadinimas Diagrama"/>
    <w:basedOn w:val="Numatytasispastraiposriftas"/>
    <w:link w:val="Pavadinimas"/>
    <w:uiPriority w:val="99"/>
    <w:rsid w:val="00874FEB"/>
    <w:rPr>
      <w:rFonts w:ascii="Times New Roman" w:hAnsi="Times New Roman" w:cs="Times New Roman"/>
      <w:b/>
      <w:bCs/>
      <w:sz w:val="20"/>
      <w:szCs w:val="20"/>
      <w:lang w:eastAsia="ar-SA" w:bidi="ar-SA"/>
    </w:rPr>
  </w:style>
  <w:style w:type="character" w:customStyle="1" w:styleId="BodyTextChar1">
    <w:name w:val="Body Text Char1"/>
    <w:basedOn w:val="Numatytasispastraiposriftas"/>
    <w:uiPriority w:val="99"/>
    <w:rsid w:val="00874FEB"/>
    <w:rPr>
      <w:rFonts w:ascii="Times New Roman" w:hAnsi="Times New Roman" w:cs="Times New Roman"/>
      <w:sz w:val="24"/>
      <w:szCs w:val="24"/>
      <w:lang w:val="en-GB"/>
    </w:rPr>
  </w:style>
  <w:style w:type="paragraph" w:styleId="prastasiniatinklio">
    <w:name w:val="Normal (Web)"/>
    <w:basedOn w:val="prastasis"/>
    <w:uiPriority w:val="99"/>
    <w:rsid w:val="00874FEB"/>
    <w:pPr>
      <w:spacing w:before="100" w:beforeAutospacing="1" w:after="100" w:afterAutospacing="1"/>
    </w:pPr>
    <w:rPr>
      <w:rFonts w:ascii="Arial Unicode MS" w:eastAsia="Calibri" w:hAnsi="Arial Unicode MS" w:cs="Arial Unicode MS"/>
      <w:szCs w:val="24"/>
      <w:lang w:val="en-GB"/>
    </w:rPr>
  </w:style>
  <w:style w:type="character" w:styleId="Emfaz">
    <w:name w:val="Emphasis"/>
    <w:basedOn w:val="Numatytasispastraiposriftas"/>
    <w:uiPriority w:val="99"/>
    <w:qFormat/>
    <w:rsid w:val="00874FEB"/>
    <w:rPr>
      <w:rFonts w:cs="Times New Roman"/>
      <w:i/>
      <w:iCs/>
    </w:rPr>
  </w:style>
  <w:style w:type="paragraph" w:customStyle="1" w:styleId="NormalWeb2">
    <w:name w:val="Normal (Web)2"/>
    <w:basedOn w:val="prastasis"/>
    <w:uiPriority w:val="99"/>
    <w:rsid w:val="00874FEB"/>
    <w:pPr>
      <w:spacing w:before="100" w:beforeAutospacing="1" w:after="100" w:afterAutospacing="1" w:line="288" w:lineRule="atLeast"/>
    </w:pPr>
    <w:rPr>
      <w:rFonts w:ascii="Arial Unicode MS" w:eastAsia="Calibri" w:hAnsi="Arial Unicode MS" w:cs="Arial Unicode MS"/>
      <w:szCs w:val="24"/>
      <w:lang w:val="en-GB"/>
    </w:rPr>
  </w:style>
  <w:style w:type="paragraph" w:customStyle="1" w:styleId="TableHeading">
    <w:name w:val="Table Heading"/>
    <w:basedOn w:val="TableContents"/>
    <w:uiPriority w:val="99"/>
    <w:rsid w:val="00874FEB"/>
    <w:pPr>
      <w:autoSpaceDN/>
      <w:jc w:val="center"/>
    </w:pPr>
    <w:rPr>
      <w:b/>
      <w:bCs/>
      <w:i/>
      <w:iCs/>
    </w:rPr>
  </w:style>
  <w:style w:type="paragraph" w:customStyle="1" w:styleId="xl24">
    <w:name w:val="xl24"/>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25">
    <w:name w:val="xl25"/>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26">
    <w:name w:val="xl26"/>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27">
    <w:name w:val="xl27"/>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22"/>
      <w:szCs w:val="22"/>
      <w:lang w:val="en-GB"/>
    </w:rPr>
  </w:style>
  <w:style w:type="paragraph" w:customStyle="1" w:styleId="xl28">
    <w:name w:val="xl28"/>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29">
    <w:name w:val="xl29"/>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2"/>
      <w:szCs w:val="22"/>
      <w:lang w:val="en-GB"/>
    </w:rPr>
  </w:style>
  <w:style w:type="paragraph" w:customStyle="1" w:styleId="xl30">
    <w:name w:val="xl30"/>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i/>
      <w:iCs/>
      <w:sz w:val="22"/>
      <w:szCs w:val="22"/>
      <w:lang w:val="en-GB"/>
    </w:rPr>
  </w:style>
  <w:style w:type="paragraph" w:customStyle="1" w:styleId="xl31">
    <w:name w:val="xl31"/>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2"/>
      <w:szCs w:val="22"/>
      <w:lang w:val="en-GB"/>
    </w:rPr>
  </w:style>
  <w:style w:type="paragraph" w:customStyle="1" w:styleId="xl32">
    <w:name w:val="xl32"/>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2"/>
      <w:szCs w:val="22"/>
      <w:lang w:val="en-GB"/>
    </w:rPr>
  </w:style>
  <w:style w:type="paragraph" w:customStyle="1" w:styleId="xl33">
    <w:name w:val="xl33"/>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2"/>
      <w:szCs w:val="22"/>
      <w:lang w:val="en-GB"/>
    </w:rPr>
  </w:style>
  <w:style w:type="paragraph" w:customStyle="1" w:styleId="xl34">
    <w:name w:val="xl34"/>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22"/>
      <w:szCs w:val="22"/>
      <w:lang w:val="en-GB"/>
    </w:rPr>
  </w:style>
  <w:style w:type="paragraph" w:customStyle="1" w:styleId="xl35">
    <w:name w:val="xl35"/>
    <w:basedOn w:val="prastasis"/>
    <w:uiPriority w:val="99"/>
    <w:rsid w:val="00874FEB"/>
    <w:pPr>
      <w:spacing w:before="100" w:beforeAutospacing="1" w:after="100" w:afterAutospacing="1"/>
    </w:pPr>
    <w:rPr>
      <w:rFonts w:eastAsia="Calibri"/>
      <w:b/>
      <w:bCs/>
      <w:sz w:val="32"/>
      <w:szCs w:val="32"/>
      <w:lang w:val="en-GB"/>
    </w:rPr>
  </w:style>
  <w:style w:type="paragraph" w:customStyle="1" w:styleId="xl36">
    <w:name w:val="xl36"/>
    <w:basedOn w:val="prastasis"/>
    <w:uiPriority w:val="99"/>
    <w:rsid w:val="00874FEB"/>
    <w:pPr>
      <w:spacing w:before="100" w:beforeAutospacing="1" w:after="100" w:afterAutospacing="1"/>
      <w:textAlignment w:val="center"/>
    </w:pPr>
    <w:rPr>
      <w:rFonts w:eastAsia="Calibri"/>
      <w:i/>
      <w:iCs/>
      <w:szCs w:val="24"/>
      <w:lang w:val="en-GB"/>
    </w:rPr>
  </w:style>
  <w:style w:type="paragraph" w:customStyle="1" w:styleId="xl37">
    <w:name w:val="xl37"/>
    <w:basedOn w:val="prastasis"/>
    <w:uiPriority w:val="99"/>
    <w:rsid w:val="00874FEB"/>
    <w:pPr>
      <w:pBdr>
        <w:bottom w:val="single" w:sz="4" w:space="0" w:color="auto"/>
      </w:pBdr>
      <w:spacing w:before="100" w:beforeAutospacing="1" w:after="100" w:afterAutospacing="1"/>
      <w:textAlignment w:val="center"/>
    </w:pPr>
    <w:rPr>
      <w:rFonts w:eastAsia="Calibri"/>
      <w:i/>
      <w:iCs/>
      <w:szCs w:val="24"/>
      <w:lang w:val="en-GB"/>
    </w:rPr>
  </w:style>
  <w:style w:type="paragraph" w:customStyle="1" w:styleId="xl38">
    <w:name w:val="xl38"/>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39">
    <w:name w:val="xl39"/>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40">
    <w:name w:val="xl40"/>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41">
    <w:name w:val="xl41"/>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43">
    <w:name w:val="xl43"/>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styleId="Sraas">
    <w:name w:val="List"/>
    <w:basedOn w:val="Pagrindinistekstas"/>
    <w:uiPriority w:val="99"/>
    <w:rsid w:val="00874FEB"/>
    <w:pPr>
      <w:suppressAutoHyphens/>
      <w:adjustRightInd w:val="0"/>
      <w:spacing w:before="0" w:beforeAutospacing="0" w:after="0" w:line="360" w:lineRule="atLeast"/>
      <w:textAlignment w:val="baseline"/>
    </w:pPr>
    <w:rPr>
      <w:rFonts w:ascii="Times New Roman" w:hAnsi="Times New Roman" w:cs="Times New Roman"/>
      <w:sz w:val="24"/>
      <w:szCs w:val="24"/>
      <w:lang w:val="lt-LT" w:eastAsia="en-US"/>
    </w:rPr>
  </w:style>
  <w:style w:type="paragraph" w:customStyle="1" w:styleId="xl44">
    <w:name w:val="xl44"/>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45">
    <w:name w:val="xl45"/>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46">
    <w:name w:val="xl46"/>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paragraph" w:customStyle="1" w:styleId="xl47">
    <w:name w:val="xl47"/>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Cs w:val="24"/>
      <w:lang w:val="en-GB"/>
    </w:rPr>
  </w:style>
  <w:style w:type="character" w:customStyle="1" w:styleId="WW8Num4z2">
    <w:name w:val="WW8Num4z2"/>
    <w:uiPriority w:val="99"/>
    <w:rsid w:val="00874FEB"/>
    <w:rPr>
      <w:rFonts w:ascii="Wingdings" w:hAnsi="Wingdings"/>
    </w:rPr>
  </w:style>
  <w:style w:type="paragraph" w:customStyle="1" w:styleId="BodyBold">
    <w:name w:val="Body Bold"/>
    <w:basedOn w:val="Pagrindinistekstas"/>
    <w:uiPriority w:val="99"/>
    <w:rsid w:val="00874FEB"/>
    <w:pPr>
      <w:widowControl w:val="0"/>
      <w:spacing w:before="0" w:beforeAutospacing="0" w:after="270" w:line="270" w:lineRule="atLeast"/>
    </w:pPr>
    <w:rPr>
      <w:rFonts w:ascii="Times New Roman" w:hAnsi="Times New Roman" w:cs="Times New Roman"/>
      <w:b/>
      <w:bCs/>
      <w:sz w:val="23"/>
      <w:szCs w:val="23"/>
      <w:lang w:val="en-US" w:eastAsia="lt-LT"/>
    </w:rPr>
  </w:style>
  <w:style w:type="character" w:customStyle="1" w:styleId="WW8Num4z1">
    <w:name w:val="WW8Num4z1"/>
    <w:uiPriority w:val="99"/>
    <w:rsid w:val="00874FEB"/>
    <w:rPr>
      <w:rFonts w:ascii="Courier New" w:hAnsi="Courier New"/>
    </w:rPr>
  </w:style>
  <w:style w:type="character" w:customStyle="1" w:styleId="BodyTextIndent2Char">
    <w:name w:val="Body Text Indent 2 Char"/>
    <w:basedOn w:val="Numatytasispastraiposriftas"/>
    <w:uiPriority w:val="99"/>
    <w:rsid w:val="00874FEB"/>
    <w:rPr>
      <w:rFonts w:cs="Times New Roman"/>
      <w:sz w:val="24"/>
      <w:szCs w:val="24"/>
      <w:lang w:val="en-GB"/>
    </w:rPr>
  </w:style>
  <w:style w:type="character" w:customStyle="1" w:styleId="Absatz-Standardschriftart">
    <w:name w:val="Absatz-Standardschriftart"/>
    <w:uiPriority w:val="99"/>
    <w:rsid w:val="00874FEB"/>
  </w:style>
  <w:style w:type="character" w:customStyle="1" w:styleId="WW-Absatz-Standardschriftart">
    <w:name w:val="WW-Absatz-Standardschriftart"/>
    <w:uiPriority w:val="99"/>
    <w:rsid w:val="00874FEB"/>
  </w:style>
  <w:style w:type="character" w:customStyle="1" w:styleId="WW-Absatz-Standardschriftart1">
    <w:name w:val="WW-Absatz-Standardschriftart1"/>
    <w:uiPriority w:val="99"/>
    <w:rsid w:val="00874FEB"/>
  </w:style>
  <w:style w:type="character" w:customStyle="1" w:styleId="WW-Absatz-Standardschriftart11">
    <w:name w:val="WW-Absatz-Standardschriftart11"/>
    <w:uiPriority w:val="99"/>
    <w:rsid w:val="00874FEB"/>
  </w:style>
  <w:style w:type="character" w:customStyle="1" w:styleId="WW-Absatz-Standardschriftart111">
    <w:name w:val="WW-Absatz-Standardschriftart111"/>
    <w:uiPriority w:val="99"/>
    <w:rsid w:val="00874FEB"/>
  </w:style>
  <w:style w:type="character" w:customStyle="1" w:styleId="WW-Absatz-Standardschriftart1111">
    <w:name w:val="WW-Absatz-Standardschriftart1111"/>
    <w:uiPriority w:val="99"/>
    <w:rsid w:val="00874FEB"/>
  </w:style>
  <w:style w:type="character" w:customStyle="1" w:styleId="WW-Absatz-Standardschriftart11111">
    <w:name w:val="WW-Absatz-Standardschriftart11111"/>
    <w:uiPriority w:val="99"/>
    <w:rsid w:val="00874FEB"/>
  </w:style>
  <w:style w:type="character" w:customStyle="1" w:styleId="WW-Absatz-Standardschriftart111111">
    <w:name w:val="WW-Absatz-Standardschriftart111111"/>
    <w:uiPriority w:val="99"/>
    <w:rsid w:val="00874FEB"/>
  </w:style>
  <w:style w:type="character" w:customStyle="1" w:styleId="WW-Absatz-Standardschriftart1111111">
    <w:name w:val="WW-Absatz-Standardschriftart1111111"/>
    <w:uiPriority w:val="99"/>
    <w:rsid w:val="00874FEB"/>
  </w:style>
  <w:style w:type="character" w:customStyle="1" w:styleId="WW-Absatz-Standardschriftart11111111">
    <w:name w:val="WW-Absatz-Standardschriftart11111111"/>
    <w:uiPriority w:val="99"/>
    <w:rsid w:val="00874FEB"/>
  </w:style>
  <w:style w:type="character" w:customStyle="1" w:styleId="WW-Absatz-Standardschriftart111111111">
    <w:name w:val="WW-Absatz-Standardschriftart111111111"/>
    <w:uiPriority w:val="99"/>
    <w:rsid w:val="00874FEB"/>
  </w:style>
  <w:style w:type="character" w:customStyle="1" w:styleId="WW-Absatz-Standardschriftart1111111111">
    <w:name w:val="WW-Absatz-Standardschriftart1111111111"/>
    <w:uiPriority w:val="99"/>
    <w:rsid w:val="00874FEB"/>
  </w:style>
  <w:style w:type="character" w:customStyle="1" w:styleId="WW-Absatz-Standardschriftart11111111111">
    <w:name w:val="WW-Absatz-Standardschriftart11111111111"/>
    <w:uiPriority w:val="99"/>
    <w:rsid w:val="00874FEB"/>
  </w:style>
  <w:style w:type="character" w:customStyle="1" w:styleId="WW-Absatz-Standardschriftart111111111111">
    <w:name w:val="WW-Absatz-Standardschriftart111111111111"/>
    <w:uiPriority w:val="99"/>
    <w:rsid w:val="00874FEB"/>
  </w:style>
  <w:style w:type="character" w:customStyle="1" w:styleId="WW-Absatz-Standardschriftart1111111111111">
    <w:name w:val="WW-Absatz-Standardschriftart1111111111111"/>
    <w:uiPriority w:val="99"/>
    <w:rsid w:val="00874FEB"/>
  </w:style>
  <w:style w:type="character" w:customStyle="1" w:styleId="WW-Absatz-Standardschriftart11111111111111">
    <w:name w:val="WW-Absatz-Standardschriftart11111111111111"/>
    <w:uiPriority w:val="99"/>
    <w:rsid w:val="00874FEB"/>
  </w:style>
  <w:style w:type="character" w:customStyle="1" w:styleId="WW-Absatz-Standardschriftart111111111111111">
    <w:name w:val="WW-Absatz-Standardschriftart111111111111111"/>
    <w:uiPriority w:val="99"/>
    <w:rsid w:val="00874FEB"/>
  </w:style>
  <w:style w:type="character" w:customStyle="1" w:styleId="WW-Absatz-Standardschriftart1111111111111111">
    <w:name w:val="WW-Absatz-Standardschriftart1111111111111111"/>
    <w:uiPriority w:val="99"/>
    <w:rsid w:val="00874FEB"/>
  </w:style>
  <w:style w:type="paragraph" w:customStyle="1" w:styleId="Heading">
    <w:name w:val="Heading"/>
    <w:basedOn w:val="prastasis"/>
    <w:next w:val="Pagrindinistekstas"/>
    <w:uiPriority w:val="99"/>
    <w:rsid w:val="00874FEB"/>
    <w:pPr>
      <w:keepNext/>
      <w:widowControl w:val="0"/>
      <w:suppressAutoHyphens/>
      <w:spacing w:before="240" w:after="120"/>
    </w:pPr>
    <w:rPr>
      <w:rFonts w:ascii="Arial" w:eastAsia="Calibri" w:hAnsi="Arial" w:cs="Tahoma"/>
      <w:sz w:val="28"/>
      <w:szCs w:val="28"/>
    </w:rPr>
  </w:style>
  <w:style w:type="paragraph" w:customStyle="1" w:styleId="Index">
    <w:name w:val="Index"/>
    <w:basedOn w:val="prastasis"/>
    <w:uiPriority w:val="99"/>
    <w:rsid w:val="00874FEB"/>
    <w:pPr>
      <w:widowControl w:val="0"/>
      <w:suppressLineNumbers/>
      <w:suppressAutoHyphens/>
    </w:pPr>
    <w:rPr>
      <w:rFonts w:eastAsia="Calibri" w:cs="Tahoma"/>
      <w:szCs w:val="24"/>
    </w:rPr>
  </w:style>
  <w:style w:type="character" w:customStyle="1" w:styleId="WW-Placeholder1">
    <w:name w:val="WW-Placeholder1"/>
    <w:uiPriority w:val="99"/>
    <w:rsid w:val="00874FEB"/>
    <w:rPr>
      <w:smallCaps/>
      <w:color w:val="008080"/>
      <w:u w:val="dotted"/>
    </w:rPr>
  </w:style>
  <w:style w:type="character" w:customStyle="1" w:styleId="WW-Placeholder1111">
    <w:name w:val="WW-Placeholder1111"/>
    <w:uiPriority w:val="99"/>
    <w:rsid w:val="00874FEB"/>
    <w:rPr>
      <w:smallCaps/>
      <w:color w:val="008080"/>
      <w:u w:val="dotted"/>
    </w:rPr>
  </w:style>
  <w:style w:type="character" w:customStyle="1" w:styleId="Pagrindinistekstas3Diagrama">
    <w:name w:val="Pagrindinis tekstas 3 Diagrama"/>
    <w:basedOn w:val="Numatytasispastraiposriftas"/>
    <w:link w:val="Pagrindinistekstas3"/>
    <w:uiPriority w:val="99"/>
    <w:rsid w:val="00874FEB"/>
    <w:rPr>
      <w:rFonts w:eastAsia="Times New Roman" w:cs="Times New Roman"/>
      <w:sz w:val="16"/>
      <w:szCs w:val="16"/>
    </w:rPr>
  </w:style>
  <w:style w:type="paragraph" w:customStyle="1" w:styleId="istatymas">
    <w:name w:val="istatymas"/>
    <w:basedOn w:val="prastasis"/>
    <w:uiPriority w:val="99"/>
    <w:rsid w:val="00874FEB"/>
    <w:pPr>
      <w:spacing w:before="100" w:beforeAutospacing="1" w:after="100" w:afterAutospacing="1"/>
    </w:pPr>
    <w:rPr>
      <w:szCs w:val="24"/>
      <w:lang w:val="en-US"/>
    </w:rPr>
  </w:style>
  <w:style w:type="paragraph" w:styleId="Puslapioinaostekstas">
    <w:name w:val="footnote text"/>
    <w:aliases w:val="Reference,Style 7,Footnote,Diagrama"/>
    <w:basedOn w:val="prastasis"/>
    <w:link w:val="PuslapioinaostekstasDiagrama"/>
    <w:uiPriority w:val="99"/>
    <w:semiHidden/>
    <w:rsid w:val="00874FEB"/>
    <w:pPr>
      <w:widowControl w:val="0"/>
    </w:pPr>
    <w:rPr>
      <w:rFonts w:ascii="Roman PS" w:hAnsi="Roman PS"/>
      <w:sz w:val="20"/>
      <w:lang w:val="en-US" w:eastAsia="lt-LT"/>
    </w:rPr>
  </w:style>
  <w:style w:type="character" w:customStyle="1" w:styleId="FootnoteTextChar">
    <w:name w:val="Footnote Text Char"/>
    <w:aliases w:val="Reference Char,Style 7 Char,Footnote Char,Diagrama Char"/>
    <w:basedOn w:val="Numatytasispastraiposriftas"/>
    <w:uiPriority w:val="99"/>
    <w:semiHidden/>
    <w:rsid w:val="00874FEB"/>
    <w:rPr>
      <w:rFonts w:ascii="Calibri" w:eastAsia="Times New Roman" w:hAnsi="Calibri" w:cs="Times New Roman"/>
      <w:sz w:val="20"/>
      <w:szCs w:val="20"/>
      <w:lang w:val="en-US"/>
    </w:rPr>
  </w:style>
  <w:style w:type="character" w:customStyle="1" w:styleId="PuslapioinaostekstasDiagrama">
    <w:name w:val="Puslapio išnašos tekstas Diagrama"/>
    <w:aliases w:val="Reference Diagrama,Style 7 Diagrama,Footnote Diagrama,Diagrama Diagrama"/>
    <w:basedOn w:val="Numatytasispastraiposriftas"/>
    <w:link w:val="Puslapioinaostekstas"/>
    <w:uiPriority w:val="99"/>
    <w:semiHidden/>
    <w:rsid w:val="00874FEB"/>
    <w:rPr>
      <w:rFonts w:ascii="Roman PS" w:hAnsi="Roman PS" w:cs="Times New Roman"/>
      <w:sz w:val="20"/>
      <w:szCs w:val="20"/>
      <w:lang w:val="en-US" w:eastAsia="lt-LT"/>
    </w:rPr>
  </w:style>
  <w:style w:type="paragraph" w:customStyle="1" w:styleId="WW-BodyTextIndent21">
    <w:name w:val="WW-Body Text Indent 21"/>
    <w:basedOn w:val="prastasis"/>
    <w:uiPriority w:val="99"/>
    <w:rsid w:val="00874FEB"/>
    <w:pPr>
      <w:tabs>
        <w:tab w:val="left" w:pos="1276"/>
      </w:tabs>
      <w:suppressAutoHyphens/>
      <w:ind w:firstLine="709"/>
      <w:jc w:val="both"/>
    </w:pPr>
    <w:rPr>
      <w:lang w:val="en-GB" w:eastAsia="ar-SA"/>
    </w:rPr>
  </w:style>
  <w:style w:type="character" w:customStyle="1" w:styleId="HTMLiankstoformatuotasDiagrama">
    <w:name w:val="HTML iš anksto formatuotas Diagrama"/>
    <w:basedOn w:val="Numatytasispastraiposriftas"/>
    <w:link w:val="HTMLiankstoformatuotas"/>
    <w:uiPriority w:val="99"/>
    <w:rsid w:val="00874FEB"/>
    <w:rPr>
      <w:rFonts w:ascii="Courier New" w:hAnsi="Courier New" w:cs="Courier New"/>
    </w:rPr>
  </w:style>
  <w:style w:type="paragraph" w:customStyle="1" w:styleId="gerard">
    <w:name w:val="gerard"/>
    <w:basedOn w:val="Antrat2"/>
    <w:uiPriority w:val="99"/>
    <w:rsid w:val="00874FEB"/>
    <w:pPr>
      <w:keepLines w:val="0"/>
      <w:numPr>
        <w:numId w:val="31"/>
      </w:numPr>
      <w:suppressAutoHyphens w:val="0"/>
      <w:autoSpaceDN/>
      <w:spacing w:before="240" w:after="60"/>
      <w:ind w:hanging="851"/>
      <w:jc w:val="center"/>
      <w:textAlignment w:val="auto"/>
    </w:pPr>
    <w:rPr>
      <w:rFonts w:ascii="Arial" w:hAnsi="Arial"/>
      <w:b w:val="0"/>
      <w:i/>
      <w:sz w:val="24"/>
      <w:szCs w:val="20"/>
      <w:lang w:val="en-GB" w:eastAsia="ar-SA"/>
    </w:rPr>
  </w:style>
  <w:style w:type="paragraph" w:customStyle="1" w:styleId="ISTATYMAS0">
    <w:name w:val="ISTATYMAS"/>
    <w:uiPriority w:val="99"/>
    <w:rsid w:val="00874FEB"/>
    <w:pPr>
      <w:suppressAutoHyphens/>
      <w:adjustRightInd w:val="0"/>
      <w:spacing w:line="360" w:lineRule="atLeast"/>
      <w:jc w:val="center"/>
      <w:textAlignment w:val="baseline"/>
    </w:pPr>
    <w:rPr>
      <w:rFonts w:ascii="TimesLT" w:eastAsia="Times New Roman" w:hAnsi="TimesLT"/>
      <w:sz w:val="20"/>
      <w:szCs w:val="20"/>
      <w:lang w:val="en-US" w:eastAsia="ar-SA"/>
    </w:rPr>
  </w:style>
  <w:style w:type="character" w:customStyle="1" w:styleId="apple-style-span">
    <w:name w:val="apple-style-span"/>
    <w:uiPriority w:val="99"/>
    <w:rsid w:val="00874FEB"/>
  </w:style>
  <w:style w:type="paragraph" w:customStyle="1" w:styleId="yiv1076431806msonormal">
    <w:name w:val="yiv1076431806msonormal"/>
    <w:basedOn w:val="prastasis"/>
    <w:uiPriority w:val="99"/>
    <w:rsid w:val="00874FEB"/>
    <w:pPr>
      <w:spacing w:before="100" w:beforeAutospacing="1" w:after="100" w:afterAutospacing="1"/>
    </w:pPr>
    <w:rPr>
      <w:szCs w:val="24"/>
      <w:lang w:val="en-US"/>
    </w:rPr>
  </w:style>
  <w:style w:type="paragraph" w:customStyle="1" w:styleId="yiv280815651msonormal">
    <w:name w:val="yiv280815651msonormal"/>
    <w:basedOn w:val="prastasis"/>
    <w:uiPriority w:val="99"/>
    <w:rsid w:val="00874FEB"/>
    <w:pPr>
      <w:spacing w:before="100" w:beforeAutospacing="1" w:after="100" w:afterAutospacing="1"/>
    </w:pPr>
    <w:rPr>
      <w:szCs w:val="24"/>
      <w:lang w:val="en-US"/>
    </w:rPr>
  </w:style>
  <w:style w:type="paragraph" w:customStyle="1" w:styleId="Normal">
    <w:name w:val="Normal~"/>
    <w:basedOn w:val="prastasis"/>
    <w:uiPriority w:val="99"/>
    <w:rsid w:val="00874FEB"/>
    <w:pPr>
      <w:widowControl w:val="0"/>
    </w:pPr>
    <w:rPr>
      <w:lang w:val="en-US"/>
    </w:rPr>
  </w:style>
  <w:style w:type="paragraph" w:customStyle="1" w:styleId="Pagrindinistekstas1">
    <w:name w:val="Pagrindinis tekstas1"/>
    <w:uiPriority w:val="99"/>
    <w:rsid w:val="00874FEB"/>
    <w:pPr>
      <w:ind w:firstLine="312"/>
      <w:jc w:val="both"/>
    </w:pPr>
    <w:rPr>
      <w:rFonts w:ascii="TimesLT" w:eastAsia="Times New Roman" w:hAnsi="TimesLT"/>
      <w:sz w:val="20"/>
      <w:szCs w:val="20"/>
      <w:lang w:val="en-US" w:eastAsia="en-US"/>
    </w:rPr>
  </w:style>
  <w:style w:type="paragraph" w:customStyle="1" w:styleId="NormalText">
    <w:name w:val="Normal Text"/>
    <w:basedOn w:val="prastasis"/>
    <w:uiPriority w:val="99"/>
    <w:rsid w:val="00874FEB"/>
    <w:pPr>
      <w:ind w:firstLine="720"/>
      <w:jc w:val="both"/>
    </w:pPr>
    <w:rPr>
      <w:rFonts w:ascii="TIMES NEW ROMAN LT" w:hAnsi="TIMES NEW ROMAN LT"/>
      <w:lang w:val="en-GB" w:eastAsia="ru-RU"/>
    </w:rPr>
  </w:style>
  <w:style w:type="paragraph" w:customStyle="1" w:styleId="yiv896876486msonormal">
    <w:name w:val="yiv896876486msonormal"/>
    <w:basedOn w:val="prastasis"/>
    <w:uiPriority w:val="99"/>
    <w:rsid w:val="00874FEB"/>
    <w:pPr>
      <w:spacing w:before="100" w:beforeAutospacing="1" w:after="100" w:afterAutospacing="1"/>
    </w:pPr>
    <w:rPr>
      <w:szCs w:val="24"/>
      <w:lang w:val="en-US"/>
    </w:rPr>
  </w:style>
  <w:style w:type="character" w:customStyle="1" w:styleId="Pagrindinistekstas2Diagrama">
    <w:name w:val="Pagrindinis tekstas 2 Diagrama"/>
    <w:basedOn w:val="Numatytasispastraiposriftas"/>
    <w:link w:val="Pagrindinistekstas2"/>
    <w:uiPriority w:val="99"/>
    <w:rsid w:val="00874FEB"/>
    <w:rPr>
      <w:rFonts w:ascii="Times New Roman" w:hAnsi="Times New Roman" w:cs="Times New Roman"/>
      <w:sz w:val="24"/>
      <w:szCs w:val="24"/>
      <w:lang w:val="en-GB"/>
    </w:rPr>
  </w:style>
  <w:style w:type="character" w:styleId="Puslapionumeris">
    <w:name w:val="page number"/>
    <w:basedOn w:val="Numatytasispastraiposriftas"/>
    <w:uiPriority w:val="99"/>
    <w:rsid w:val="00874FEB"/>
    <w:rPr>
      <w:rFonts w:cs="Times New Roman"/>
    </w:rPr>
  </w:style>
  <w:style w:type="paragraph" w:customStyle="1" w:styleId="font6">
    <w:name w:val="font6"/>
    <w:basedOn w:val="prastasis"/>
    <w:uiPriority w:val="99"/>
    <w:rsid w:val="00874FEB"/>
    <w:pPr>
      <w:spacing w:before="100" w:beforeAutospacing="1" w:after="100" w:afterAutospacing="1"/>
    </w:pPr>
    <w:rPr>
      <w:sz w:val="20"/>
      <w:lang w:eastAsia="lt-LT"/>
    </w:rPr>
  </w:style>
  <w:style w:type="paragraph" w:customStyle="1" w:styleId="font7">
    <w:name w:val="font7"/>
    <w:basedOn w:val="prastasis"/>
    <w:uiPriority w:val="99"/>
    <w:rsid w:val="00874FEB"/>
    <w:pPr>
      <w:spacing w:before="100" w:beforeAutospacing="1" w:after="100" w:afterAutospacing="1"/>
    </w:pPr>
    <w:rPr>
      <w:rFonts w:ascii="Arial" w:hAnsi="Arial" w:cs="Arial"/>
      <w:sz w:val="20"/>
      <w:lang w:eastAsia="lt-LT"/>
    </w:rPr>
  </w:style>
  <w:style w:type="paragraph" w:customStyle="1" w:styleId="font8">
    <w:name w:val="font8"/>
    <w:basedOn w:val="prastasis"/>
    <w:uiPriority w:val="99"/>
    <w:rsid w:val="00874FEB"/>
    <w:pPr>
      <w:spacing w:before="100" w:beforeAutospacing="1" w:after="100" w:afterAutospacing="1"/>
    </w:pPr>
    <w:rPr>
      <w:color w:val="FF0000"/>
      <w:sz w:val="22"/>
      <w:szCs w:val="22"/>
      <w:lang w:eastAsia="lt-LT"/>
    </w:rPr>
  </w:style>
  <w:style w:type="paragraph" w:customStyle="1" w:styleId="xl63">
    <w:name w:val="xl63"/>
    <w:basedOn w:val="prastasis"/>
    <w:uiPriority w:val="99"/>
    <w:rsid w:val="00874FEB"/>
    <w:pPr>
      <w:spacing w:before="100" w:beforeAutospacing="1" w:after="100" w:afterAutospacing="1"/>
    </w:pPr>
    <w:rPr>
      <w:rFonts w:ascii="Arial" w:hAnsi="Arial" w:cs="Arial"/>
      <w:szCs w:val="24"/>
      <w:lang w:eastAsia="lt-LT"/>
    </w:rPr>
  </w:style>
  <w:style w:type="paragraph" w:customStyle="1" w:styleId="font9">
    <w:name w:val="font9"/>
    <w:basedOn w:val="prastasis"/>
    <w:uiPriority w:val="99"/>
    <w:rsid w:val="00874FEB"/>
    <w:pPr>
      <w:spacing w:before="100" w:beforeAutospacing="1" w:after="100" w:afterAutospacing="1"/>
    </w:pPr>
    <w:rPr>
      <w:b/>
      <w:bCs/>
      <w:sz w:val="22"/>
      <w:szCs w:val="22"/>
      <w:lang w:eastAsia="lt-LT"/>
    </w:rPr>
  </w:style>
  <w:style w:type="paragraph" w:customStyle="1" w:styleId="font10">
    <w:name w:val="font10"/>
    <w:basedOn w:val="prastasis"/>
    <w:uiPriority w:val="99"/>
    <w:rsid w:val="00874FEB"/>
    <w:pPr>
      <w:spacing w:before="100" w:beforeAutospacing="1" w:after="100" w:afterAutospacing="1"/>
    </w:pPr>
    <w:rPr>
      <w:b/>
      <w:bCs/>
      <w:sz w:val="18"/>
      <w:szCs w:val="18"/>
      <w:lang w:eastAsia="lt-LT"/>
    </w:rPr>
  </w:style>
  <w:style w:type="paragraph" w:customStyle="1" w:styleId="xl139">
    <w:name w:val="xl139"/>
    <w:basedOn w:val="prastasis"/>
    <w:uiPriority w:val="99"/>
    <w:rsid w:val="00874FEB"/>
    <w:pPr>
      <w:shd w:val="clear" w:color="000000" w:fill="FFFFFF"/>
      <w:spacing w:before="100" w:beforeAutospacing="1" w:after="100" w:afterAutospacing="1"/>
      <w:jc w:val="center"/>
      <w:textAlignment w:val="center"/>
    </w:pPr>
    <w:rPr>
      <w:szCs w:val="24"/>
      <w:lang w:eastAsia="lt-LT"/>
    </w:rPr>
  </w:style>
  <w:style w:type="paragraph" w:customStyle="1" w:styleId="xl140">
    <w:name w:val="xl140"/>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Cs w:val="24"/>
      <w:lang w:eastAsia="lt-LT"/>
    </w:rPr>
  </w:style>
  <w:style w:type="paragraph" w:customStyle="1" w:styleId="xl141">
    <w:name w:val="xl141"/>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2">
    <w:name w:val="xl142"/>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143">
    <w:name w:val="xl143"/>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44">
    <w:name w:val="xl144"/>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t-LT"/>
    </w:rPr>
  </w:style>
  <w:style w:type="paragraph" w:customStyle="1" w:styleId="xl145">
    <w:name w:val="xl145"/>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46">
    <w:name w:val="xl146"/>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t-LT"/>
    </w:rPr>
  </w:style>
  <w:style w:type="paragraph" w:customStyle="1" w:styleId="xl147">
    <w:name w:val="xl147"/>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t-LT"/>
    </w:rPr>
  </w:style>
  <w:style w:type="paragraph" w:customStyle="1" w:styleId="xl148">
    <w:name w:val="xl148"/>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t-LT"/>
    </w:rPr>
  </w:style>
  <w:style w:type="paragraph" w:customStyle="1" w:styleId="xl149">
    <w:name w:val="xl149"/>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t-LT"/>
    </w:rPr>
  </w:style>
  <w:style w:type="paragraph" w:customStyle="1" w:styleId="xl150">
    <w:name w:val="xl150"/>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1"/>
      <w:szCs w:val="21"/>
      <w:lang w:eastAsia="lt-LT"/>
    </w:rPr>
  </w:style>
  <w:style w:type="paragraph" w:customStyle="1" w:styleId="xl151">
    <w:name w:val="xl151"/>
    <w:basedOn w:val="prastasis"/>
    <w:uiPriority w:val="99"/>
    <w:rsid w:val="00874FEB"/>
    <w:pPr>
      <w:shd w:val="clear" w:color="000000" w:fill="FFFFFF"/>
      <w:spacing w:before="100" w:beforeAutospacing="1" w:after="100" w:afterAutospacing="1"/>
      <w:jc w:val="center"/>
      <w:textAlignment w:val="center"/>
    </w:pPr>
    <w:rPr>
      <w:szCs w:val="24"/>
      <w:lang w:eastAsia="lt-LT"/>
    </w:rPr>
  </w:style>
  <w:style w:type="paragraph" w:customStyle="1" w:styleId="xl152">
    <w:name w:val="xl152"/>
    <w:basedOn w:val="prastasis"/>
    <w:uiPriority w:val="99"/>
    <w:rsid w:val="00874FEB"/>
    <w:pPr>
      <w:spacing w:before="100" w:beforeAutospacing="1" w:after="100" w:afterAutospacing="1"/>
      <w:textAlignment w:val="center"/>
    </w:pPr>
    <w:rPr>
      <w:szCs w:val="24"/>
      <w:lang w:eastAsia="lt-LT"/>
    </w:rPr>
  </w:style>
  <w:style w:type="paragraph" w:customStyle="1" w:styleId="xl153">
    <w:name w:val="xl153"/>
    <w:basedOn w:val="prastasis"/>
    <w:uiPriority w:val="99"/>
    <w:rsid w:val="00874FEB"/>
    <w:pPr>
      <w:shd w:val="clear" w:color="000000" w:fill="FFFFFF"/>
      <w:spacing w:before="100" w:beforeAutospacing="1" w:after="100" w:afterAutospacing="1"/>
      <w:jc w:val="center"/>
      <w:textAlignment w:val="center"/>
    </w:pPr>
    <w:rPr>
      <w:szCs w:val="24"/>
      <w:lang w:eastAsia="lt-LT"/>
    </w:rPr>
  </w:style>
  <w:style w:type="paragraph" w:customStyle="1" w:styleId="xl154">
    <w:name w:val="xl154"/>
    <w:basedOn w:val="prastasis"/>
    <w:uiPriority w:val="99"/>
    <w:rsid w:val="00874FEB"/>
    <w:pPr>
      <w:shd w:val="clear" w:color="000000" w:fill="FFFFFF"/>
      <w:spacing w:before="100" w:beforeAutospacing="1" w:after="100" w:afterAutospacing="1"/>
      <w:jc w:val="center"/>
    </w:pPr>
    <w:rPr>
      <w:szCs w:val="24"/>
      <w:lang w:eastAsia="lt-LT"/>
    </w:rPr>
  </w:style>
  <w:style w:type="paragraph" w:customStyle="1" w:styleId="xl155">
    <w:name w:val="xl155"/>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lang w:eastAsia="lt-LT"/>
    </w:rPr>
  </w:style>
  <w:style w:type="paragraph" w:customStyle="1" w:styleId="xl156">
    <w:name w:val="xl156"/>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lang w:eastAsia="lt-LT"/>
    </w:rPr>
  </w:style>
  <w:style w:type="paragraph" w:customStyle="1" w:styleId="xl157">
    <w:name w:val="xl157"/>
    <w:basedOn w:val="prastasis"/>
    <w:uiPriority w:val="99"/>
    <w:rsid w:val="00874FEB"/>
    <w:pPr>
      <w:shd w:val="clear" w:color="000000" w:fill="FFFFFF"/>
      <w:spacing w:before="100" w:beforeAutospacing="1" w:after="100" w:afterAutospacing="1"/>
      <w:jc w:val="center"/>
      <w:textAlignment w:val="center"/>
    </w:pPr>
    <w:rPr>
      <w:b/>
      <w:bCs/>
      <w:szCs w:val="24"/>
      <w:lang w:eastAsia="lt-LT"/>
    </w:rPr>
  </w:style>
  <w:style w:type="paragraph" w:customStyle="1" w:styleId="xl158">
    <w:name w:val="xl158"/>
    <w:basedOn w:val="prastasis"/>
    <w:uiPriority w:val="99"/>
    <w:rsid w:val="00874FEB"/>
    <w:pPr>
      <w:shd w:val="clear" w:color="000000" w:fill="FFFFFF"/>
      <w:spacing w:before="100" w:beforeAutospacing="1" w:after="100" w:afterAutospacing="1"/>
      <w:textAlignment w:val="top"/>
    </w:pPr>
    <w:rPr>
      <w:color w:val="FF0000"/>
      <w:szCs w:val="24"/>
      <w:lang w:eastAsia="lt-LT"/>
    </w:rPr>
  </w:style>
  <w:style w:type="paragraph" w:customStyle="1" w:styleId="xl159">
    <w:name w:val="xl159"/>
    <w:basedOn w:val="prastasis"/>
    <w:uiPriority w:val="99"/>
    <w:rsid w:val="00874FEB"/>
    <w:pPr>
      <w:shd w:val="clear" w:color="000000" w:fill="FFFFFF"/>
      <w:spacing w:before="100" w:beforeAutospacing="1" w:after="100" w:afterAutospacing="1"/>
      <w:jc w:val="center"/>
      <w:textAlignment w:val="center"/>
    </w:pPr>
    <w:rPr>
      <w:szCs w:val="24"/>
      <w:lang w:eastAsia="lt-LT"/>
    </w:rPr>
  </w:style>
  <w:style w:type="paragraph" w:customStyle="1" w:styleId="xl160">
    <w:name w:val="xl160"/>
    <w:basedOn w:val="prastasis"/>
    <w:uiPriority w:val="99"/>
    <w:rsid w:val="00874FEB"/>
    <w:pPr>
      <w:shd w:val="clear" w:color="000000" w:fill="FFFFFF"/>
      <w:spacing w:before="100" w:beforeAutospacing="1" w:after="100" w:afterAutospacing="1"/>
      <w:textAlignment w:val="center"/>
    </w:pPr>
    <w:rPr>
      <w:rFonts w:ascii="Arial" w:hAnsi="Arial" w:cs="Arial"/>
      <w:szCs w:val="24"/>
      <w:lang w:eastAsia="lt-LT"/>
    </w:rPr>
  </w:style>
  <w:style w:type="paragraph" w:customStyle="1" w:styleId="xl161">
    <w:name w:val="xl161"/>
    <w:basedOn w:val="prastasis"/>
    <w:uiPriority w:val="99"/>
    <w:rsid w:val="00874FEB"/>
    <w:pPr>
      <w:shd w:val="clear" w:color="000000" w:fill="FFFFFF"/>
      <w:spacing w:before="100" w:beforeAutospacing="1" w:after="100" w:afterAutospacing="1"/>
      <w:jc w:val="center"/>
      <w:textAlignment w:val="center"/>
    </w:pPr>
    <w:rPr>
      <w:rFonts w:ascii="Arial" w:hAnsi="Arial" w:cs="Arial"/>
      <w:szCs w:val="24"/>
      <w:lang w:eastAsia="lt-LT"/>
    </w:rPr>
  </w:style>
  <w:style w:type="paragraph" w:customStyle="1" w:styleId="xl162">
    <w:name w:val="xl162"/>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163">
    <w:name w:val="xl163"/>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164">
    <w:name w:val="xl164"/>
    <w:basedOn w:val="prastasis"/>
    <w:uiPriority w:val="99"/>
    <w:rsid w:val="00874FEB"/>
    <w:pPr>
      <w:shd w:val="clear" w:color="000000" w:fill="FFFFFF"/>
      <w:spacing w:before="100" w:beforeAutospacing="1" w:after="100" w:afterAutospacing="1"/>
      <w:textAlignment w:val="center"/>
    </w:pPr>
    <w:rPr>
      <w:b/>
      <w:bCs/>
      <w:szCs w:val="24"/>
      <w:lang w:eastAsia="lt-LT"/>
    </w:rPr>
  </w:style>
  <w:style w:type="paragraph" w:customStyle="1" w:styleId="xl165">
    <w:name w:val="xl165"/>
    <w:basedOn w:val="prastasis"/>
    <w:uiPriority w:val="99"/>
    <w:rsid w:val="00874FEB"/>
    <w:pPr>
      <w:shd w:val="clear" w:color="000000" w:fill="FFFFFF"/>
      <w:spacing w:before="100" w:beforeAutospacing="1" w:after="100" w:afterAutospacing="1"/>
      <w:textAlignment w:val="center"/>
    </w:pPr>
    <w:rPr>
      <w:szCs w:val="24"/>
      <w:lang w:eastAsia="lt-LT"/>
    </w:rPr>
  </w:style>
  <w:style w:type="paragraph" w:customStyle="1" w:styleId="xl166">
    <w:name w:val="xl166"/>
    <w:basedOn w:val="prastasis"/>
    <w:uiPriority w:val="99"/>
    <w:rsid w:val="00874FEB"/>
    <w:pPr>
      <w:shd w:val="clear" w:color="000000" w:fill="FFFFFF"/>
      <w:spacing w:before="100" w:beforeAutospacing="1" w:after="100" w:afterAutospacing="1"/>
      <w:jc w:val="center"/>
      <w:textAlignment w:val="center"/>
    </w:pPr>
    <w:rPr>
      <w:sz w:val="21"/>
      <w:szCs w:val="21"/>
      <w:lang w:eastAsia="lt-LT"/>
    </w:rPr>
  </w:style>
  <w:style w:type="paragraph" w:customStyle="1" w:styleId="xl167">
    <w:name w:val="xl167"/>
    <w:basedOn w:val="prastasis"/>
    <w:uiPriority w:val="99"/>
    <w:rsid w:val="00874FEB"/>
    <w:pPr>
      <w:shd w:val="clear" w:color="000000" w:fill="FFFFFF"/>
      <w:spacing w:before="100" w:beforeAutospacing="1" w:after="100" w:afterAutospacing="1"/>
      <w:textAlignment w:val="center"/>
    </w:pPr>
    <w:rPr>
      <w:rFonts w:ascii="Arial" w:hAnsi="Arial" w:cs="Arial"/>
      <w:szCs w:val="24"/>
      <w:lang w:eastAsia="lt-LT"/>
    </w:rPr>
  </w:style>
  <w:style w:type="paragraph" w:customStyle="1" w:styleId="xl168">
    <w:name w:val="xl168"/>
    <w:basedOn w:val="prastasis"/>
    <w:uiPriority w:val="99"/>
    <w:rsid w:val="00874FEB"/>
    <w:pPr>
      <w:shd w:val="clear" w:color="000000" w:fill="FFFFFF"/>
      <w:spacing w:before="100" w:beforeAutospacing="1" w:after="100" w:afterAutospacing="1"/>
      <w:textAlignment w:val="center"/>
    </w:pPr>
    <w:rPr>
      <w:rFonts w:ascii="Arial" w:hAnsi="Arial" w:cs="Arial"/>
      <w:szCs w:val="24"/>
      <w:lang w:eastAsia="lt-LT"/>
    </w:rPr>
  </w:style>
  <w:style w:type="paragraph" w:customStyle="1" w:styleId="xl169">
    <w:name w:val="xl169"/>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Cs w:val="24"/>
      <w:lang w:eastAsia="lt-LT"/>
    </w:rPr>
  </w:style>
  <w:style w:type="paragraph" w:customStyle="1" w:styleId="xl170">
    <w:name w:val="xl170"/>
    <w:basedOn w:val="prastasis"/>
    <w:uiPriority w:val="99"/>
    <w:rsid w:val="00874FEB"/>
    <w:pPr>
      <w:shd w:val="clear" w:color="000000" w:fill="FFFFFF"/>
      <w:spacing w:before="100" w:beforeAutospacing="1" w:after="100" w:afterAutospacing="1"/>
      <w:textAlignment w:val="center"/>
    </w:pPr>
    <w:rPr>
      <w:rFonts w:ascii="Arial" w:hAnsi="Arial" w:cs="Arial"/>
      <w:szCs w:val="24"/>
      <w:lang w:eastAsia="lt-LT"/>
    </w:rPr>
  </w:style>
  <w:style w:type="paragraph" w:customStyle="1" w:styleId="xl171">
    <w:name w:val="xl171"/>
    <w:basedOn w:val="prastasis"/>
    <w:uiPriority w:val="99"/>
    <w:rsid w:val="00874FEB"/>
    <w:pPr>
      <w:shd w:val="clear" w:color="000000" w:fill="FFFFFF"/>
      <w:spacing w:before="100" w:beforeAutospacing="1" w:after="100" w:afterAutospacing="1"/>
      <w:jc w:val="center"/>
      <w:textAlignment w:val="center"/>
    </w:pPr>
    <w:rPr>
      <w:rFonts w:ascii="Arial" w:hAnsi="Arial" w:cs="Arial"/>
      <w:szCs w:val="24"/>
      <w:lang w:eastAsia="lt-LT"/>
    </w:rPr>
  </w:style>
  <w:style w:type="paragraph" w:customStyle="1" w:styleId="xl172">
    <w:name w:val="xl172"/>
    <w:basedOn w:val="prastasis"/>
    <w:uiPriority w:val="99"/>
    <w:rsid w:val="00874FEB"/>
    <w:pPr>
      <w:shd w:val="clear" w:color="000000" w:fill="FFFFFF"/>
      <w:spacing w:before="100" w:beforeAutospacing="1" w:after="100" w:afterAutospacing="1"/>
      <w:jc w:val="both"/>
    </w:pPr>
    <w:rPr>
      <w:szCs w:val="24"/>
      <w:lang w:eastAsia="lt-LT"/>
    </w:rPr>
  </w:style>
  <w:style w:type="paragraph" w:customStyle="1" w:styleId="xl173">
    <w:name w:val="xl173"/>
    <w:basedOn w:val="prastasis"/>
    <w:uiPriority w:val="99"/>
    <w:rsid w:val="00874FEB"/>
    <w:pPr>
      <w:shd w:val="clear" w:color="000000" w:fill="FFFFFF"/>
      <w:spacing w:before="100" w:beforeAutospacing="1" w:after="100" w:afterAutospacing="1"/>
      <w:jc w:val="center"/>
    </w:pPr>
    <w:rPr>
      <w:sz w:val="21"/>
      <w:szCs w:val="21"/>
      <w:lang w:eastAsia="lt-LT"/>
    </w:rPr>
  </w:style>
  <w:style w:type="paragraph" w:customStyle="1" w:styleId="xl174">
    <w:name w:val="xl174"/>
    <w:basedOn w:val="prastasis"/>
    <w:uiPriority w:val="99"/>
    <w:rsid w:val="00874FEB"/>
    <w:pPr>
      <w:shd w:val="clear" w:color="000000" w:fill="FFFFFF"/>
      <w:spacing w:before="100" w:beforeAutospacing="1" w:after="100" w:afterAutospacing="1"/>
      <w:jc w:val="center"/>
      <w:textAlignment w:val="center"/>
    </w:pPr>
    <w:rPr>
      <w:b/>
      <w:bCs/>
      <w:color w:val="000000"/>
      <w:szCs w:val="24"/>
      <w:lang w:eastAsia="lt-LT"/>
    </w:rPr>
  </w:style>
  <w:style w:type="paragraph" w:customStyle="1" w:styleId="xl175">
    <w:name w:val="xl175"/>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t-LT"/>
    </w:rPr>
  </w:style>
  <w:style w:type="paragraph" w:customStyle="1" w:styleId="xl176">
    <w:name w:val="xl176"/>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t-LT"/>
    </w:rPr>
  </w:style>
  <w:style w:type="paragraph" w:customStyle="1" w:styleId="xl177">
    <w:name w:val="xl177"/>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8">
    <w:name w:val="xl178"/>
    <w:basedOn w:val="prastasis"/>
    <w:uiPriority w:val="99"/>
    <w:rsid w:val="00874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9">
    <w:name w:val="xl179"/>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eastAsia="lt-LT"/>
    </w:rPr>
  </w:style>
  <w:style w:type="paragraph" w:customStyle="1" w:styleId="xl180">
    <w:name w:val="xl180"/>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181">
    <w:name w:val="xl181"/>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lang w:eastAsia="lt-LT"/>
    </w:rPr>
  </w:style>
  <w:style w:type="paragraph" w:customStyle="1" w:styleId="xl182">
    <w:name w:val="xl182"/>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183">
    <w:name w:val="xl183"/>
    <w:basedOn w:val="prastasis"/>
    <w:uiPriority w:val="99"/>
    <w:rsid w:val="00874FEB"/>
    <w:pPr>
      <w:shd w:val="clear" w:color="000000" w:fill="FFFFFF"/>
      <w:spacing w:before="100" w:beforeAutospacing="1" w:after="100" w:afterAutospacing="1"/>
      <w:jc w:val="center"/>
      <w:textAlignment w:val="center"/>
    </w:pPr>
    <w:rPr>
      <w:szCs w:val="24"/>
      <w:lang w:eastAsia="lt-LT"/>
    </w:rPr>
  </w:style>
  <w:style w:type="paragraph" w:customStyle="1" w:styleId="xl184">
    <w:name w:val="xl184"/>
    <w:basedOn w:val="prastasis"/>
    <w:uiPriority w:val="99"/>
    <w:rsid w:val="00874FEB"/>
    <w:pPr>
      <w:shd w:val="clear" w:color="000000" w:fill="FFFFFF"/>
      <w:spacing w:before="100" w:beforeAutospacing="1" w:after="100" w:afterAutospacing="1"/>
      <w:jc w:val="center"/>
      <w:textAlignment w:val="center"/>
    </w:pPr>
    <w:rPr>
      <w:i/>
      <w:iCs/>
      <w:szCs w:val="24"/>
      <w:lang w:eastAsia="lt-LT"/>
    </w:rPr>
  </w:style>
  <w:style w:type="paragraph" w:customStyle="1" w:styleId="xl185">
    <w:name w:val="xl185"/>
    <w:basedOn w:val="prastasis"/>
    <w:uiPriority w:val="99"/>
    <w:rsid w:val="00874FEB"/>
    <w:pPr>
      <w:pBdr>
        <w:left w:val="single" w:sz="4" w:space="0" w:color="000000"/>
        <w:right w:val="single" w:sz="4" w:space="0" w:color="000000"/>
      </w:pBdr>
      <w:shd w:val="clear" w:color="000000" w:fill="FFFFFF"/>
      <w:spacing w:before="100" w:beforeAutospacing="1" w:after="100" w:afterAutospacing="1"/>
      <w:jc w:val="center"/>
      <w:textAlignment w:val="center"/>
    </w:pPr>
    <w:rPr>
      <w:szCs w:val="24"/>
      <w:lang w:eastAsia="lt-LT"/>
    </w:rPr>
  </w:style>
  <w:style w:type="paragraph" w:customStyle="1" w:styleId="xl186">
    <w:name w:val="xl186"/>
    <w:basedOn w:val="prastasis"/>
    <w:uiPriority w:val="99"/>
    <w:rsid w:val="00874FEB"/>
    <w:pPr>
      <w:pBdr>
        <w:left w:val="single" w:sz="4" w:space="0" w:color="000000"/>
      </w:pBdr>
      <w:shd w:val="clear" w:color="000000" w:fill="FFFFFF"/>
      <w:spacing w:before="100" w:beforeAutospacing="1" w:after="100" w:afterAutospacing="1"/>
      <w:jc w:val="center"/>
      <w:textAlignment w:val="center"/>
    </w:pPr>
    <w:rPr>
      <w:szCs w:val="24"/>
      <w:lang w:eastAsia="lt-LT"/>
    </w:rPr>
  </w:style>
  <w:style w:type="paragraph" w:customStyle="1" w:styleId="xl187">
    <w:name w:val="xl187"/>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Cs w:val="24"/>
      <w:lang w:eastAsia="lt-LT"/>
    </w:rPr>
  </w:style>
  <w:style w:type="paragraph" w:customStyle="1" w:styleId="xl188">
    <w:name w:val="xl188"/>
    <w:basedOn w:val="prastasis"/>
    <w:uiPriority w:val="99"/>
    <w:rsid w:val="00874FEB"/>
    <w:pPr>
      <w:shd w:val="clear" w:color="000000" w:fill="FFFFFF"/>
      <w:spacing w:before="100" w:beforeAutospacing="1" w:after="100" w:afterAutospacing="1"/>
      <w:textAlignment w:val="center"/>
    </w:pPr>
    <w:rPr>
      <w:rFonts w:ascii="Arial" w:hAnsi="Arial" w:cs="Arial"/>
      <w:b/>
      <w:bCs/>
      <w:szCs w:val="24"/>
      <w:lang w:eastAsia="lt-LT"/>
    </w:rPr>
  </w:style>
  <w:style w:type="paragraph" w:customStyle="1" w:styleId="xl189">
    <w:name w:val="xl189"/>
    <w:basedOn w:val="prastasis"/>
    <w:uiPriority w:val="99"/>
    <w:rsid w:val="00874FEB"/>
    <w:pPr>
      <w:shd w:val="clear" w:color="000000" w:fill="FFFFFF"/>
      <w:spacing w:before="100" w:beforeAutospacing="1" w:after="100" w:afterAutospacing="1"/>
      <w:jc w:val="center"/>
    </w:pPr>
    <w:rPr>
      <w:b/>
      <w:bCs/>
      <w:szCs w:val="24"/>
      <w:lang w:eastAsia="lt-LT"/>
    </w:rPr>
  </w:style>
  <w:style w:type="paragraph" w:customStyle="1" w:styleId="xl190">
    <w:name w:val="xl190"/>
    <w:basedOn w:val="prastasis"/>
    <w:uiPriority w:val="99"/>
    <w:rsid w:val="00874F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191">
    <w:name w:val="xl191"/>
    <w:basedOn w:val="prastasis"/>
    <w:uiPriority w:val="99"/>
    <w:rsid w:val="00874FEB"/>
    <w:pPr>
      <w:shd w:val="clear" w:color="000000" w:fill="FFFFFF"/>
      <w:spacing w:before="100" w:beforeAutospacing="1" w:after="100" w:afterAutospacing="1"/>
      <w:textAlignment w:val="center"/>
    </w:pPr>
    <w:rPr>
      <w:rFonts w:ascii="Arial" w:hAnsi="Arial" w:cs="Arial"/>
      <w:b/>
      <w:bCs/>
      <w:szCs w:val="24"/>
      <w:lang w:eastAsia="lt-LT"/>
    </w:rPr>
  </w:style>
  <w:style w:type="paragraph" w:customStyle="1" w:styleId="xl192">
    <w:name w:val="xl192"/>
    <w:basedOn w:val="prastasis"/>
    <w:uiPriority w:val="99"/>
    <w:rsid w:val="00874FEB"/>
    <w:pPr>
      <w:shd w:val="clear" w:color="000000" w:fill="FFFFFF"/>
      <w:spacing w:before="100" w:beforeAutospacing="1" w:after="100" w:afterAutospacing="1"/>
      <w:jc w:val="center"/>
      <w:textAlignment w:val="center"/>
    </w:pPr>
    <w:rPr>
      <w:rFonts w:ascii="Arial" w:hAnsi="Arial" w:cs="Arial"/>
      <w:szCs w:val="24"/>
      <w:lang w:eastAsia="lt-LT"/>
    </w:rPr>
  </w:style>
  <w:style w:type="paragraph" w:customStyle="1" w:styleId="xl193">
    <w:name w:val="xl193"/>
    <w:basedOn w:val="prastasis"/>
    <w:uiPriority w:val="99"/>
    <w:rsid w:val="00874FEB"/>
    <w:pPr>
      <w:shd w:val="clear" w:color="000000" w:fill="FFFFFF"/>
      <w:spacing w:before="100" w:beforeAutospacing="1" w:after="100" w:afterAutospacing="1"/>
      <w:textAlignment w:val="center"/>
    </w:pPr>
    <w:rPr>
      <w:szCs w:val="24"/>
      <w:lang w:eastAsia="lt-LT"/>
    </w:rPr>
  </w:style>
  <w:style w:type="paragraph" w:customStyle="1" w:styleId="xl194">
    <w:name w:val="xl194"/>
    <w:basedOn w:val="prastasis"/>
    <w:uiPriority w:val="99"/>
    <w:rsid w:val="00874FEB"/>
    <w:pPr>
      <w:shd w:val="clear" w:color="000000" w:fill="FFFFFF"/>
      <w:spacing w:before="100" w:beforeAutospacing="1" w:after="100" w:afterAutospacing="1"/>
      <w:textAlignment w:val="center"/>
    </w:pPr>
    <w:rPr>
      <w:szCs w:val="24"/>
      <w:lang w:eastAsia="lt-LT"/>
    </w:rPr>
  </w:style>
  <w:style w:type="paragraph" w:customStyle="1" w:styleId="xl195">
    <w:name w:val="xl195"/>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eastAsia="lt-LT"/>
    </w:rPr>
  </w:style>
  <w:style w:type="paragraph" w:customStyle="1" w:styleId="xl196">
    <w:name w:val="xl196"/>
    <w:basedOn w:val="prastasis"/>
    <w:uiPriority w:val="99"/>
    <w:rsid w:val="00874FEB"/>
    <w:pPr>
      <w:shd w:val="clear" w:color="000000" w:fill="FFFFFF"/>
      <w:spacing w:before="100" w:beforeAutospacing="1" w:after="100" w:afterAutospacing="1"/>
      <w:textAlignment w:val="center"/>
    </w:pPr>
    <w:rPr>
      <w:szCs w:val="24"/>
      <w:lang w:eastAsia="lt-LT"/>
    </w:rPr>
  </w:style>
  <w:style w:type="paragraph" w:customStyle="1" w:styleId="xl197">
    <w:name w:val="xl197"/>
    <w:basedOn w:val="prastasis"/>
    <w:uiPriority w:val="99"/>
    <w:rsid w:val="00874FEB"/>
    <w:pPr>
      <w:shd w:val="clear" w:color="000000" w:fill="FFFFFF"/>
      <w:spacing w:before="100" w:beforeAutospacing="1" w:after="100" w:afterAutospacing="1"/>
      <w:jc w:val="center"/>
      <w:textAlignment w:val="top"/>
    </w:pPr>
    <w:rPr>
      <w:sz w:val="21"/>
      <w:szCs w:val="21"/>
      <w:lang w:eastAsia="lt-LT"/>
    </w:rPr>
  </w:style>
  <w:style w:type="paragraph" w:customStyle="1" w:styleId="xl198">
    <w:name w:val="xl198"/>
    <w:basedOn w:val="prastasis"/>
    <w:uiPriority w:val="99"/>
    <w:rsid w:val="00874FEB"/>
    <w:pPr>
      <w:pBdr>
        <w:left w:val="single" w:sz="4" w:space="0" w:color="auto"/>
        <w:right w:val="single" w:sz="4" w:space="0" w:color="auto"/>
      </w:pBdr>
      <w:shd w:val="clear" w:color="000000" w:fill="FFFFFF"/>
      <w:spacing w:before="100" w:beforeAutospacing="1" w:after="100" w:afterAutospacing="1"/>
      <w:textAlignment w:val="center"/>
    </w:pPr>
    <w:rPr>
      <w:szCs w:val="24"/>
      <w:lang w:eastAsia="lt-LT"/>
    </w:rPr>
  </w:style>
  <w:style w:type="paragraph" w:customStyle="1" w:styleId="xl199">
    <w:name w:val="xl199"/>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lt-LT"/>
    </w:rPr>
  </w:style>
  <w:style w:type="paragraph" w:customStyle="1" w:styleId="xl200">
    <w:name w:val="xl200"/>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Cs w:val="24"/>
      <w:lang w:eastAsia="lt-LT"/>
    </w:rPr>
  </w:style>
  <w:style w:type="paragraph" w:customStyle="1" w:styleId="xl201">
    <w:name w:val="xl201"/>
    <w:basedOn w:val="prastasis"/>
    <w:uiPriority w:val="99"/>
    <w:rsid w:val="00874FEB"/>
    <w:pPr>
      <w:pBdr>
        <w:left w:val="single" w:sz="4" w:space="0" w:color="auto"/>
        <w:right w:val="single" w:sz="4" w:space="0" w:color="auto"/>
      </w:pBdr>
      <w:shd w:val="clear" w:color="000000" w:fill="FFFFFF"/>
      <w:spacing w:before="100" w:beforeAutospacing="1" w:after="100" w:afterAutospacing="1"/>
      <w:textAlignment w:val="top"/>
    </w:pPr>
    <w:rPr>
      <w:szCs w:val="24"/>
      <w:lang w:eastAsia="lt-LT"/>
    </w:rPr>
  </w:style>
  <w:style w:type="paragraph" w:customStyle="1" w:styleId="xl202">
    <w:name w:val="xl202"/>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03">
    <w:name w:val="xl203"/>
    <w:basedOn w:val="prastasis"/>
    <w:uiPriority w:val="99"/>
    <w:rsid w:val="00874FEB"/>
    <w:pPr>
      <w:shd w:val="clear" w:color="000000" w:fill="FFFFFF"/>
      <w:spacing w:before="100" w:beforeAutospacing="1" w:after="100" w:afterAutospacing="1"/>
      <w:jc w:val="center"/>
      <w:textAlignment w:val="center"/>
    </w:pPr>
    <w:rPr>
      <w:szCs w:val="24"/>
      <w:lang w:eastAsia="lt-LT"/>
    </w:rPr>
  </w:style>
  <w:style w:type="paragraph" w:customStyle="1" w:styleId="xl204">
    <w:name w:val="xl204"/>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05">
    <w:name w:val="xl205"/>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06">
    <w:name w:val="xl206"/>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07">
    <w:name w:val="xl207"/>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08">
    <w:name w:val="xl208"/>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09">
    <w:name w:val="xl209"/>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1"/>
      <w:szCs w:val="21"/>
      <w:lang w:eastAsia="lt-LT"/>
    </w:rPr>
  </w:style>
  <w:style w:type="paragraph" w:customStyle="1" w:styleId="xl210">
    <w:name w:val="xl210"/>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lang w:eastAsia="lt-LT"/>
    </w:rPr>
  </w:style>
  <w:style w:type="paragraph" w:customStyle="1" w:styleId="xl211">
    <w:name w:val="xl211"/>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12">
    <w:name w:val="xl212"/>
    <w:basedOn w:val="prastasis"/>
    <w:uiPriority w:val="99"/>
    <w:rsid w:val="00874FEB"/>
    <w:pPr>
      <w:pBdr>
        <w:left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13">
    <w:name w:val="xl213"/>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14">
    <w:name w:val="xl214"/>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2"/>
      <w:szCs w:val="22"/>
      <w:lang w:eastAsia="lt-LT"/>
    </w:rPr>
  </w:style>
  <w:style w:type="paragraph" w:customStyle="1" w:styleId="xl215">
    <w:name w:val="xl215"/>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216">
    <w:name w:val="xl216"/>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217">
    <w:name w:val="xl217"/>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218">
    <w:name w:val="xl218"/>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19">
    <w:name w:val="xl219"/>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2"/>
      <w:szCs w:val="22"/>
      <w:lang w:eastAsia="lt-LT"/>
    </w:rPr>
  </w:style>
  <w:style w:type="paragraph" w:customStyle="1" w:styleId="xl220">
    <w:name w:val="xl220"/>
    <w:basedOn w:val="prastasis"/>
    <w:uiPriority w:val="99"/>
    <w:rsid w:val="00874FEB"/>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221">
    <w:name w:val="xl221"/>
    <w:basedOn w:val="prastasis"/>
    <w:uiPriority w:val="99"/>
    <w:rsid w:val="00874FEB"/>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222">
    <w:name w:val="xl222"/>
    <w:basedOn w:val="prastasis"/>
    <w:uiPriority w:val="99"/>
    <w:rsid w:val="00874FEB"/>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223">
    <w:name w:val="xl223"/>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24">
    <w:name w:val="xl224"/>
    <w:basedOn w:val="prastasis"/>
    <w:uiPriority w:val="99"/>
    <w:rsid w:val="00874FEB"/>
    <w:pPr>
      <w:pBdr>
        <w:left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25">
    <w:name w:val="xl225"/>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26">
    <w:name w:val="xl226"/>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27">
    <w:name w:val="xl227"/>
    <w:basedOn w:val="prastasis"/>
    <w:uiPriority w:val="99"/>
    <w:rsid w:val="00874FEB"/>
    <w:pPr>
      <w:pBdr>
        <w:left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28">
    <w:name w:val="xl228"/>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29">
    <w:name w:val="xl229"/>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30">
    <w:name w:val="xl230"/>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lang w:eastAsia="lt-LT"/>
    </w:rPr>
  </w:style>
  <w:style w:type="paragraph" w:customStyle="1" w:styleId="xl231">
    <w:name w:val="xl231"/>
    <w:basedOn w:val="prastasis"/>
    <w:uiPriority w:val="99"/>
    <w:rsid w:val="00874FEB"/>
    <w:pPr>
      <w:shd w:val="clear" w:color="000000" w:fill="FFFFFF"/>
      <w:spacing w:before="100" w:beforeAutospacing="1" w:after="100" w:afterAutospacing="1"/>
      <w:textAlignment w:val="center"/>
    </w:pPr>
    <w:rPr>
      <w:b/>
      <w:bCs/>
      <w:i/>
      <w:iCs/>
      <w:szCs w:val="24"/>
      <w:lang w:eastAsia="lt-LT"/>
    </w:rPr>
  </w:style>
  <w:style w:type="paragraph" w:customStyle="1" w:styleId="xl232">
    <w:name w:val="xl232"/>
    <w:basedOn w:val="prastasis"/>
    <w:uiPriority w:val="99"/>
    <w:rsid w:val="00874FEB"/>
    <w:pPr>
      <w:pBdr>
        <w:left w:val="single" w:sz="4" w:space="0" w:color="auto"/>
        <w:right w:val="single" w:sz="4" w:space="0" w:color="auto"/>
      </w:pBdr>
      <w:shd w:val="clear" w:color="000000" w:fill="FFFFFF"/>
      <w:spacing w:before="100" w:beforeAutospacing="1" w:after="100" w:afterAutospacing="1"/>
      <w:jc w:val="center"/>
      <w:textAlignment w:val="center"/>
    </w:pPr>
    <w:rPr>
      <w:sz w:val="21"/>
      <w:szCs w:val="21"/>
      <w:lang w:eastAsia="lt-LT"/>
    </w:rPr>
  </w:style>
  <w:style w:type="paragraph" w:customStyle="1" w:styleId="xl233">
    <w:name w:val="xl233"/>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Cs w:val="24"/>
      <w:lang w:eastAsia="lt-LT"/>
    </w:rPr>
  </w:style>
  <w:style w:type="paragraph" w:customStyle="1" w:styleId="xl234">
    <w:name w:val="xl234"/>
    <w:basedOn w:val="prastasis"/>
    <w:uiPriority w:val="99"/>
    <w:rsid w:val="00874FEB"/>
    <w:pPr>
      <w:pBdr>
        <w:left w:val="single" w:sz="4" w:space="0" w:color="auto"/>
        <w:right w:val="single" w:sz="4" w:space="0" w:color="auto"/>
      </w:pBdr>
      <w:shd w:val="clear" w:color="000000" w:fill="FFFFFF"/>
      <w:spacing w:before="100" w:beforeAutospacing="1" w:after="100" w:afterAutospacing="1"/>
      <w:jc w:val="center"/>
      <w:textAlignment w:val="center"/>
    </w:pPr>
    <w:rPr>
      <w:b/>
      <w:bCs/>
      <w:szCs w:val="24"/>
      <w:lang w:eastAsia="lt-LT"/>
    </w:rPr>
  </w:style>
  <w:style w:type="paragraph" w:customStyle="1" w:styleId="xl235">
    <w:name w:val="xl235"/>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lang w:eastAsia="lt-LT"/>
    </w:rPr>
  </w:style>
  <w:style w:type="paragraph" w:customStyle="1" w:styleId="xl236">
    <w:name w:val="xl236"/>
    <w:basedOn w:val="prastasis"/>
    <w:uiPriority w:val="99"/>
    <w:rsid w:val="00874FEB"/>
    <w:pPr>
      <w:shd w:val="clear" w:color="000000" w:fill="FFFFFF"/>
      <w:spacing w:before="100" w:beforeAutospacing="1" w:after="100" w:afterAutospacing="1"/>
      <w:jc w:val="center"/>
      <w:textAlignment w:val="center"/>
    </w:pPr>
    <w:rPr>
      <w:b/>
      <w:bCs/>
      <w:szCs w:val="24"/>
      <w:lang w:eastAsia="lt-LT"/>
    </w:rPr>
  </w:style>
  <w:style w:type="paragraph" w:customStyle="1" w:styleId="xl237">
    <w:name w:val="xl237"/>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t-LT"/>
    </w:rPr>
  </w:style>
  <w:style w:type="paragraph" w:customStyle="1" w:styleId="xl238">
    <w:name w:val="xl238"/>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t-LT"/>
    </w:rPr>
  </w:style>
  <w:style w:type="paragraph" w:customStyle="1" w:styleId="xl239">
    <w:name w:val="xl239"/>
    <w:basedOn w:val="prastasis"/>
    <w:uiPriority w:val="99"/>
    <w:rsid w:val="00874FEB"/>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1"/>
      <w:szCs w:val="21"/>
      <w:lang w:eastAsia="lt-LT"/>
    </w:rPr>
  </w:style>
  <w:style w:type="paragraph" w:customStyle="1" w:styleId="xl240">
    <w:name w:val="xl240"/>
    <w:basedOn w:val="prastasis"/>
    <w:uiPriority w:val="99"/>
    <w:rsid w:val="00874FEB"/>
    <w:pPr>
      <w:pBdr>
        <w:left w:val="single" w:sz="4" w:space="0" w:color="auto"/>
        <w:right w:val="single" w:sz="4" w:space="0" w:color="auto"/>
      </w:pBdr>
      <w:shd w:val="clear" w:color="000000" w:fill="FFFFFF"/>
      <w:spacing w:before="100" w:beforeAutospacing="1" w:after="100" w:afterAutospacing="1"/>
      <w:jc w:val="center"/>
    </w:pPr>
    <w:rPr>
      <w:sz w:val="21"/>
      <w:szCs w:val="21"/>
      <w:lang w:eastAsia="lt-LT"/>
    </w:rPr>
  </w:style>
  <w:style w:type="paragraph" w:customStyle="1" w:styleId="xl241">
    <w:name w:val="xl241"/>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1"/>
      <w:szCs w:val="21"/>
      <w:lang w:eastAsia="lt-LT"/>
    </w:rPr>
  </w:style>
  <w:style w:type="paragraph" w:customStyle="1" w:styleId="xl242">
    <w:name w:val="xl242"/>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1"/>
      <w:szCs w:val="21"/>
      <w:lang w:eastAsia="lt-LT"/>
    </w:rPr>
  </w:style>
  <w:style w:type="paragraph" w:customStyle="1" w:styleId="xl243">
    <w:name w:val="xl243"/>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44">
    <w:name w:val="xl244"/>
    <w:basedOn w:val="prastasis"/>
    <w:uiPriority w:val="99"/>
    <w:rsid w:val="00874FEB"/>
    <w:pPr>
      <w:pBdr>
        <w:top w:val="single" w:sz="4" w:space="0" w:color="auto"/>
        <w:lef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45">
    <w:name w:val="xl245"/>
    <w:basedOn w:val="prastasis"/>
    <w:uiPriority w:val="99"/>
    <w:rsid w:val="00874FEB"/>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246">
    <w:name w:val="xl246"/>
    <w:basedOn w:val="prastasis"/>
    <w:uiPriority w:val="99"/>
    <w:rsid w:val="00874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lt-LT"/>
    </w:rPr>
  </w:style>
  <w:style w:type="paragraph" w:customStyle="1" w:styleId="xl247">
    <w:name w:val="xl247"/>
    <w:basedOn w:val="prastasis"/>
    <w:uiPriority w:val="99"/>
    <w:rsid w:val="00874F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48">
    <w:name w:val="xl248"/>
    <w:basedOn w:val="prastasis"/>
    <w:uiPriority w:val="99"/>
    <w:rsid w:val="00874F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49">
    <w:name w:val="xl249"/>
    <w:basedOn w:val="prastasis"/>
    <w:uiPriority w:val="99"/>
    <w:rsid w:val="00874FEB"/>
    <w:pPr>
      <w:pBdr>
        <w:top w:val="single" w:sz="4" w:space="0" w:color="auto"/>
        <w:lef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50">
    <w:name w:val="xl250"/>
    <w:basedOn w:val="prastasis"/>
    <w:uiPriority w:val="99"/>
    <w:rsid w:val="00874FEB"/>
    <w:pPr>
      <w:pBdr>
        <w:top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51">
    <w:name w:val="xl251"/>
    <w:basedOn w:val="prastasis"/>
    <w:uiPriority w:val="99"/>
    <w:rsid w:val="00874FEB"/>
    <w:pPr>
      <w:pBdr>
        <w:top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52">
    <w:name w:val="xl252"/>
    <w:basedOn w:val="prastasis"/>
    <w:uiPriority w:val="99"/>
    <w:rsid w:val="00874FEB"/>
    <w:pPr>
      <w:pBdr>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53">
    <w:name w:val="xl253"/>
    <w:basedOn w:val="prastasis"/>
    <w:uiPriority w:val="99"/>
    <w:rsid w:val="00874FEB"/>
    <w:pPr>
      <w:pBdr>
        <w:bottom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54">
    <w:name w:val="xl254"/>
    <w:basedOn w:val="prastasis"/>
    <w:uiPriority w:val="99"/>
    <w:rsid w:val="00874FEB"/>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lt-LT"/>
    </w:rPr>
  </w:style>
  <w:style w:type="paragraph" w:customStyle="1" w:styleId="xl255">
    <w:name w:val="xl255"/>
    <w:basedOn w:val="prastasis"/>
    <w:uiPriority w:val="99"/>
    <w:rsid w:val="00874F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eastAsia="lt-LT"/>
    </w:rPr>
  </w:style>
  <w:style w:type="paragraph" w:customStyle="1" w:styleId="xl256">
    <w:name w:val="xl256"/>
    <w:basedOn w:val="prastasis"/>
    <w:uiPriority w:val="99"/>
    <w:rsid w:val="00874FEB"/>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lang w:eastAsia="lt-LT"/>
    </w:rPr>
  </w:style>
  <w:style w:type="paragraph" w:customStyle="1" w:styleId="xl257">
    <w:name w:val="xl257"/>
    <w:basedOn w:val="prastasis"/>
    <w:uiPriority w:val="99"/>
    <w:rsid w:val="00874F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lt-LT"/>
    </w:rPr>
  </w:style>
  <w:style w:type="paragraph" w:customStyle="1" w:styleId="xl258">
    <w:name w:val="xl258"/>
    <w:basedOn w:val="prastasis"/>
    <w:uiPriority w:val="99"/>
    <w:rsid w:val="00874F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lt-LT"/>
    </w:rPr>
  </w:style>
  <w:style w:type="paragraph" w:customStyle="1" w:styleId="Lentele">
    <w:name w:val="Lentele"/>
    <w:uiPriority w:val="99"/>
    <w:rsid w:val="00874FEB"/>
    <w:pPr>
      <w:spacing w:before="20" w:after="20"/>
      <w:jc w:val="center"/>
    </w:pPr>
    <w:rPr>
      <w:rFonts w:ascii="Arial" w:eastAsia="Times New Roman" w:hAnsi="Arial"/>
      <w:sz w:val="20"/>
      <w:szCs w:val="20"/>
      <w:lang w:eastAsia="en-US"/>
    </w:rPr>
  </w:style>
  <w:style w:type="character" w:customStyle="1" w:styleId="Headerorfooter">
    <w:name w:val="Header or footer_"/>
    <w:basedOn w:val="Numatytasispastraiposriftas"/>
    <w:link w:val="Headerorfooter0"/>
    <w:uiPriority w:val="99"/>
    <w:rsid w:val="00874FEB"/>
    <w:rPr>
      <w:rFonts w:cs="Times New Roman"/>
      <w:noProof/>
      <w:shd w:val="clear" w:color="auto" w:fill="FFFFFF"/>
    </w:rPr>
  </w:style>
  <w:style w:type="paragraph" w:customStyle="1" w:styleId="Headerorfooter0">
    <w:name w:val="Header or footer"/>
    <w:basedOn w:val="prastasis"/>
    <w:link w:val="Headerorfooter"/>
    <w:uiPriority w:val="99"/>
    <w:rsid w:val="00874FEB"/>
    <w:pPr>
      <w:shd w:val="clear" w:color="auto" w:fill="FFFFFF"/>
    </w:pPr>
    <w:rPr>
      <w:rFonts w:ascii="Calibri" w:eastAsia="Calibri" w:hAnsi="Calibri"/>
      <w:noProof/>
      <w:sz w:val="22"/>
      <w:szCs w:val="22"/>
    </w:rPr>
  </w:style>
  <w:style w:type="character" w:customStyle="1" w:styleId="Headerorfooter11pt">
    <w:name w:val="Header or footer + 11 pt"/>
    <w:basedOn w:val="Headerorfooter"/>
    <w:uiPriority w:val="99"/>
    <w:rsid w:val="00874FEB"/>
    <w:rPr>
      <w:rFonts w:cs="Times New Roman"/>
      <w:noProof/>
      <w:sz w:val="22"/>
      <w:szCs w:val="22"/>
      <w:shd w:val="clear" w:color="auto" w:fill="FFFFFF"/>
    </w:rPr>
  </w:style>
  <w:style w:type="character" w:customStyle="1" w:styleId="Bodytext0">
    <w:name w:val="Body text_"/>
    <w:basedOn w:val="Numatytasispastraiposriftas"/>
    <w:link w:val="Bodytext1"/>
    <w:uiPriority w:val="99"/>
    <w:rsid w:val="00874FEB"/>
    <w:rPr>
      <w:rFonts w:cs="Times New Roman"/>
      <w:sz w:val="21"/>
      <w:szCs w:val="21"/>
      <w:shd w:val="clear" w:color="auto" w:fill="FFFFFF"/>
    </w:rPr>
  </w:style>
  <w:style w:type="paragraph" w:customStyle="1" w:styleId="Bodytext1">
    <w:name w:val="Body text1"/>
    <w:basedOn w:val="prastasis"/>
    <w:link w:val="Bodytext0"/>
    <w:uiPriority w:val="99"/>
    <w:rsid w:val="00874FEB"/>
    <w:pPr>
      <w:shd w:val="clear" w:color="auto" w:fill="FFFFFF"/>
      <w:spacing w:before="360" w:line="413" w:lineRule="exact"/>
      <w:ind w:hanging="400"/>
    </w:pPr>
    <w:rPr>
      <w:rFonts w:ascii="Calibri" w:eastAsia="Calibri" w:hAnsi="Calibri"/>
      <w:sz w:val="21"/>
      <w:szCs w:val="21"/>
    </w:rPr>
  </w:style>
  <w:style w:type="character" w:customStyle="1" w:styleId="BodytextBold">
    <w:name w:val="Body text + Bold"/>
    <w:basedOn w:val="Bodytext0"/>
    <w:uiPriority w:val="99"/>
    <w:rsid w:val="00874FEB"/>
    <w:rPr>
      <w:rFonts w:cs="Times New Roman"/>
      <w:b/>
      <w:bCs/>
      <w:sz w:val="21"/>
      <w:szCs w:val="21"/>
      <w:shd w:val="clear" w:color="auto" w:fill="FFFFFF"/>
    </w:rPr>
  </w:style>
  <w:style w:type="character" w:customStyle="1" w:styleId="Heading2">
    <w:name w:val="Heading #2_"/>
    <w:basedOn w:val="Numatytasispastraiposriftas"/>
    <w:link w:val="Heading21"/>
    <w:uiPriority w:val="99"/>
    <w:rsid w:val="00874FEB"/>
    <w:rPr>
      <w:rFonts w:cs="Times New Roman"/>
      <w:b/>
      <w:bCs/>
      <w:sz w:val="21"/>
      <w:szCs w:val="21"/>
      <w:shd w:val="clear" w:color="auto" w:fill="FFFFFF"/>
    </w:rPr>
  </w:style>
  <w:style w:type="paragraph" w:customStyle="1" w:styleId="Heading21">
    <w:name w:val="Heading #21"/>
    <w:basedOn w:val="prastasis"/>
    <w:link w:val="Heading2"/>
    <w:uiPriority w:val="99"/>
    <w:rsid w:val="00874FEB"/>
    <w:pPr>
      <w:shd w:val="clear" w:color="auto" w:fill="FFFFFF"/>
      <w:spacing w:after="180" w:line="240" w:lineRule="atLeast"/>
      <w:outlineLvl w:val="1"/>
    </w:pPr>
    <w:rPr>
      <w:rFonts w:ascii="Calibri" w:eastAsia="Calibri" w:hAnsi="Calibri"/>
      <w:b/>
      <w:bCs/>
      <w:sz w:val="21"/>
      <w:szCs w:val="21"/>
    </w:rPr>
  </w:style>
  <w:style w:type="character" w:customStyle="1" w:styleId="Heading20">
    <w:name w:val="Heading #2"/>
    <w:basedOn w:val="Heading2"/>
    <w:uiPriority w:val="99"/>
    <w:rsid w:val="00874FEB"/>
    <w:rPr>
      <w:rFonts w:cs="Times New Roman"/>
      <w:b/>
      <w:bCs/>
      <w:sz w:val="21"/>
      <w:szCs w:val="21"/>
      <w:shd w:val="clear" w:color="auto" w:fill="FFFFFF"/>
    </w:rPr>
  </w:style>
  <w:style w:type="character" w:customStyle="1" w:styleId="Heading22">
    <w:name w:val="Heading #2 (2)_"/>
    <w:basedOn w:val="Numatytasispastraiposriftas"/>
    <w:link w:val="Heading220"/>
    <w:uiPriority w:val="99"/>
    <w:rsid w:val="00874FEB"/>
    <w:rPr>
      <w:rFonts w:cs="Times New Roman"/>
      <w:b/>
      <w:bCs/>
      <w:sz w:val="21"/>
      <w:szCs w:val="21"/>
      <w:shd w:val="clear" w:color="auto" w:fill="FFFFFF"/>
    </w:rPr>
  </w:style>
  <w:style w:type="paragraph" w:customStyle="1" w:styleId="Heading220">
    <w:name w:val="Heading #2 (2)"/>
    <w:basedOn w:val="prastasis"/>
    <w:link w:val="Heading22"/>
    <w:uiPriority w:val="99"/>
    <w:rsid w:val="00874FEB"/>
    <w:pPr>
      <w:shd w:val="clear" w:color="auto" w:fill="FFFFFF"/>
      <w:spacing w:line="413" w:lineRule="exact"/>
      <w:jc w:val="both"/>
      <w:outlineLvl w:val="1"/>
    </w:pPr>
    <w:rPr>
      <w:rFonts w:ascii="Calibri" w:eastAsia="Calibri" w:hAnsi="Calibri"/>
      <w:b/>
      <w:bCs/>
      <w:sz w:val="21"/>
      <w:szCs w:val="21"/>
    </w:rPr>
  </w:style>
  <w:style w:type="character" w:customStyle="1" w:styleId="Pagrindinistekstas20">
    <w:name w:val="Pagrindinis tekstas2"/>
    <w:basedOn w:val="Bodytext0"/>
    <w:uiPriority w:val="99"/>
    <w:rsid w:val="00874FEB"/>
    <w:rPr>
      <w:rFonts w:cs="Times New Roman"/>
      <w:sz w:val="21"/>
      <w:szCs w:val="21"/>
      <w:u w:val="single"/>
      <w:shd w:val="clear" w:color="auto" w:fill="FFFFFF"/>
    </w:rPr>
  </w:style>
  <w:style w:type="character" w:customStyle="1" w:styleId="Heading1">
    <w:name w:val="Heading #1_"/>
    <w:basedOn w:val="Numatytasispastraiposriftas"/>
    <w:link w:val="Heading10"/>
    <w:uiPriority w:val="99"/>
    <w:rsid w:val="00874FEB"/>
    <w:rPr>
      <w:rFonts w:cs="Times New Roman"/>
      <w:b/>
      <w:bCs/>
      <w:spacing w:val="10"/>
      <w:sz w:val="24"/>
      <w:szCs w:val="24"/>
      <w:shd w:val="clear" w:color="auto" w:fill="FFFFFF"/>
    </w:rPr>
  </w:style>
  <w:style w:type="paragraph" w:customStyle="1" w:styleId="Heading10">
    <w:name w:val="Heading #1"/>
    <w:basedOn w:val="prastasis"/>
    <w:link w:val="Heading1"/>
    <w:uiPriority w:val="99"/>
    <w:rsid w:val="00874FEB"/>
    <w:pPr>
      <w:shd w:val="clear" w:color="auto" w:fill="FFFFFF"/>
      <w:spacing w:after="360" w:line="240" w:lineRule="atLeast"/>
      <w:outlineLvl w:val="0"/>
    </w:pPr>
    <w:rPr>
      <w:rFonts w:ascii="Calibri" w:eastAsia="Calibri" w:hAnsi="Calibri"/>
      <w:b/>
      <w:bCs/>
      <w:spacing w:val="10"/>
      <w:szCs w:val="24"/>
    </w:rPr>
  </w:style>
  <w:style w:type="character" w:customStyle="1" w:styleId="BodytextItalic">
    <w:name w:val="Body text + Italic"/>
    <w:basedOn w:val="Bodytext0"/>
    <w:uiPriority w:val="99"/>
    <w:rsid w:val="00874FEB"/>
    <w:rPr>
      <w:rFonts w:ascii="Times New Roman" w:hAnsi="Times New Roman" w:cs="Times New Roman"/>
      <w:i/>
      <w:iCs/>
      <w:spacing w:val="0"/>
      <w:sz w:val="22"/>
      <w:szCs w:val="22"/>
      <w:shd w:val="clear" w:color="auto" w:fill="FFFFFF"/>
    </w:rPr>
  </w:style>
  <w:style w:type="character" w:customStyle="1" w:styleId="BodytextSpacing2pt3">
    <w:name w:val="Body text + Spacing 2 pt3"/>
    <w:basedOn w:val="Bodytext0"/>
    <w:uiPriority w:val="99"/>
    <w:rsid w:val="00874FEB"/>
    <w:rPr>
      <w:rFonts w:ascii="Times New Roman" w:hAnsi="Times New Roman" w:cs="Times New Roman"/>
      <w:spacing w:val="40"/>
      <w:sz w:val="20"/>
      <w:szCs w:val="20"/>
      <w:shd w:val="clear" w:color="auto" w:fill="FFFFFF"/>
    </w:rPr>
  </w:style>
  <w:style w:type="paragraph" w:styleId="Pagrindiniotekstotrauka2">
    <w:name w:val="Body Text Indent 2"/>
    <w:basedOn w:val="prastasis"/>
    <w:link w:val="Pagrindiniotekstotrauka2Diagrama"/>
    <w:uiPriority w:val="99"/>
    <w:rsid w:val="00874FEB"/>
    <w:pPr>
      <w:spacing w:after="120" w:line="480" w:lineRule="auto"/>
      <w:ind w:left="283"/>
    </w:pPr>
    <w:rPr>
      <w:szCs w:val="24"/>
      <w:lang w:val="en-US" w:eastAsia="lt-LT"/>
    </w:rPr>
  </w:style>
  <w:style w:type="character" w:customStyle="1" w:styleId="Pagrindiniotekstotrauka2Diagrama">
    <w:name w:val="Pagrindinio teksto įtrauka 2 Diagrama"/>
    <w:basedOn w:val="Numatytasispastraiposriftas"/>
    <w:link w:val="Pagrindiniotekstotrauka2"/>
    <w:uiPriority w:val="99"/>
    <w:rsid w:val="00874FEB"/>
    <w:rPr>
      <w:rFonts w:ascii="Times New Roman" w:hAnsi="Times New Roman" w:cs="Times New Roman"/>
      <w:sz w:val="24"/>
      <w:szCs w:val="24"/>
      <w:lang w:val="en-US" w:eastAsia="lt-LT"/>
    </w:rPr>
  </w:style>
  <w:style w:type="character" w:customStyle="1" w:styleId="WW8Num13z0">
    <w:name w:val="WW8Num13z0"/>
    <w:uiPriority w:val="99"/>
    <w:rsid w:val="00874FEB"/>
    <w:rPr>
      <w:rFonts w:ascii="Times New Roman" w:hAnsi="Times New Roman"/>
    </w:rPr>
  </w:style>
  <w:style w:type="paragraph" w:customStyle="1" w:styleId="Lentel">
    <w:name w:val="Lentelė"/>
    <w:basedOn w:val="prastasis"/>
    <w:uiPriority w:val="99"/>
    <w:rsid w:val="00874FEB"/>
    <w:pPr>
      <w:jc w:val="both"/>
    </w:pPr>
    <w:rPr>
      <w:b/>
      <w:sz w:val="20"/>
      <w:lang w:eastAsia="lt-LT"/>
    </w:rPr>
  </w:style>
  <w:style w:type="table" w:customStyle="1" w:styleId="TableGrid4">
    <w:name w:val="Table Grid4"/>
    <w:uiPriority w:val="99"/>
    <w:rsid w:val="00874FEB"/>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87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PreformattedChar1">
    <w:name w:val="HTML Preformatted Char1"/>
    <w:basedOn w:val="Numatytasispastraiposriftas"/>
    <w:uiPriority w:val="99"/>
    <w:semiHidden/>
    <w:rsid w:val="00874FEB"/>
    <w:rPr>
      <w:rFonts w:ascii="Consolas" w:eastAsia="Times New Roman" w:hAnsi="Consolas" w:cs="Times New Roman"/>
      <w:sz w:val="20"/>
      <w:szCs w:val="20"/>
      <w:lang w:val="en-US"/>
    </w:rPr>
  </w:style>
  <w:style w:type="character" w:customStyle="1" w:styleId="HTMLiankstoformatuotasDiagrama1">
    <w:name w:val="HTML iš anksto formatuotas Diagrama1"/>
    <w:basedOn w:val="Numatytasispastraiposriftas"/>
    <w:uiPriority w:val="99"/>
    <w:semiHidden/>
    <w:rsid w:val="00874FEB"/>
    <w:rPr>
      <w:rFonts w:ascii="Consolas" w:hAnsi="Consolas" w:cs="Times New Roman"/>
      <w:sz w:val="20"/>
      <w:szCs w:val="20"/>
    </w:rPr>
  </w:style>
  <w:style w:type="paragraph" w:customStyle="1" w:styleId="Point0">
    <w:name w:val="Point 0"/>
    <w:basedOn w:val="prastasis"/>
    <w:uiPriority w:val="99"/>
    <w:rsid w:val="00874FEB"/>
    <w:pPr>
      <w:spacing w:before="120" w:after="120" w:line="360" w:lineRule="auto"/>
      <w:ind w:left="850" w:hanging="850"/>
    </w:pPr>
  </w:style>
  <w:style w:type="paragraph" w:customStyle="1" w:styleId="CharCharCharCharCharCharCharCharChar">
    <w:name w:val="Char Char Char Char Char Char Char Char Char"/>
    <w:basedOn w:val="prastasis"/>
    <w:uiPriority w:val="99"/>
    <w:rsid w:val="00874FEB"/>
    <w:rPr>
      <w:szCs w:val="24"/>
      <w:lang w:val="pl-PL" w:eastAsia="pl-PL"/>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basedOn w:val="Numatytasispastraiposriftas"/>
    <w:uiPriority w:val="99"/>
    <w:semiHidden/>
    <w:rsid w:val="00874FEB"/>
    <w:rPr>
      <w:rFonts w:cs="Times New Roman"/>
      <w:b/>
      <w:vertAlign w:val="superscript"/>
    </w:rPr>
  </w:style>
  <w:style w:type="paragraph" w:customStyle="1" w:styleId="Point1">
    <w:name w:val="Point 1"/>
    <w:basedOn w:val="prastasis"/>
    <w:uiPriority w:val="99"/>
    <w:rsid w:val="00874FEB"/>
    <w:pPr>
      <w:spacing w:before="120" w:after="120" w:line="360" w:lineRule="auto"/>
      <w:ind w:left="1417" w:hanging="567"/>
    </w:pPr>
  </w:style>
  <w:style w:type="paragraph" w:customStyle="1" w:styleId="Point2">
    <w:name w:val="Point 2"/>
    <w:basedOn w:val="prastasis"/>
    <w:uiPriority w:val="99"/>
    <w:rsid w:val="00874FEB"/>
    <w:pPr>
      <w:spacing w:before="120" w:after="120" w:line="360" w:lineRule="auto"/>
      <w:ind w:left="1984" w:hanging="567"/>
    </w:pPr>
  </w:style>
  <w:style w:type="paragraph" w:customStyle="1" w:styleId="BodyText10">
    <w:name w:val="Body Text1"/>
    <w:uiPriority w:val="99"/>
    <w:rsid w:val="00874FEB"/>
    <w:pPr>
      <w:autoSpaceDE w:val="0"/>
      <w:autoSpaceDN w:val="0"/>
      <w:adjustRightInd w:val="0"/>
      <w:ind w:firstLine="312"/>
      <w:jc w:val="both"/>
    </w:pPr>
    <w:rPr>
      <w:rFonts w:ascii="TimesLT" w:eastAsia="Times New Roman" w:hAnsi="TimesLT"/>
      <w:sz w:val="20"/>
      <w:szCs w:val="20"/>
      <w:lang w:val="en-US" w:eastAsia="en-US"/>
    </w:rPr>
  </w:style>
  <w:style w:type="paragraph" w:customStyle="1" w:styleId="mazas">
    <w:name w:val="mazas"/>
    <w:basedOn w:val="prastasis"/>
    <w:uiPriority w:val="99"/>
    <w:rsid w:val="00874FEB"/>
    <w:pPr>
      <w:spacing w:before="100" w:beforeAutospacing="1" w:after="100" w:afterAutospacing="1"/>
    </w:pPr>
    <w:rPr>
      <w:szCs w:val="24"/>
      <w:lang w:eastAsia="lt-LT"/>
    </w:rPr>
  </w:style>
  <w:style w:type="paragraph" w:customStyle="1" w:styleId="pavadinimas1">
    <w:name w:val="pavadinimas1"/>
    <w:basedOn w:val="prastasis"/>
    <w:uiPriority w:val="99"/>
    <w:rsid w:val="00874FEB"/>
    <w:pPr>
      <w:spacing w:before="100" w:beforeAutospacing="1" w:after="100" w:afterAutospacing="1"/>
    </w:pPr>
    <w:rPr>
      <w:szCs w:val="24"/>
      <w:lang w:eastAsia="lt-LT"/>
    </w:rPr>
  </w:style>
  <w:style w:type="paragraph" w:customStyle="1" w:styleId="Hyperlink1">
    <w:name w:val="Hyperlink1"/>
    <w:basedOn w:val="prastasis"/>
    <w:uiPriority w:val="99"/>
    <w:rsid w:val="00874FEB"/>
    <w:pPr>
      <w:spacing w:before="100" w:beforeAutospacing="1" w:after="100" w:afterAutospacing="1"/>
    </w:pPr>
    <w:rPr>
      <w:szCs w:val="24"/>
      <w:lang w:eastAsia="lt-LT"/>
    </w:rPr>
  </w:style>
  <w:style w:type="paragraph" w:customStyle="1" w:styleId="Default">
    <w:name w:val="Default"/>
    <w:uiPriority w:val="99"/>
    <w:rsid w:val="00874FEB"/>
    <w:pPr>
      <w:autoSpaceDE w:val="0"/>
      <w:autoSpaceDN w:val="0"/>
      <w:adjustRightInd w:val="0"/>
    </w:pPr>
    <w:rPr>
      <w:rFonts w:ascii="EUAlbertina" w:eastAsia="Times New Roman" w:hAnsi="EUAlbertina" w:cs="EUAlbertina"/>
      <w:color w:val="000000"/>
      <w:sz w:val="24"/>
      <w:szCs w:val="24"/>
    </w:rPr>
  </w:style>
  <w:style w:type="paragraph" w:styleId="Paprastasistekstas">
    <w:name w:val="Plain Text"/>
    <w:basedOn w:val="prastasis"/>
    <w:link w:val="PaprastasistekstasDiagrama"/>
    <w:uiPriority w:val="99"/>
    <w:rsid w:val="00874FEB"/>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874FEB"/>
    <w:rPr>
      <w:rFonts w:ascii="Consolas" w:hAnsi="Consolas" w:cs="Times New Roman"/>
      <w:sz w:val="21"/>
      <w:szCs w:val="21"/>
    </w:rPr>
  </w:style>
  <w:style w:type="paragraph" w:customStyle="1" w:styleId="WW-BodyText21">
    <w:name w:val="WW-Body Text 21"/>
    <w:basedOn w:val="prastasis"/>
    <w:uiPriority w:val="99"/>
    <w:rsid w:val="00874FEB"/>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prastasis"/>
    <w:uiPriority w:val="99"/>
    <w:rsid w:val="00874FEB"/>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uiPriority w:val="99"/>
    <w:rsid w:val="00874FEB"/>
    <w:rPr>
      <w:rFonts w:ascii="Times New Roman" w:hAnsi="Times New Roman"/>
    </w:rPr>
  </w:style>
  <w:style w:type="character" w:customStyle="1" w:styleId="WW8Num4z3">
    <w:name w:val="WW8Num4z3"/>
    <w:uiPriority w:val="99"/>
    <w:rsid w:val="00874FEB"/>
    <w:rPr>
      <w:rFonts w:ascii="Symbol" w:hAnsi="Symbol"/>
    </w:rPr>
  </w:style>
  <w:style w:type="character" w:customStyle="1" w:styleId="WW8Num6z0">
    <w:name w:val="WW8Num6z0"/>
    <w:uiPriority w:val="99"/>
    <w:rsid w:val="00874FEB"/>
    <w:rPr>
      <w:rFonts w:ascii="Times New Roman" w:hAnsi="Times New Roman"/>
    </w:rPr>
  </w:style>
  <w:style w:type="character" w:customStyle="1" w:styleId="WW8Num14z0">
    <w:name w:val="WW8Num14z0"/>
    <w:uiPriority w:val="99"/>
    <w:rsid w:val="00874FEB"/>
    <w:rPr>
      <w:rFonts w:ascii="Times New Roman" w:hAnsi="Times New Roman"/>
    </w:rPr>
  </w:style>
  <w:style w:type="character" w:customStyle="1" w:styleId="WW-DefaultParagraphFont">
    <w:name w:val="WW-Default Paragraph Font"/>
    <w:uiPriority w:val="99"/>
    <w:rsid w:val="00874FEB"/>
  </w:style>
  <w:style w:type="character" w:customStyle="1" w:styleId="WW-DefaultParagraphFont1">
    <w:name w:val="WW-Default Paragraph Font1"/>
    <w:uiPriority w:val="99"/>
    <w:rsid w:val="00874FEB"/>
  </w:style>
  <w:style w:type="character" w:customStyle="1" w:styleId="WW-DefaultParagraphFont1111">
    <w:name w:val="WW-Default Paragraph Font1111"/>
    <w:uiPriority w:val="99"/>
    <w:rsid w:val="00874FEB"/>
  </w:style>
  <w:style w:type="character" w:customStyle="1" w:styleId="Placeholder">
    <w:name w:val="Placeholder"/>
    <w:uiPriority w:val="99"/>
    <w:rsid w:val="00874FEB"/>
    <w:rPr>
      <w:smallCaps/>
      <w:color w:val="008080"/>
      <w:u w:val="dotted"/>
    </w:rPr>
  </w:style>
  <w:style w:type="character" w:customStyle="1" w:styleId="WW-Placeholder">
    <w:name w:val="WW-Placeholder"/>
    <w:uiPriority w:val="99"/>
    <w:rsid w:val="00874FEB"/>
    <w:rPr>
      <w:smallCaps/>
      <w:color w:val="008080"/>
      <w:u w:val="dotted"/>
    </w:rPr>
  </w:style>
  <w:style w:type="character" w:customStyle="1" w:styleId="WW-Placeholder11">
    <w:name w:val="WW-Placeholder11"/>
    <w:uiPriority w:val="99"/>
    <w:rsid w:val="00874FEB"/>
    <w:rPr>
      <w:smallCaps/>
      <w:color w:val="008080"/>
      <w:u w:val="dotted"/>
    </w:rPr>
  </w:style>
  <w:style w:type="character" w:customStyle="1" w:styleId="WW-Placeholder111">
    <w:name w:val="WW-Placeholder111"/>
    <w:uiPriority w:val="99"/>
    <w:rsid w:val="00874FEB"/>
    <w:rPr>
      <w:smallCaps/>
      <w:color w:val="008080"/>
      <w:u w:val="dotted"/>
    </w:rPr>
  </w:style>
  <w:style w:type="character" w:customStyle="1" w:styleId="WW-Placeholder11111">
    <w:name w:val="WW-Placeholder11111"/>
    <w:uiPriority w:val="99"/>
    <w:rsid w:val="00874FEB"/>
    <w:rPr>
      <w:smallCaps/>
      <w:color w:val="008080"/>
      <w:u w:val="dotted"/>
    </w:rPr>
  </w:style>
  <w:style w:type="character" w:customStyle="1" w:styleId="WW-Placeholder111111">
    <w:name w:val="WW-Placeholder111111"/>
    <w:uiPriority w:val="99"/>
    <w:rsid w:val="00874FEB"/>
    <w:rPr>
      <w:smallCaps/>
      <w:color w:val="008080"/>
      <w:u w:val="dotted"/>
    </w:rPr>
  </w:style>
  <w:style w:type="character" w:customStyle="1" w:styleId="WW-Placeholder1111111">
    <w:name w:val="WW-Placeholder1111111"/>
    <w:uiPriority w:val="99"/>
    <w:rsid w:val="00874FEB"/>
    <w:rPr>
      <w:smallCaps/>
      <w:color w:val="008080"/>
      <w:u w:val="dotted"/>
    </w:rPr>
  </w:style>
  <w:style w:type="character" w:customStyle="1" w:styleId="WW-Placeholder11111111">
    <w:name w:val="WW-Placeholder11111111"/>
    <w:uiPriority w:val="99"/>
    <w:rsid w:val="00874FEB"/>
    <w:rPr>
      <w:smallCaps/>
      <w:color w:val="008080"/>
      <w:u w:val="dotted"/>
    </w:rPr>
  </w:style>
  <w:style w:type="character" w:customStyle="1" w:styleId="WW-Placeholder111111111">
    <w:name w:val="WW-Placeholder111111111"/>
    <w:uiPriority w:val="99"/>
    <w:rsid w:val="00874FEB"/>
    <w:rPr>
      <w:smallCaps/>
      <w:color w:val="008080"/>
      <w:u w:val="dotted"/>
    </w:rPr>
  </w:style>
  <w:style w:type="character" w:customStyle="1" w:styleId="WW-Placeholder1111111111">
    <w:name w:val="WW-Placeholder1111111111"/>
    <w:uiPriority w:val="99"/>
    <w:rsid w:val="00874FEB"/>
    <w:rPr>
      <w:smallCaps/>
      <w:color w:val="008080"/>
      <w:u w:val="dotted"/>
    </w:rPr>
  </w:style>
  <w:style w:type="character" w:customStyle="1" w:styleId="SourceText">
    <w:name w:val="Source Text"/>
    <w:uiPriority w:val="99"/>
    <w:rsid w:val="00874FEB"/>
    <w:rPr>
      <w:rFonts w:ascii="Courier New" w:hAnsi="Courier New"/>
    </w:rPr>
  </w:style>
  <w:style w:type="character" w:customStyle="1" w:styleId="WW-SourceText">
    <w:name w:val="WW-Source Text"/>
    <w:uiPriority w:val="99"/>
    <w:rsid w:val="00874FEB"/>
    <w:rPr>
      <w:rFonts w:ascii="Courier New" w:hAnsi="Courier New"/>
    </w:rPr>
  </w:style>
  <w:style w:type="character" w:customStyle="1" w:styleId="WW-SourceText1">
    <w:name w:val="WW-Source Text1"/>
    <w:uiPriority w:val="99"/>
    <w:rsid w:val="00874FEB"/>
    <w:rPr>
      <w:rFonts w:ascii="Courier New" w:hAnsi="Courier New"/>
    </w:rPr>
  </w:style>
  <w:style w:type="character" w:customStyle="1" w:styleId="WW-SourceText11">
    <w:name w:val="WW-Source Text11"/>
    <w:uiPriority w:val="99"/>
    <w:rsid w:val="00874FEB"/>
    <w:rPr>
      <w:rFonts w:ascii="Courier New" w:hAnsi="Courier New"/>
    </w:rPr>
  </w:style>
  <w:style w:type="character" w:customStyle="1" w:styleId="WW-SourceText111">
    <w:name w:val="WW-Source Text111"/>
    <w:uiPriority w:val="99"/>
    <w:rsid w:val="00874FEB"/>
    <w:rPr>
      <w:rFonts w:ascii="Courier New" w:hAnsi="Courier New"/>
    </w:rPr>
  </w:style>
  <w:style w:type="character" w:customStyle="1" w:styleId="WW-SourceText1111">
    <w:name w:val="WW-Source Text1111"/>
    <w:uiPriority w:val="99"/>
    <w:rsid w:val="00874FEB"/>
    <w:rPr>
      <w:rFonts w:ascii="Courier New" w:hAnsi="Courier New"/>
    </w:rPr>
  </w:style>
  <w:style w:type="character" w:customStyle="1" w:styleId="WW-SourceText11111">
    <w:name w:val="WW-Source Text11111"/>
    <w:uiPriority w:val="99"/>
    <w:rsid w:val="00874FEB"/>
    <w:rPr>
      <w:rFonts w:ascii="Courier New" w:hAnsi="Courier New"/>
    </w:rPr>
  </w:style>
  <w:style w:type="character" w:customStyle="1" w:styleId="WW-SourceText111111">
    <w:name w:val="WW-Source Text111111"/>
    <w:uiPriority w:val="99"/>
    <w:rsid w:val="00874FEB"/>
    <w:rPr>
      <w:rFonts w:ascii="Courier New" w:hAnsi="Courier New"/>
    </w:rPr>
  </w:style>
  <w:style w:type="character" w:customStyle="1" w:styleId="WW-SourceText1111111">
    <w:name w:val="WW-Source Text1111111"/>
    <w:uiPriority w:val="99"/>
    <w:rsid w:val="00874FEB"/>
    <w:rPr>
      <w:rFonts w:ascii="Courier New" w:hAnsi="Courier New"/>
    </w:rPr>
  </w:style>
  <w:style w:type="character" w:customStyle="1" w:styleId="WW-SourceText11111111">
    <w:name w:val="WW-Source Text11111111"/>
    <w:uiPriority w:val="99"/>
    <w:rsid w:val="00874FEB"/>
    <w:rPr>
      <w:rFonts w:ascii="Courier New" w:hAnsi="Courier New"/>
    </w:rPr>
  </w:style>
  <w:style w:type="character" w:customStyle="1" w:styleId="WW-SourceText111111111">
    <w:name w:val="WW-Source Text111111111"/>
    <w:uiPriority w:val="99"/>
    <w:rsid w:val="00874FEB"/>
    <w:rPr>
      <w:rFonts w:ascii="Courier New" w:hAnsi="Courier New"/>
    </w:rPr>
  </w:style>
  <w:style w:type="character" w:customStyle="1" w:styleId="WW-SourceText1111111111">
    <w:name w:val="WW-Source Text1111111111"/>
    <w:uiPriority w:val="99"/>
    <w:rsid w:val="00874FEB"/>
    <w:rPr>
      <w:rFonts w:ascii="Cumberland" w:hAnsi="Cumberland"/>
    </w:rPr>
  </w:style>
  <w:style w:type="character" w:customStyle="1" w:styleId="WW-DefaultParagraphFont11">
    <w:name w:val="WW-Default Paragraph Font11"/>
    <w:uiPriority w:val="99"/>
    <w:rsid w:val="00874FEB"/>
  </w:style>
  <w:style w:type="character" w:customStyle="1" w:styleId="WW-DefaultParagraphFont111">
    <w:name w:val="WW-Default Paragraph Font111"/>
    <w:uiPriority w:val="99"/>
    <w:rsid w:val="00874FEB"/>
  </w:style>
  <w:style w:type="character" w:customStyle="1" w:styleId="WW-DefaultParagraphFont1112">
    <w:name w:val="WW-Default Paragraph Font1112"/>
    <w:uiPriority w:val="99"/>
    <w:rsid w:val="00874FEB"/>
  </w:style>
  <w:style w:type="character" w:customStyle="1" w:styleId="WW-DefaultParagraphFont11121">
    <w:name w:val="WW-Default Paragraph Font11121"/>
    <w:uiPriority w:val="99"/>
    <w:rsid w:val="00874FEB"/>
  </w:style>
  <w:style w:type="character" w:customStyle="1" w:styleId="WW-Placeholder11111111111">
    <w:name w:val="WW-Placeholder11111111111"/>
    <w:uiPriority w:val="99"/>
    <w:rsid w:val="00874FEB"/>
    <w:rPr>
      <w:smallCaps/>
      <w:color w:val="008080"/>
      <w:u w:val="dotted"/>
    </w:rPr>
  </w:style>
  <w:style w:type="character" w:customStyle="1" w:styleId="WW-Placeholder111111111111">
    <w:name w:val="WW-Placeholder111111111111"/>
    <w:uiPriority w:val="99"/>
    <w:rsid w:val="00874FEB"/>
    <w:rPr>
      <w:smallCaps/>
      <w:color w:val="008080"/>
      <w:u w:val="dotted"/>
    </w:rPr>
  </w:style>
  <w:style w:type="character" w:customStyle="1" w:styleId="WW-Placeholder1111111111111">
    <w:name w:val="WW-Placeholder1111111111111"/>
    <w:uiPriority w:val="99"/>
    <w:rsid w:val="00874FEB"/>
    <w:rPr>
      <w:smallCaps/>
      <w:color w:val="008080"/>
      <w:u w:val="dotted"/>
    </w:rPr>
  </w:style>
  <w:style w:type="character" w:customStyle="1" w:styleId="WW-Placeholder11111111111111">
    <w:name w:val="WW-Placeholder11111111111111"/>
    <w:uiPriority w:val="99"/>
    <w:rsid w:val="00874FEB"/>
    <w:rPr>
      <w:smallCaps/>
      <w:color w:val="008080"/>
      <w:u w:val="dotted"/>
    </w:rPr>
  </w:style>
  <w:style w:type="character" w:customStyle="1" w:styleId="WW-Placeholder111111111111111">
    <w:name w:val="WW-Placeholder111111111111111"/>
    <w:uiPriority w:val="99"/>
    <w:rsid w:val="00874FEB"/>
    <w:rPr>
      <w:smallCaps/>
      <w:color w:val="008080"/>
      <w:u w:val="dotted"/>
    </w:rPr>
  </w:style>
  <w:style w:type="character" w:customStyle="1" w:styleId="WW-Placeholder1111111111111111">
    <w:name w:val="WW-Placeholder1111111111111111"/>
    <w:uiPriority w:val="99"/>
    <w:rsid w:val="00874FEB"/>
    <w:rPr>
      <w:smallCaps/>
      <w:color w:val="008080"/>
      <w:u w:val="dotted"/>
    </w:rPr>
  </w:style>
  <w:style w:type="character" w:customStyle="1" w:styleId="WW-Placeholder11111111111111111">
    <w:name w:val="WW-Placeholder11111111111111111"/>
    <w:uiPriority w:val="99"/>
    <w:rsid w:val="00874FEB"/>
    <w:rPr>
      <w:smallCaps/>
      <w:color w:val="008080"/>
      <w:u w:val="dotted"/>
    </w:rPr>
  </w:style>
  <w:style w:type="character" w:customStyle="1" w:styleId="WW-Placeholder111111111111111111">
    <w:name w:val="WW-Placeholder111111111111111111"/>
    <w:uiPriority w:val="99"/>
    <w:rsid w:val="00874FEB"/>
    <w:rPr>
      <w:smallCaps/>
      <w:color w:val="008080"/>
      <w:u w:val="dotted"/>
    </w:rPr>
  </w:style>
  <w:style w:type="character" w:customStyle="1" w:styleId="WW-SourceText11111111111">
    <w:name w:val="WW-Source Text11111111111"/>
    <w:uiPriority w:val="99"/>
    <w:rsid w:val="00874FEB"/>
    <w:rPr>
      <w:rFonts w:ascii="Cumberland" w:hAnsi="Cumberland"/>
    </w:rPr>
  </w:style>
  <w:style w:type="character" w:customStyle="1" w:styleId="WW-SourceText111111111111">
    <w:name w:val="WW-Source Text111111111111"/>
    <w:uiPriority w:val="99"/>
    <w:rsid w:val="00874FEB"/>
    <w:rPr>
      <w:rFonts w:ascii="Cumberland" w:hAnsi="Cumberland"/>
    </w:rPr>
  </w:style>
  <w:style w:type="character" w:customStyle="1" w:styleId="WW-SourceText1111111111111">
    <w:name w:val="WW-Source Text1111111111111"/>
    <w:uiPriority w:val="99"/>
    <w:rsid w:val="00874FEB"/>
    <w:rPr>
      <w:rFonts w:ascii="Cumberland" w:hAnsi="Cumberland"/>
    </w:rPr>
  </w:style>
  <w:style w:type="character" w:customStyle="1" w:styleId="WW-SourceText11111111111111">
    <w:name w:val="WW-Source Text11111111111111"/>
    <w:uiPriority w:val="99"/>
    <w:rsid w:val="00874FEB"/>
    <w:rPr>
      <w:rFonts w:ascii="Cumberland" w:hAnsi="Cumberland"/>
    </w:rPr>
  </w:style>
  <w:style w:type="character" w:customStyle="1" w:styleId="WW-SourceText111111111111111">
    <w:name w:val="WW-Source Text111111111111111"/>
    <w:uiPriority w:val="99"/>
    <w:rsid w:val="00874FEB"/>
    <w:rPr>
      <w:rFonts w:ascii="Cumberland" w:hAnsi="Cumberland"/>
    </w:rPr>
  </w:style>
  <w:style w:type="character" w:customStyle="1" w:styleId="WW-SourceText1111111111111111">
    <w:name w:val="WW-Source Text1111111111111111"/>
    <w:uiPriority w:val="99"/>
    <w:rsid w:val="00874FEB"/>
    <w:rPr>
      <w:rFonts w:ascii="Cumberland" w:hAnsi="Cumberland"/>
    </w:rPr>
  </w:style>
  <w:style w:type="character" w:customStyle="1" w:styleId="WW-SourceText11111111111111111">
    <w:name w:val="WW-Source Text11111111111111111"/>
    <w:uiPriority w:val="99"/>
    <w:rsid w:val="00874FEB"/>
    <w:rPr>
      <w:rFonts w:ascii="Cumberland" w:hAnsi="Cumberland"/>
    </w:rPr>
  </w:style>
  <w:style w:type="character" w:customStyle="1" w:styleId="WW-SourceText111111111111111111">
    <w:name w:val="WW-Source Text111111111111111111"/>
    <w:uiPriority w:val="99"/>
    <w:rsid w:val="00874FEB"/>
    <w:rPr>
      <w:rFonts w:ascii="Cumberland" w:hAnsi="Cumberland"/>
    </w:rPr>
  </w:style>
  <w:style w:type="character" w:customStyle="1" w:styleId="NumberingSymbols">
    <w:name w:val="Numbering Symbols"/>
    <w:uiPriority w:val="99"/>
    <w:rsid w:val="00874FEB"/>
  </w:style>
  <w:style w:type="character" w:customStyle="1" w:styleId="WW-NumberingSymbols">
    <w:name w:val="WW-Numbering Symbols"/>
    <w:uiPriority w:val="99"/>
    <w:rsid w:val="00874FEB"/>
  </w:style>
  <w:style w:type="character" w:customStyle="1" w:styleId="WW-NumberingSymbols1">
    <w:name w:val="WW-Numbering Symbols1"/>
    <w:uiPriority w:val="99"/>
    <w:rsid w:val="00874FEB"/>
  </w:style>
  <w:style w:type="character" w:customStyle="1" w:styleId="WW-NumberingSymbols11">
    <w:name w:val="WW-Numbering Symbols11"/>
    <w:uiPriority w:val="99"/>
    <w:rsid w:val="00874FEB"/>
  </w:style>
  <w:style w:type="character" w:customStyle="1" w:styleId="WW-NumberingSymbols111">
    <w:name w:val="WW-Numbering Symbols111"/>
    <w:uiPriority w:val="99"/>
    <w:rsid w:val="00874FEB"/>
  </w:style>
  <w:style w:type="character" w:customStyle="1" w:styleId="WW-NumberingSymbols1111">
    <w:name w:val="WW-Numbering Symbols1111"/>
    <w:uiPriority w:val="99"/>
    <w:rsid w:val="00874FEB"/>
  </w:style>
  <w:style w:type="character" w:customStyle="1" w:styleId="CharChar">
    <w:name w:val="Char Char"/>
    <w:uiPriority w:val="99"/>
    <w:rsid w:val="00874FEB"/>
  </w:style>
  <w:style w:type="paragraph" w:customStyle="1" w:styleId="Caption1">
    <w:name w:val="Caption1"/>
    <w:basedOn w:val="prastasis"/>
    <w:uiPriority w:val="99"/>
    <w:rsid w:val="00874FEB"/>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prastasis"/>
    <w:uiPriority w:val="99"/>
    <w:rsid w:val="00874FEB"/>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uiPriority w:val="99"/>
    <w:rsid w:val="00874FEB"/>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uiPriority w:val="99"/>
    <w:rsid w:val="00874FEB"/>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uiPriority w:val="99"/>
    <w:rsid w:val="00874FEB"/>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uiPriority w:val="99"/>
    <w:rsid w:val="00874FEB"/>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uiPriority w:val="99"/>
    <w:rsid w:val="00874FEB"/>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uiPriority w:val="99"/>
    <w:rsid w:val="00874FEB"/>
    <w:pPr>
      <w:suppressLineNumbers/>
      <w:suppressAutoHyphens/>
      <w:adjustRightInd w:val="0"/>
      <w:spacing w:before="0" w:beforeAutospacing="0" w:after="0" w:line="360" w:lineRule="atLeast"/>
      <w:textAlignment w:val="baseline"/>
    </w:pPr>
    <w:rPr>
      <w:rFonts w:ascii="Times New Roman" w:hAnsi="Times New Roman" w:cs="Times New Roman"/>
      <w:sz w:val="24"/>
      <w:lang w:val="lt-LT" w:eastAsia="lt-LT"/>
    </w:rPr>
  </w:style>
  <w:style w:type="paragraph" w:customStyle="1" w:styleId="WW-TableHeading">
    <w:name w:val="WW-Table Heading"/>
    <w:basedOn w:val="WW-TableContents"/>
    <w:uiPriority w:val="99"/>
    <w:rsid w:val="00874FEB"/>
    <w:pPr>
      <w:jc w:val="center"/>
    </w:pPr>
    <w:rPr>
      <w:b/>
      <w:i/>
    </w:rPr>
  </w:style>
  <w:style w:type="paragraph" w:customStyle="1" w:styleId="Illustration">
    <w:name w:val="Illustration"/>
    <w:basedOn w:val="Antrat"/>
    <w:uiPriority w:val="99"/>
    <w:rsid w:val="00874FEB"/>
    <w:pPr>
      <w:suppressLineNumbers/>
      <w:autoSpaceDN/>
      <w:adjustRightInd w:val="0"/>
      <w:spacing w:before="120" w:after="120" w:line="360" w:lineRule="atLeast"/>
    </w:pPr>
    <w:rPr>
      <w:rFonts w:ascii="Times New Roman" w:eastAsia="Times New Roman" w:hAnsi="Times New Roman" w:cs="Tahoma"/>
      <w:color w:val="auto"/>
      <w:sz w:val="20"/>
      <w:szCs w:val="20"/>
      <w:lang w:val="lt-LT" w:eastAsia="lt-LT"/>
    </w:rPr>
  </w:style>
  <w:style w:type="paragraph" w:customStyle="1" w:styleId="WW-Illustration">
    <w:name w:val="WW-Illustration"/>
    <w:basedOn w:val="Caption1"/>
    <w:uiPriority w:val="99"/>
    <w:rsid w:val="00874FEB"/>
  </w:style>
  <w:style w:type="paragraph" w:customStyle="1" w:styleId="Text">
    <w:name w:val="Text"/>
    <w:basedOn w:val="Antrat"/>
    <w:uiPriority w:val="99"/>
    <w:rsid w:val="00874FEB"/>
    <w:pPr>
      <w:suppressLineNumbers/>
      <w:autoSpaceDN/>
      <w:adjustRightInd w:val="0"/>
      <w:spacing w:before="120" w:after="120" w:line="360" w:lineRule="atLeast"/>
    </w:pPr>
    <w:rPr>
      <w:rFonts w:ascii="Times New Roman" w:eastAsia="Times New Roman" w:hAnsi="Times New Roman" w:cs="Tahoma"/>
      <w:color w:val="auto"/>
      <w:sz w:val="20"/>
      <w:szCs w:val="20"/>
      <w:lang w:val="lt-LT" w:eastAsia="lt-LT"/>
    </w:rPr>
  </w:style>
  <w:style w:type="paragraph" w:customStyle="1" w:styleId="WW-Text">
    <w:name w:val="WW-Text"/>
    <w:basedOn w:val="Caption1"/>
    <w:uiPriority w:val="99"/>
    <w:rsid w:val="00874FEB"/>
  </w:style>
  <w:style w:type="paragraph" w:customStyle="1" w:styleId="Framecontents">
    <w:name w:val="Frame contents"/>
    <w:basedOn w:val="Pagrindinistekstas"/>
    <w:uiPriority w:val="99"/>
    <w:rsid w:val="00874FEB"/>
    <w:pPr>
      <w:suppressAutoHyphens/>
      <w:adjustRightInd w:val="0"/>
      <w:spacing w:before="0" w:beforeAutospacing="0" w:after="0" w:line="360" w:lineRule="atLeast"/>
      <w:textAlignment w:val="baseline"/>
    </w:pPr>
    <w:rPr>
      <w:rFonts w:ascii="Times New Roman" w:hAnsi="Times New Roman" w:cs="Times New Roman"/>
      <w:sz w:val="24"/>
      <w:lang w:val="lt-LT" w:eastAsia="lt-LT"/>
    </w:rPr>
  </w:style>
  <w:style w:type="paragraph" w:customStyle="1" w:styleId="WW-Framecontents">
    <w:name w:val="WW-Frame contents"/>
    <w:basedOn w:val="Pagrindinistekstas"/>
    <w:uiPriority w:val="99"/>
    <w:rsid w:val="00874FEB"/>
    <w:pPr>
      <w:suppressAutoHyphens/>
      <w:adjustRightInd w:val="0"/>
      <w:spacing w:before="0" w:beforeAutospacing="0" w:after="0" w:line="360" w:lineRule="atLeast"/>
      <w:textAlignment w:val="baseline"/>
    </w:pPr>
    <w:rPr>
      <w:rFonts w:ascii="Times New Roman" w:hAnsi="Times New Roman" w:cs="Times New Roman"/>
      <w:sz w:val="24"/>
      <w:lang w:val="lt-LT" w:eastAsia="lt-LT"/>
    </w:rPr>
  </w:style>
  <w:style w:type="paragraph" w:styleId="Adresasantvoko">
    <w:name w:val="envelope address"/>
    <w:basedOn w:val="prastasis"/>
    <w:uiPriority w:val="99"/>
    <w:rsid w:val="00874FEB"/>
    <w:pPr>
      <w:suppressLineNumbers/>
      <w:suppressAutoHyphens/>
      <w:adjustRightInd w:val="0"/>
      <w:spacing w:after="60" w:line="360" w:lineRule="atLeast"/>
      <w:textAlignment w:val="baseline"/>
    </w:pPr>
    <w:rPr>
      <w:lang w:eastAsia="lt-LT"/>
    </w:rPr>
  </w:style>
  <w:style w:type="paragraph" w:styleId="Vokoatgalinisadresas">
    <w:name w:val="envelope return"/>
    <w:basedOn w:val="prastasis"/>
    <w:uiPriority w:val="99"/>
    <w:rsid w:val="00874FEB"/>
    <w:pPr>
      <w:suppressLineNumbers/>
      <w:suppressAutoHyphens/>
      <w:adjustRightInd w:val="0"/>
      <w:spacing w:after="60" w:line="360" w:lineRule="atLeast"/>
      <w:textAlignment w:val="baseline"/>
    </w:pPr>
    <w:rPr>
      <w:lang w:eastAsia="lt-LT"/>
    </w:rPr>
  </w:style>
  <w:style w:type="paragraph" w:styleId="Dokumentoinaostekstas">
    <w:name w:val="endnote text"/>
    <w:basedOn w:val="prastasis"/>
    <w:link w:val="DokumentoinaostekstasDiagrama"/>
    <w:uiPriority w:val="99"/>
    <w:semiHidden/>
    <w:rsid w:val="00874FEB"/>
    <w:pPr>
      <w:suppressLineNumbers/>
      <w:suppressAutoHyphens/>
      <w:adjustRightInd w:val="0"/>
      <w:spacing w:line="360" w:lineRule="atLeast"/>
      <w:ind w:left="283" w:hanging="283"/>
      <w:textAlignment w:val="baseline"/>
    </w:pPr>
    <w:rPr>
      <w:sz w:val="20"/>
      <w:lang w:eastAsia="lt-LT"/>
    </w:rPr>
  </w:style>
  <w:style w:type="character" w:customStyle="1" w:styleId="DokumentoinaostekstasDiagrama">
    <w:name w:val="Dokumento išnašos tekstas Diagrama"/>
    <w:basedOn w:val="Numatytasispastraiposriftas"/>
    <w:link w:val="Dokumentoinaostekstas"/>
    <w:uiPriority w:val="99"/>
    <w:semiHidden/>
    <w:rsid w:val="00874FEB"/>
    <w:rPr>
      <w:rFonts w:ascii="Times New Roman" w:hAnsi="Times New Roman" w:cs="Times New Roman"/>
      <w:sz w:val="20"/>
      <w:szCs w:val="20"/>
      <w:lang w:eastAsia="lt-LT"/>
    </w:rPr>
  </w:style>
  <w:style w:type="paragraph" w:customStyle="1" w:styleId="Drawing">
    <w:name w:val="Drawing"/>
    <w:basedOn w:val="Antrat"/>
    <w:uiPriority w:val="99"/>
    <w:rsid w:val="00874FEB"/>
    <w:pPr>
      <w:suppressLineNumbers/>
      <w:autoSpaceDN/>
      <w:adjustRightInd w:val="0"/>
      <w:spacing w:before="120" w:after="120" w:line="360" w:lineRule="atLeast"/>
    </w:pPr>
    <w:rPr>
      <w:rFonts w:ascii="Times New Roman" w:eastAsia="Times New Roman" w:hAnsi="Times New Roman" w:cs="Tahoma"/>
      <w:color w:val="auto"/>
      <w:sz w:val="20"/>
      <w:szCs w:val="20"/>
      <w:lang w:val="lt-LT" w:eastAsia="lt-LT"/>
    </w:rPr>
  </w:style>
  <w:style w:type="paragraph" w:customStyle="1" w:styleId="WW-Drawing">
    <w:name w:val="WW-Drawing"/>
    <w:basedOn w:val="Caption1"/>
    <w:uiPriority w:val="99"/>
    <w:rsid w:val="00874FEB"/>
  </w:style>
  <w:style w:type="paragraph" w:customStyle="1" w:styleId="Linija">
    <w:name w:val="Linija"/>
    <w:basedOn w:val="prastasis"/>
    <w:uiPriority w:val="99"/>
    <w:rsid w:val="00874FEB"/>
    <w:pPr>
      <w:adjustRightInd w:val="0"/>
      <w:spacing w:line="360" w:lineRule="atLeast"/>
      <w:jc w:val="center"/>
      <w:textAlignment w:val="baseline"/>
    </w:pPr>
    <w:rPr>
      <w:rFonts w:ascii="TimesLT" w:hAnsi="TimesLT"/>
      <w:sz w:val="12"/>
      <w:lang w:val="en-US" w:eastAsia="lt-LT"/>
    </w:rPr>
  </w:style>
  <w:style w:type="paragraph" w:customStyle="1" w:styleId="Pavadinimas3">
    <w:name w:val="Pavadinimas3"/>
    <w:uiPriority w:val="99"/>
    <w:rsid w:val="00874FEB"/>
    <w:pPr>
      <w:suppressAutoHyphens/>
      <w:adjustRightInd w:val="0"/>
      <w:snapToGrid w:val="0"/>
      <w:spacing w:line="360" w:lineRule="atLeast"/>
      <w:ind w:left="850"/>
      <w:jc w:val="both"/>
      <w:textAlignment w:val="baseline"/>
    </w:pPr>
    <w:rPr>
      <w:rFonts w:ascii="TimesLT" w:eastAsia="Times New Roman" w:hAnsi="TimesLT"/>
      <w:b/>
      <w:caps/>
      <w:szCs w:val="20"/>
      <w:lang w:val="en-US" w:eastAsia="ar-SA"/>
    </w:rPr>
  </w:style>
  <w:style w:type="paragraph" w:customStyle="1" w:styleId="Patvirtinta">
    <w:name w:val="Patvirtinta"/>
    <w:uiPriority w:val="99"/>
    <w:rsid w:val="00874FEB"/>
    <w:pPr>
      <w:suppressAutoHyphens/>
      <w:adjustRightInd w:val="0"/>
      <w:spacing w:line="360" w:lineRule="atLeast"/>
      <w:ind w:left="5953"/>
      <w:jc w:val="both"/>
      <w:textAlignment w:val="baseline"/>
    </w:pPr>
    <w:rPr>
      <w:rFonts w:ascii="TimesLT" w:eastAsia="Times New Roman" w:hAnsi="TimesLT"/>
      <w:sz w:val="20"/>
      <w:szCs w:val="20"/>
      <w:lang w:val="en-US" w:eastAsia="ar-SA"/>
    </w:rPr>
  </w:style>
  <w:style w:type="paragraph" w:customStyle="1" w:styleId="CentrBold">
    <w:name w:val="CentrBold"/>
    <w:uiPriority w:val="99"/>
    <w:rsid w:val="00874FEB"/>
    <w:pPr>
      <w:suppressAutoHyphens/>
      <w:adjustRightInd w:val="0"/>
      <w:spacing w:line="360" w:lineRule="atLeast"/>
      <w:jc w:val="center"/>
      <w:textAlignment w:val="baseline"/>
    </w:pPr>
    <w:rPr>
      <w:rFonts w:ascii="TimesLT" w:eastAsia="Times New Roman" w:hAnsi="TimesLT"/>
      <w:b/>
      <w:caps/>
      <w:sz w:val="20"/>
      <w:szCs w:val="20"/>
      <w:lang w:val="en-US" w:eastAsia="ar-SA"/>
    </w:rPr>
  </w:style>
  <w:style w:type="paragraph" w:customStyle="1" w:styleId="WW-BodyText3">
    <w:name w:val="WW-Body Text 3"/>
    <w:basedOn w:val="prastasis"/>
    <w:uiPriority w:val="99"/>
    <w:rsid w:val="00874FEB"/>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prastasis"/>
    <w:uiPriority w:val="99"/>
    <w:rsid w:val="00874FEB"/>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uiPriority w:val="99"/>
    <w:rsid w:val="00874FEB"/>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uiPriority w:val="99"/>
    <w:rsid w:val="00874FEB"/>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uiPriority w:val="99"/>
    <w:rsid w:val="0087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uiPriority w:val="99"/>
    <w:rsid w:val="00874FEB"/>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uiPriority w:val="99"/>
    <w:rsid w:val="00874FEB"/>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prastasis"/>
    <w:uiPriority w:val="99"/>
    <w:rsid w:val="00874FEB"/>
    <w:pPr>
      <w:suppressAutoHyphens/>
      <w:adjustRightInd w:val="0"/>
      <w:spacing w:line="360" w:lineRule="atLeast"/>
      <w:textAlignment w:val="baseline"/>
    </w:pPr>
    <w:rPr>
      <w:rFonts w:ascii="Courier New" w:hAnsi="Courier New" w:cs="Courier New"/>
      <w:sz w:val="20"/>
      <w:lang w:eastAsia="lt-LT"/>
    </w:rPr>
  </w:style>
  <w:style w:type="paragraph" w:customStyle="1" w:styleId="Table">
    <w:name w:val="Table"/>
    <w:basedOn w:val="prastasis"/>
    <w:uiPriority w:val="99"/>
    <w:rsid w:val="00874FEB"/>
    <w:pPr>
      <w:widowControl w:val="0"/>
      <w:spacing w:before="140" w:after="140" w:line="270" w:lineRule="atLeast"/>
    </w:pPr>
    <w:rPr>
      <w:sz w:val="23"/>
      <w:lang w:val="en-US" w:eastAsia="lt-LT"/>
    </w:rPr>
  </w:style>
  <w:style w:type="paragraph" w:customStyle="1" w:styleId="BodyBoldNoSpace">
    <w:name w:val="Body Bold NoSpace"/>
    <w:basedOn w:val="prastasis"/>
    <w:uiPriority w:val="99"/>
    <w:rsid w:val="00874FEB"/>
    <w:pPr>
      <w:widowControl w:val="0"/>
      <w:spacing w:line="270" w:lineRule="atLeast"/>
    </w:pPr>
    <w:rPr>
      <w:b/>
      <w:sz w:val="23"/>
      <w:lang w:val="en-US" w:eastAsia="lt-LT"/>
    </w:rPr>
  </w:style>
  <w:style w:type="paragraph" w:styleId="Pagrindinistekstas3">
    <w:name w:val="Body Text 3"/>
    <w:basedOn w:val="prastasis"/>
    <w:link w:val="Pagrindinistekstas3Diagrama"/>
    <w:uiPriority w:val="99"/>
    <w:rsid w:val="00874FEB"/>
    <w:pPr>
      <w:widowControl w:val="0"/>
      <w:spacing w:after="120" w:line="270" w:lineRule="atLeast"/>
    </w:pPr>
    <w:rPr>
      <w:rFonts w:ascii="Calibri" w:eastAsia="Calibri" w:hAnsi="Calibri"/>
      <w:sz w:val="16"/>
      <w:szCs w:val="16"/>
    </w:rPr>
  </w:style>
  <w:style w:type="character" w:customStyle="1" w:styleId="BodyText3Char1">
    <w:name w:val="Body Text 3 Char1"/>
    <w:basedOn w:val="Numatytasispastraiposriftas"/>
    <w:uiPriority w:val="99"/>
    <w:semiHidden/>
    <w:rsid w:val="00874FEB"/>
    <w:rPr>
      <w:rFonts w:ascii="Calibri" w:eastAsia="Times New Roman" w:hAnsi="Calibri" w:cs="Times New Roman"/>
      <w:sz w:val="16"/>
      <w:szCs w:val="16"/>
      <w:lang w:val="en-US"/>
    </w:rPr>
  </w:style>
  <w:style w:type="character" w:customStyle="1" w:styleId="Pagrindinistekstas3Diagrama1">
    <w:name w:val="Pagrindinis tekstas 3 Diagrama1"/>
    <w:basedOn w:val="Numatytasispastraiposriftas"/>
    <w:uiPriority w:val="99"/>
    <w:semiHidden/>
    <w:rsid w:val="00874FEB"/>
    <w:rPr>
      <w:rFonts w:ascii="Times New Roman" w:hAnsi="Times New Roman" w:cs="Times New Roman"/>
      <w:sz w:val="16"/>
      <w:szCs w:val="16"/>
    </w:rPr>
  </w:style>
  <w:style w:type="paragraph" w:customStyle="1" w:styleId="StyleHeading1TimesNewRoman18ptLeft0cmFirstline">
    <w:name w:val="Style Heading 1 + Times New Roman 18 pt Left:  0 cm First line: ..."/>
    <w:basedOn w:val="Antrat1"/>
    <w:uiPriority w:val="99"/>
    <w:rsid w:val="00874FEB"/>
    <w:pPr>
      <w:widowControl w:val="0"/>
      <w:numPr>
        <w:numId w:val="0"/>
      </w:numPr>
      <w:autoSpaceDN/>
      <w:spacing w:before="2680" w:after="130" w:line="320" w:lineRule="exact"/>
      <w:textAlignment w:val="auto"/>
    </w:pPr>
    <w:rPr>
      <w:bCs/>
      <w:sz w:val="36"/>
      <w:szCs w:val="20"/>
      <w:lang w:val="en-US" w:eastAsia="lt-LT"/>
    </w:rPr>
  </w:style>
  <w:style w:type="paragraph" w:customStyle="1" w:styleId="WW-TableContents11">
    <w:name w:val="WW-Table Contents11"/>
    <w:basedOn w:val="Pagrindinistekstas"/>
    <w:uiPriority w:val="99"/>
    <w:rsid w:val="00874FEB"/>
    <w:pPr>
      <w:widowControl w:val="0"/>
      <w:suppressLineNumbers/>
      <w:suppressAutoHyphens/>
      <w:spacing w:before="0" w:beforeAutospacing="0" w:line="240" w:lineRule="auto"/>
    </w:pPr>
    <w:rPr>
      <w:rFonts w:ascii="Times New Roman" w:hAnsi="Times New Roman" w:cs="Times New Roman"/>
      <w:sz w:val="24"/>
      <w:lang w:val="lt-LT" w:eastAsia="lt-LT"/>
    </w:rPr>
  </w:style>
  <w:style w:type="paragraph" w:customStyle="1" w:styleId="WW-TableHeading11">
    <w:name w:val="WW-Table Heading11"/>
    <w:basedOn w:val="WW-TableContents11"/>
    <w:uiPriority w:val="99"/>
    <w:rsid w:val="00874FEB"/>
    <w:pPr>
      <w:jc w:val="center"/>
    </w:pPr>
    <w:rPr>
      <w:b/>
      <w:bCs/>
      <w:i/>
      <w:iCs/>
    </w:rPr>
  </w:style>
  <w:style w:type="paragraph" w:customStyle="1" w:styleId="MAZAS0">
    <w:name w:val="MAZAS"/>
    <w:uiPriority w:val="99"/>
    <w:rsid w:val="00874FEB"/>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pavadinimas0">
    <w:name w:val="pavadinimas"/>
    <w:basedOn w:val="prastasis"/>
    <w:uiPriority w:val="99"/>
    <w:rsid w:val="00874FEB"/>
    <w:pPr>
      <w:spacing w:before="100" w:beforeAutospacing="1" w:after="100" w:afterAutospacing="1"/>
    </w:pPr>
    <w:rPr>
      <w:szCs w:val="24"/>
      <w:lang w:eastAsia="lt-LT"/>
    </w:rPr>
  </w:style>
  <w:style w:type="character" w:customStyle="1" w:styleId="WW-FootnoteCharacters11111">
    <w:name w:val="WW-Footnote Characters11111"/>
    <w:uiPriority w:val="99"/>
    <w:rsid w:val="00874FEB"/>
    <w:rPr>
      <w:sz w:val="20"/>
      <w:vertAlign w:val="superscript"/>
    </w:rPr>
  </w:style>
  <w:style w:type="paragraph" w:customStyle="1" w:styleId="WW-BodyTextIndent31">
    <w:name w:val="WW-Body Text Indent 31"/>
    <w:basedOn w:val="prastasis"/>
    <w:uiPriority w:val="99"/>
    <w:rsid w:val="00874FEB"/>
    <w:pPr>
      <w:widowControl w:val="0"/>
      <w:suppressAutoHyphens/>
      <w:ind w:left="567"/>
    </w:pPr>
    <w:rPr>
      <w:szCs w:val="24"/>
      <w:lang w:eastAsia="ar-SA"/>
    </w:rPr>
  </w:style>
  <w:style w:type="paragraph" w:customStyle="1" w:styleId="WW-Heading10">
    <w:name w:val="WW-Heading 10"/>
    <w:basedOn w:val="prastasis"/>
    <w:next w:val="Pagrindinistekstas"/>
    <w:uiPriority w:val="99"/>
    <w:rsid w:val="00874FEB"/>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uiPriority w:val="99"/>
    <w:rsid w:val="00874FEB"/>
    <w:pPr>
      <w:tabs>
        <w:tab w:val="right" w:pos="7371"/>
      </w:tabs>
      <w:spacing w:line="270" w:lineRule="atLeast"/>
      <w:ind w:left="-2268"/>
    </w:pPr>
    <w:rPr>
      <w:sz w:val="23"/>
      <w:lang w:val="en-GB"/>
    </w:rPr>
  </w:style>
  <w:style w:type="paragraph" w:customStyle="1" w:styleId="BodyMargin">
    <w:name w:val="Body Margin"/>
    <w:basedOn w:val="Pagrindinistekstas"/>
    <w:next w:val="Pagrindinistekstas"/>
    <w:uiPriority w:val="99"/>
    <w:rsid w:val="00874FEB"/>
    <w:pPr>
      <w:spacing w:before="0" w:beforeAutospacing="0" w:after="270" w:line="270" w:lineRule="atLeast"/>
      <w:ind w:hanging="2268"/>
    </w:pPr>
    <w:rPr>
      <w:rFonts w:ascii="Times New Roman" w:hAnsi="Times New Roman" w:cs="Times New Roman"/>
      <w:sz w:val="23"/>
      <w:lang w:eastAsia="en-US"/>
    </w:rPr>
  </w:style>
  <w:style w:type="paragraph" w:customStyle="1" w:styleId="MarginFrame">
    <w:name w:val="Margin Frame"/>
    <w:basedOn w:val="prastasis"/>
    <w:uiPriority w:val="99"/>
    <w:rsid w:val="00874FEB"/>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uiPriority w:val="99"/>
    <w:rsid w:val="00874FEB"/>
    <w:pPr>
      <w:spacing w:after="0"/>
    </w:pPr>
  </w:style>
  <w:style w:type="paragraph" w:styleId="Sraassuenkleliais">
    <w:name w:val="List Bullet"/>
    <w:basedOn w:val="Pagrindinistekstas"/>
    <w:autoRedefine/>
    <w:uiPriority w:val="99"/>
    <w:rsid w:val="00874FEB"/>
    <w:pPr>
      <w:tabs>
        <w:tab w:val="left" w:pos="425"/>
        <w:tab w:val="num" w:pos="546"/>
      </w:tabs>
      <w:spacing w:before="0" w:beforeAutospacing="0" w:after="270" w:line="270" w:lineRule="atLeast"/>
      <w:ind w:left="425" w:hanging="425"/>
    </w:pPr>
    <w:rPr>
      <w:rFonts w:ascii="Times New Roman" w:hAnsi="Times New Roman" w:cs="Times New Roman"/>
      <w:sz w:val="23"/>
      <w:lang w:eastAsia="en-US"/>
    </w:rPr>
  </w:style>
  <w:style w:type="paragraph" w:styleId="Sraassuenkleliais2">
    <w:name w:val="List Bullet 2"/>
    <w:basedOn w:val="Sraassuenkleliais"/>
    <w:autoRedefine/>
    <w:uiPriority w:val="99"/>
    <w:rsid w:val="00874FEB"/>
    <w:pPr>
      <w:numPr>
        <w:numId w:val="26"/>
      </w:numPr>
      <w:tabs>
        <w:tab w:val="clear" w:pos="425"/>
        <w:tab w:val="left" w:pos="851"/>
      </w:tabs>
      <w:ind w:left="850"/>
    </w:pPr>
  </w:style>
  <w:style w:type="paragraph" w:customStyle="1" w:styleId="ListBulletNoSpace">
    <w:name w:val="List Bullet NoSpace"/>
    <w:basedOn w:val="Sraassuenkleliais"/>
    <w:uiPriority w:val="99"/>
    <w:rsid w:val="00874FEB"/>
    <w:pPr>
      <w:numPr>
        <w:numId w:val="35"/>
      </w:numPr>
      <w:tabs>
        <w:tab w:val="clear" w:pos="851"/>
        <w:tab w:val="num" w:pos="0"/>
      </w:tabs>
      <w:spacing w:after="0"/>
      <w:ind w:left="425" w:hanging="425"/>
    </w:pPr>
  </w:style>
  <w:style w:type="paragraph" w:customStyle="1" w:styleId="ListBullet2NoSpace">
    <w:name w:val="List Bullet 2 NoSpace"/>
    <w:basedOn w:val="Sraassuenkleliais2"/>
    <w:uiPriority w:val="99"/>
    <w:rsid w:val="00874FEB"/>
    <w:pPr>
      <w:spacing w:after="0"/>
    </w:pPr>
  </w:style>
  <w:style w:type="paragraph" w:styleId="Sraotsinys">
    <w:name w:val="List Continue"/>
    <w:basedOn w:val="Sraassunumeriais"/>
    <w:uiPriority w:val="99"/>
    <w:rsid w:val="00874FEB"/>
  </w:style>
  <w:style w:type="paragraph" w:styleId="Sraassunumeriais">
    <w:name w:val="List Number"/>
    <w:basedOn w:val="Pagrindinistekstas"/>
    <w:uiPriority w:val="99"/>
    <w:rsid w:val="00874FEB"/>
    <w:pPr>
      <w:spacing w:before="0" w:beforeAutospacing="0" w:after="270" w:line="270" w:lineRule="atLeast"/>
    </w:pPr>
    <w:rPr>
      <w:rFonts w:ascii="Times New Roman" w:hAnsi="Times New Roman" w:cs="Times New Roman"/>
      <w:sz w:val="23"/>
      <w:lang w:eastAsia="en-US"/>
    </w:rPr>
  </w:style>
  <w:style w:type="paragraph" w:styleId="Sraotsinys2">
    <w:name w:val="List Continue 2"/>
    <w:basedOn w:val="Sraotsinys"/>
    <w:uiPriority w:val="99"/>
    <w:rsid w:val="00874FEB"/>
    <w:pPr>
      <w:ind w:left="851"/>
    </w:pPr>
  </w:style>
  <w:style w:type="paragraph" w:styleId="Sraassunumeriais2">
    <w:name w:val="List Number 2"/>
    <w:basedOn w:val="Sraassunumeriais"/>
    <w:uiPriority w:val="99"/>
    <w:rsid w:val="00874FEB"/>
    <w:pPr>
      <w:numPr>
        <w:ilvl w:val="1"/>
        <w:numId w:val="34"/>
      </w:numPr>
      <w:ind w:left="850" w:hanging="425"/>
    </w:pPr>
  </w:style>
  <w:style w:type="paragraph" w:customStyle="1" w:styleId="ListContinueNoSpace">
    <w:name w:val="List Continue NoSpace"/>
    <w:basedOn w:val="Sraotsinys"/>
    <w:uiPriority w:val="99"/>
    <w:rsid w:val="00874FEB"/>
    <w:pPr>
      <w:spacing w:after="0"/>
    </w:pPr>
  </w:style>
  <w:style w:type="paragraph" w:customStyle="1" w:styleId="ListContinue2NoSpace">
    <w:name w:val="List Continue 2 NoSpace"/>
    <w:basedOn w:val="Sraotsinys2"/>
    <w:uiPriority w:val="99"/>
    <w:rsid w:val="00874FEB"/>
    <w:pPr>
      <w:spacing w:after="0"/>
    </w:pPr>
  </w:style>
  <w:style w:type="paragraph" w:customStyle="1" w:styleId="ListNumberNoSpace">
    <w:name w:val="List Number NoSpace"/>
    <w:basedOn w:val="Sraassunumeriais"/>
    <w:uiPriority w:val="99"/>
    <w:rsid w:val="00874FEB"/>
    <w:pPr>
      <w:spacing w:after="0"/>
    </w:pPr>
  </w:style>
  <w:style w:type="paragraph" w:customStyle="1" w:styleId="ListNumber2NoSpace">
    <w:name w:val="List Number 2 NoSpace"/>
    <w:basedOn w:val="Sraassunumeriais2"/>
    <w:uiPriority w:val="99"/>
    <w:rsid w:val="00874FEB"/>
    <w:pPr>
      <w:spacing w:after="0"/>
    </w:pPr>
  </w:style>
  <w:style w:type="paragraph" w:customStyle="1" w:styleId="ListHanging">
    <w:name w:val="List Hanging"/>
    <w:basedOn w:val="Pagrindinistekstas"/>
    <w:uiPriority w:val="99"/>
    <w:rsid w:val="00874FEB"/>
    <w:pPr>
      <w:spacing w:before="0" w:beforeAutospacing="0" w:after="270" w:line="270" w:lineRule="atLeast"/>
      <w:ind w:left="1701" w:hanging="1701"/>
    </w:pPr>
    <w:rPr>
      <w:rFonts w:ascii="Times New Roman" w:hAnsi="Times New Roman" w:cs="Times New Roman"/>
      <w:sz w:val="23"/>
      <w:lang w:eastAsia="en-US"/>
    </w:rPr>
  </w:style>
  <w:style w:type="paragraph" w:customStyle="1" w:styleId="ListHangingNoSpace">
    <w:name w:val="List Hanging NoSpace"/>
    <w:basedOn w:val="ListHanging"/>
    <w:uiPriority w:val="99"/>
    <w:rsid w:val="00874FEB"/>
    <w:pPr>
      <w:spacing w:after="0"/>
    </w:pPr>
  </w:style>
  <w:style w:type="paragraph" w:styleId="Paraas">
    <w:name w:val="Signature"/>
    <w:basedOn w:val="Pagrindinistekstas"/>
    <w:link w:val="ParaasDiagrama"/>
    <w:uiPriority w:val="99"/>
    <w:rsid w:val="00874FEB"/>
    <w:pPr>
      <w:spacing w:before="0" w:beforeAutospacing="0" w:after="0" w:line="220" w:lineRule="atLeast"/>
    </w:pPr>
    <w:rPr>
      <w:rFonts w:ascii="Times New Roman" w:hAnsi="Times New Roman" w:cs="Times New Roman"/>
      <w:lang w:eastAsia="en-US"/>
    </w:rPr>
  </w:style>
  <w:style w:type="character" w:customStyle="1" w:styleId="ParaasDiagrama">
    <w:name w:val="Parašas Diagrama"/>
    <w:basedOn w:val="Numatytasispastraiposriftas"/>
    <w:link w:val="Paraas"/>
    <w:uiPriority w:val="99"/>
    <w:rsid w:val="00874FEB"/>
    <w:rPr>
      <w:rFonts w:ascii="Times New Roman" w:hAnsi="Times New Roman" w:cs="Times New Roman"/>
      <w:sz w:val="20"/>
      <w:szCs w:val="20"/>
      <w:lang w:val="en-GB"/>
    </w:rPr>
  </w:style>
  <w:style w:type="paragraph" w:customStyle="1" w:styleId="FrontPage1">
    <w:name w:val="FrontPage1"/>
    <w:basedOn w:val="prastasis"/>
    <w:next w:val="Pagrindinistekstas"/>
    <w:uiPriority w:val="99"/>
    <w:rsid w:val="00874FEB"/>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uiPriority w:val="99"/>
    <w:rsid w:val="00874FEB"/>
  </w:style>
  <w:style w:type="paragraph" w:customStyle="1" w:styleId="FrontPage2">
    <w:name w:val="FrontPage2"/>
    <w:basedOn w:val="FrontPage1"/>
    <w:next w:val="Pagrindinistekstas"/>
    <w:uiPriority w:val="99"/>
    <w:rsid w:val="00874FEB"/>
    <w:pPr>
      <w:spacing w:line="400" w:lineRule="exact"/>
    </w:pPr>
    <w:rPr>
      <w:rFonts w:ascii="TrueHelveticaBlack" w:hAnsi="TrueHelveticaBlack"/>
      <w:sz w:val="36"/>
    </w:rPr>
  </w:style>
  <w:style w:type="paragraph" w:styleId="Sraassuenkleliais3">
    <w:name w:val="List Bullet 3"/>
    <w:basedOn w:val="Sraassuenkleliais2"/>
    <w:autoRedefine/>
    <w:uiPriority w:val="99"/>
    <w:rsid w:val="00874FEB"/>
    <w:pPr>
      <w:tabs>
        <w:tab w:val="clear" w:pos="851"/>
        <w:tab w:val="left" w:pos="1276"/>
      </w:tabs>
      <w:ind w:left="1276"/>
    </w:pPr>
  </w:style>
  <w:style w:type="paragraph" w:styleId="Sraotsinys3">
    <w:name w:val="List Continue 3"/>
    <w:basedOn w:val="Sraotsinys2"/>
    <w:uiPriority w:val="99"/>
    <w:rsid w:val="00874FEB"/>
    <w:pPr>
      <w:ind w:left="1276"/>
    </w:pPr>
  </w:style>
  <w:style w:type="paragraph" w:styleId="Sraassunumeriais3">
    <w:name w:val="List Number 3"/>
    <w:basedOn w:val="Sraassunumeriais2"/>
    <w:uiPriority w:val="99"/>
    <w:rsid w:val="00874FEB"/>
    <w:pPr>
      <w:numPr>
        <w:ilvl w:val="2"/>
      </w:numPr>
      <w:tabs>
        <w:tab w:val="num" w:pos="643"/>
        <w:tab w:val="left" w:pos="1276"/>
      </w:tabs>
      <w:ind w:left="1276" w:hanging="360"/>
    </w:pPr>
  </w:style>
  <w:style w:type="paragraph" w:customStyle="1" w:styleId="ListBullet3NoSpace">
    <w:name w:val="List Bullet 3 NoSpace"/>
    <w:basedOn w:val="Sraassuenkleliais3"/>
    <w:uiPriority w:val="99"/>
    <w:rsid w:val="00874FEB"/>
    <w:pPr>
      <w:spacing w:after="0"/>
    </w:pPr>
  </w:style>
  <w:style w:type="paragraph" w:customStyle="1" w:styleId="ListContinue3NoSpace">
    <w:name w:val="List Continue 3 NoSpace"/>
    <w:basedOn w:val="Sraotsinys3"/>
    <w:uiPriority w:val="99"/>
    <w:rsid w:val="00874FEB"/>
    <w:pPr>
      <w:spacing w:after="0"/>
    </w:pPr>
  </w:style>
  <w:style w:type="paragraph" w:customStyle="1" w:styleId="ListNumber3NoSpace">
    <w:name w:val="List Number 3 NoSpace"/>
    <w:uiPriority w:val="99"/>
    <w:rsid w:val="00874FEB"/>
    <w:pPr>
      <w:numPr>
        <w:numId w:val="27"/>
      </w:numPr>
      <w:tabs>
        <w:tab w:val="num" w:pos="643"/>
        <w:tab w:val="left" w:pos="1276"/>
        <w:tab w:val="num" w:pos="2346"/>
      </w:tabs>
      <w:spacing w:line="270" w:lineRule="atLeast"/>
      <w:ind w:left="1276" w:hanging="360"/>
    </w:pPr>
    <w:rPr>
      <w:rFonts w:ascii="Times New Roman" w:eastAsia="Times New Roman" w:hAnsi="Times New Roman"/>
      <w:sz w:val="23"/>
      <w:szCs w:val="20"/>
      <w:lang w:val="en-GB" w:eastAsia="en-US"/>
    </w:rPr>
  </w:style>
  <w:style w:type="paragraph" w:customStyle="1" w:styleId="ListContinue0">
    <w:name w:val="List Continue 0"/>
    <w:basedOn w:val="Sraotsinys"/>
    <w:uiPriority w:val="99"/>
    <w:rsid w:val="00874FEB"/>
  </w:style>
  <w:style w:type="paragraph" w:customStyle="1" w:styleId="ListContinue0NoSpace">
    <w:name w:val="List Continue 0 NoSpace"/>
    <w:uiPriority w:val="99"/>
    <w:rsid w:val="00874FEB"/>
    <w:pPr>
      <w:spacing w:line="270" w:lineRule="atLeast"/>
    </w:pPr>
    <w:rPr>
      <w:rFonts w:ascii="Times New Roman" w:eastAsia="Times New Roman" w:hAnsi="Times New Roman"/>
      <w:sz w:val="23"/>
      <w:szCs w:val="20"/>
      <w:lang w:val="en-GB" w:eastAsia="en-US"/>
    </w:rPr>
  </w:style>
  <w:style w:type="paragraph" w:customStyle="1" w:styleId="CaptionMargin">
    <w:name w:val="Caption Margin"/>
    <w:basedOn w:val="Antrat"/>
    <w:next w:val="Pagrindinistekstas"/>
    <w:uiPriority w:val="99"/>
    <w:rsid w:val="00874FEB"/>
    <w:pPr>
      <w:suppressAutoHyphens w:val="0"/>
      <w:autoSpaceDN/>
      <w:spacing w:before="140" w:after="140" w:line="250" w:lineRule="atLeast"/>
      <w:ind w:left="-992" w:hanging="1276"/>
      <w:textAlignment w:val="auto"/>
    </w:pPr>
    <w:rPr>
      <w:rFonts w:ascii="Times New Roman" w:eastAsia="Times New Roman" w:hAnsi="Times New Roman"/>
      <w:iCs w:val="0"/>
      <w:color w:val="auto"/>
      <w:sz w:val="21"/>
      <w:szCs w:val="20"/>
      <w:lang w:val="en-GB"/>
    </w:rPr>
  </w:style>
  <w:style w:type="paragraph" w:customStyle="1" w:styleId="CowiDate">
    <w:name w:val="CowiDate"/>
    <w:basedOn w:val="FrontPageFrame"/>
    <w:next w:val="FrontPageFrame"/>
    <w:uiPriority w:val="99"/>
    <w:rsid w:val="00874FEB"/>
    <w:pPr>
      <w:framePr w:wrap="auto"/>
    </w:pPr>
  </w:style>
  <w:style w:type="paragraph" w:customStyle="1" w:styleId="FrontPageFrame">
    <w:name w:val="FrontPageFrame"/>
    <w:basedOn w:val="prastasis"/>
    <w:uiPriority w:val="99"/>
    <w:rsid w:val="00874FEB"/>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uiPriority w:val="99"/>
    <w:rsid w:val="00874FEB"/>
    <w:pPr>
      <w:framePr w:wrap="auto"/>
    </w:pPr>
  </w:style>
  <w:style w:type="paragraph" w:customStyle="1" w:styleId="CowiClient">
    <w:name w:val="CowiClient"/>
    <w:basedOn w:val="FrontPage1"/>
    <w:next w:val="Tekstoblokas"/>
    <w:uiPriority w:val="99"/>
    <w:rsid w:val="00874FEB"/>
  </w:style>
  <w:style w:type="paragraph" w:styleId="Tekstoblokas">
    <w:name w:val="Block Text"/>
    <w:basedOn w:val="prastasis"/>
    <w:uiPriority w:val="99"/>
    <w:rsid w:val="00874FEB"/>
    <w:pPr>
      <w:spacing w:after="120" w:line="270" w:lineRule="atLeast"/>
      <w:ind w:left="1440" w:right="1440"/>
    </w:pPr>
    <w:rPr>
      <w:sz w:val="23"/>
      <w:lang w:val="en-GB"/>
    </w:rPr>
  </w:style>
  <w:style w:type="paragraph" w:customStyle="1" w:styleId="HeaderFirstLogo">
    <w:name w:val="HeaderFirstLogo"/>
    <w:basedOn w:val="prastasis"/>
    <w:next w:val="prastasis"/>
    <w:uiPriority w:val="99"/>
    <w:rsid w:val="00874FEB"/>
    <w:pPr>
      <w:framePr w:w="3799" w:wrap="auto" w:vAnchor="page" w:hAnchor="page" w:xAlign="right" w:y="795"/>
      <w:spacing w:line="270" w:lineRule="atLeast"/>
    </w:pPr>
    <w:rPr>
      <w:sz w:val="23"/>
      <w:lang w:val="en-GB"/>
    </w:rPr>
  </w:style>
  <w:style w:type="paragraph" w:customStyle="1" w:styleId="HeaderFrame">
    <w:name w:val="HeaderFrame"/>
    <w:basedOn w:val="prastasis"/>
    <w:next w:val="prastasis"/>
    <w:uiPriority w:val="99"/>
    <w:rsid w:val="00874FEB"/>
    <w:pPr>
      <w:framePr w:hSpace="284" w:wrap="auto" w:vAnchor="text" w:hAnchor="margin" w:xAlign="right" w:y="1"/>
      <w:spacing w:line="270" w:lineRule="atLeast"/>
    </w:pPr>
    <w:rPr>
      <w:sz w:val="23"/>
      <w:lang w:val="en-GB"/>
    </w:rPr>
  </w:style>
  <w:style w:type="paragraph" w:customStyle="1" w:styleId="FooterFrame">
    <w:name w:val="FooterFrame"/>
    <w:basedOn w:val="prastasis"/>
    <w:next w:val="prastasis"/>
    <w:uiPriority w:val="99"/>
    <w:rsid w:val="00874FEB"/>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uiPriority w:val="99"/>
    <w:rsid w:val="00874FEB"/>
    <w:pPr>
      <w:spacing w:before="160" w:after="0"/>
    </w:pPr>
    <w:rPr>
      <w:sz w:val="20"/>
    </w:rPr>
  </w:style>
  <w:style w:type="paragraph" w:customStyle="1" w:styleId="ContentsPage">
    <w:name w:val="ContentsPage"/>
    <w:basedOn w:val="prastasis"/>
    <w:next w:val="Pagrindinistekstas"/>
    <w:uiPriority w:val="99"/>
    <w:rsid w:val="00874FEB"/>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uiPriority w:val="99"/>
    <w:rsid w:val="00874FEB"/>
    <w:pPr>
      <w:pageBreakBefore w:val="0"/>
      <w:spacing w:before="120" w:after="320"/>
    </w:pPr>
  </w:style>
  <w:style w:type="paragraph" w:customStyle="1" w:styleId="Appendix">
    <w:name w:val="Appendix"/>
    <w:basedOn w:val="prastasis"/>
    <w:next w:val="Pagrindinistekstas"/>
    <w:uiPriority w:val="99"/>
    <w:rsid w:val="00874FEB"/>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uiPriority w:val="99"/>
    <w:rsid w:val="00874FEB"/>
    <w:pPr>
      <w:framePr w:wrap="auto"/>
    </w:pPr>
    <w:rPr>
      <w:rFonts w:ascii="DaneHelveticaNeue" w:hAnsi="DaneHelveticaNeue"/>
      <w:sz w:val="16"/>
    </w:rPr>
  </w:style>
  <w:style w:type="paragraph" w:customStyle="1" w:styleId="FooterEven">
    <w:name w:val="FooterEven"/>
    <w:basedOn w:val="Porat"/>
    <w:uiPriority w:val="99"/>
    <w:rsid w:val="00874FEB"/>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uiPriority w:val="99"/>
    <w:rsid w:val="00874FEB"/>
    <w:rPr>
      <w:rFonts w:ascii="DaneHelveticaNeue" w:hAnsi="DaneHelveticaNeue"/>
      <w:sz w:val="16"/>
    </w:rPr>
  </w:style>
  <w:style w:type="paragraph" w:styleId="Pagrindiniotekstotrauka3">
    <w:name w:val="Body Text Indent 3"/>
    <w:basedOn w:val="prastasis"/>
    <w:link w:val="Pagrindiniotekstotrauka3Diagrama"/>
    <w:uiPriority w:val="99"/>
    <w:rsid w:val="00874FEB"/>
    <w:pPr>
      <w:widowControl w:val="0"/>
      <w:numPr>
        <w:ilvl w:val="12"/>
      </w:numPr>
      <w:spacing w:line="270" w:lineRule="atLeast"/>
      <w:ind w:left="993" w:hanging="142"/>
    </w:pPr>
    <w:rPr>
      <w:sz w:val="20"/>
      <w:lang w:val="en-GB"/>
    </w:rPr>
  </w:style>
  <w:style w:type="character" w:customStyle="1" w:styleId="Pagrindiniotekstotrauka3Diagrama">
    <w:name w:val="Pagrindinio teksto įtrauka 3 Diagrama"/>
    <w:basedOn w:val="Numatytasispastraiposriftas"/>
    <w:link w:val="Pagrindiniotekstotrauka3"/>
    <w:uiPriority w:val="99"/>
    <w:rsid w:val="00874FEB"/>
    <w:rPr>
      <w:rFonts w:ascii="Times New Roman" w:hAnsi="Times New Roman" w:cs="Times New Roman"/>
      <w:sz w:val="20"/>
      <w:szCs w:val="20"/>
      <w:lang w:val="en-GB"/>
    </w:rPr>
  </w:style>
  <w:style w:type="paragraph" w:customStyle="1" w:styleId="WW-Caption">
    <w:name w:val="WW-Caption"/>
    <w:basedOn w:val="prastasis"/>
    <w:uiPriority w:val="99"/>
    <w:rsid w:val="00874FEB"/>
    <w:pPr>
      <w:widowControl w:val="0"/>
      <w:suppressLineNumbers/>
      <w:suppressAutoHyphens/>
      <w:spacing w:before="120" w:after="120" w:line="270" w:lineRule="atLeast"/>
    </w:pPr>
    <w:rPr>
      <w:rFonts w:cs="Tahoma"/>
      <w:i/>
      <w:iCs/>
      <w:sz w:val="20"/>
      <w:lang w:val="en-US" w:eastAsia="ar-SA"/>
    </w:rPr>
  </w:style>
  <w:style w:type="paragraph" w:customStyle="1" w:styleId="ListParagraph1">
    <w:name w:val="List Paragraph1"/>
    <w:basedOn w:val="prastasis"/>
    <w:uiPriority w:val="99"/>
    <w:rsid w:val="00874FEB"/>
    <w:pPr>
      <w:ind w:left="720"/>
    </w:pPr>
    <w:rPr>
      <w:szCs w:val="24"/>
      <w:lang w:eastAsia="lt-LT"/>
    </w:rPr>
  </w:style>
  <w:style w:type="paragraph" w:customStyle="1" w:styleId="BodyText2">
    <w:name w:val="Body Text2"/>
    <w:uiPriority w:val="99"/>
    <w:rsid w:val="00874FEB"/>
    <w:pPr>
      <w:autoSpaceDE w:val="0"/>
      <w:autoSpaceDN w:val="0"/>
      <w:adjustRightInd w:val="0"/>
      <w:ind w:firstLine="709"/>
      <w:jc w:val="both"/>
    </w:pPr>
    <w:rPr>
      <w:rFonts w:ascii="Times New Roman" w:eastAsia="Times New Roman" w:hAnsi="Times New Roman"/>
      <w:bCs/>
      <w:sz w:val="24"/>
      <w:szCs w:val="24"/>
      <w:lang w:eastAsia="en-US"/>
    </w:rPr>
  </w:style>
  <w:style w:type="paragraph" w:customStyle="1" w:styleId="BodyText3">
    <w:name w:val="Body Text3"/>
    <w:uiPriority w:val="99"/>
    <w:rsid w:val="00874FEB"/>
    <w:pPr>
      <w:autoSpaceDE w:val="0"/>
      <w:autoSpaceDN w:val="0"/>
      <w:adjustRightInd w:val="0"/>
      <w:ind w:firstLine="312"/>
      <w:jc w:val="both"/>
    </w:pPr>
    <w:rPr>
      <w:rFonts w:ascii="TimesLT" w:eastAsia="Times New Roman" w:hAnsi="TimesLT"/>
      <w:sz w:val="20"/>
      <w:szCs w:val="20"/>
      <w:lang w:val="en-US" w:eastAsia="en-US"/>
    </w:rPr>
  </w:style>
  <w:style w:type="paragraph" w:customStyle="1" w:styleId="BodyText4">
    <w:name w:val="Body Text4"/>
    <w:uiPriority w:val="99"/>
    <w:rsid w:val="00874FEB"/>
    <w:pPr>
      <w:suppressAutoHyphens/>
      <w:autoSpaceDE w:val="0"/>
      <w:adjustRightInd w:val="0"/>
      <w:spacing w:line="360" w:lineRule="atLeast"/>
      <w:ind w:firstLine="312"/>
      <w:jc w:val="both"/>
      <w:textAlignment w:val="baseline"/>
    </w:pPr>
    <w:rPr>
      <w:rFonts w:ascii="TimesLT" w:eastAsia="Times New Roman" w:hAnsi="TimesLT"/>
      <w:sz w:val="20"/>
      <w:szCs w:val="20"/>
      <w:lang w:val="en-US" w:eastAsia="ar-SA"/>
    </w:rPr>
  </w:style>
  <w:style w:type="paragraph" w:customStyle="1" w:styleId="ParagrpavChar">
    <w:name w:val="Paragr. pav. Char"/>
    <w:basedOn w:val="Pagrindinistekstas"/>
    <w:link w:val="ParagrpavCharChar"/>
    <w:uiPriority w:val="99"/>
    <w:rsid w:val="00874FEB"/>
    <w:pPr>
      <w:spacing w:before="240" w:beforeAutospacing="0" w:after="0" w:line="360" w:lineRule="auto"/>
      <w:ind w:firstLine="567"/>
      <w:jc w:val="both"/>
    </w:pPr>
    <w:rPr>
      <w:rFonts w:ascii="Times New Roman" w:hAnsi="Times New Roman" w:cs="Times New Roman"/>
      <w:b/>
      <w:sz w:val="20"/>
      <w:lang w:eastAsia="zh-CN"/>
    </w:rPr>
  </w:style>
  <w:style w:type="character" w:customStyle="1" w:styleId="ParagrpavCharChar">
    <w:name w:val="Paragr. pav. Char Char"/>
    <w:link w:val="ParagrpavChar"/>
    <w:uiPriority w:val="99"/>
    <w:rsid w:val="00874FEB"/>
    <w:rPr>
      <w:rFonts w:ascii="Times New Roman" w:hAnsi="Times New Roman"/>
      <w:b/>
      <w:lang w:val="en-GB"/>
    </w:rPr>
  </w:style>
  <w:style w:type="paragraph" w:customStyle="1" w:styleId="ParagrafasChar">
    <w:name w:val="Paragrafas Char"/>
    <w:basedOn w:val="Pagrindinistekstas"/>
    <w:link w:val="ParagrafasCharChar"/>
    <w:autoRedefine/>
    <w:uiPriority w:val="99"/>
    <w:rsid w:val="00874FEB"/>
    <w:pPr>
      <w:spacing w:before="0" w:beforeAutospacing="0" w:after="0" w:line="336" w:lineRule="auto"/>
      <w:ind w:firstLine="567"/>
    </w:pPr>
    <w:rPr>
      <w:rFonts w:ascii="Times New Roman" w:hAnsi="Times New Roman" w:cs="Times New Roman"/>
      <w:spacing w:val="-3"/>
      <w:sz w:val="24"/>
      <w:szCs w:val="24"/>
      <w:lang w:val="lt-LT" w:eastAsia="lt-LT"/>
    </w:rPr>
  </w:style>
  <w:style w:type="character" w:customStyle="1" w:styleId="ParagrafasCharChar">
    <w:name w:val="Paragrafas Char Char"/>
    <w:link w:val="ParagrafasChar"/>
    <w:uiPriority w:val="99"/>
    <w:rsid w:val="00874FEB"/>
    <w:rPr>
      <w:rFonts w:ascii="Times New Roman" w:hAnsi="Times New Roman"/>
      <w:spacing w:val="-3"/>
      <w:sz w:val="24"/>
      <w:lang w:eastAsia="lt-LT"/>
    </w:rPr>
  </w:style>
  <w:style w:type="paragraph" w:customStyle="1" w:styleId="Nrbul">
    <w:name w:val="Nr. bul."/>
    <w:basedOn w:val="Pagrindinistekstas"/>
    <w:link w:val="NrbulChar"/>
    <w:uiPriority w:val="99"/>
    <w:rsid w:val="00874FEB"/>
    <w:pPr>
      <w:numPr>
        <w:numId w:val="36"/>
      </w:numPr>
      <w:spacing w:before="0" w:beforeAutospacing="0" w:after="0" w:line="336" w:lineRule="auto"/>
      <w:jc w:val="both"/>
    </w:pPr>
    <w:rPr>
      <w:rFonts w:ascii="Times New Roman" w:hAnsi="Times New Roman" w:cs="Times New Roman"/>
      <w:sz w:val="20"/>
      <w:lang w:eastAsia="zh-CN"/>
    </w:rPr>
  </w:style>
  <w:style w:type="character" w:customStyle="1" w:styleId="NrbulChar">
    <w:name w:val="Nr. bul. Char"/>
    <w:link w:val="Nrbul"/>
    <w:uiPriority w:val="99"/>
    <w:rsid w:val="00874FEB"/>
    <w:rPr>
      <w:rFonts w:ascii="Times New Roman" w:eastAsia="Times New Roman" w:hAnsi="Times New Roman"/>
      <w:sz w:val="20"/>
      <w:szCs w:val="20"/>
      <w:lang w:val="en-GB" w:eastAsia="zh-CN"/>
    </w:rPr>
  </w:style>
  <w:style w:type="paragraph" w:customStyle="1" w:styleId="Pavadinimas2">
    <w:name w:val="Pavadinimas2"/>
    <w:uiPriority w:val="99"/>
    <w:rsid w:val="00874FEB"/>
    <w:pPr>
      <w:suppressAutoHyphens/>
      <w:adjustRightInd w:val="0"/>
      <w:snapToGrid w:val="0"/>
      <w:spacing w:line="360" w:lineRule="atLeast"/>
      <w:ind w:left="850"/>
      <w:jc w:val="both"/>
      <w:textAlignment w:val="baseline"/>
    </w:pPr>
    <w:rPr>
      <w:rFonts w:ascii="TimesLT" w:eastAsia="Times New Roman" w:hAnsi="TimesLT"/>
      <w:b/>
      <w:caps/>
      <w:szCs w:val="20"/>
      <w:lang w:val="en-US" w:eastAsia="ar-SA"/>
    </w:rPr>
  </w:style>
  <w:style w:type="paragraph" w:customStyle="1" w:styleId="Pavadinimas10">
    <w:name w:val="Pavadinimas1"/>
    <w:uiPriority w:val="99"/>
    <w:rsid w:val="00874FEB"/>
    <w:pPr>
      <w:suppressAutoHyphens/>
      <w:adjustRightInd w:val="0"/>
      <w:snapToGrid w:val="0"/>
      <w:spacing w:line="360" w:lineRule="atLeast"/>
      <w:ind w:left="850"/>
      <w:jc w:val="both"/>
      <w:textAlignment w:val="baseline"/>
    </w:pPr>
    <w:rPr>
      <w:rFonts w:ascii="TimesLT" w:eastAsia="Times New Roman" w:hAnsi="TimesLT"/>
      <w:b/>
      <w:caps/>
      <w:szCs w:val="20"/>
      <w:lang w:val="en-US" w:eastAsia="ar-SA"/>
    </w:rPr>
  </w:style>
  <w:style w:type="paragraph" w:customStyle="1" w:styleId="Formuledadoption">
    <w:name w:val="Formule d'adoption"/>
    <w:basedOn w:val="prastasis"/>
    <w:next w:val="prastasis"/>
    <w:uiPriority w:val="99"/>
    <w:rsid w:val="00874FEB"/>
    <w:pPr>
      <w:spacing w:before="120" w:after="120"/>
      <w:jc w:val="both"/>
    </w:pPr>
  </w:style>
  <w:style w:type="character" w:customStyle="1" w:styleId="WW8Num2z1">
    <w:name w:val="WW8Num2z1"/>
    <w:uiPriority w:val="99"/>
    <w:rsid w:val="00874FEB"/>
    <w:rPr>
      <w:rFonts w:ascii="Courier New" w:hAnsi="Courier New"/>
    </w:rPr>
  </w:style>
  <w:style w:type="character" w:customStyle="1" w:styleId="WW8Num6z3">
    <w:name w:val="WW8Num6z3"/>
    <w:uiPriority w:val="99"/>
    <w:rsid w:val="00874FEB"/>
    <w:rPr>
      <w:rFonts w:ascii="Symbol" w:hAnsi="Symbol"/>
    </w:rPr>
  </w:style>
  <w:style w:type="paragraph" w:customStyle="1" w:styleId="XSkyrpav">
    <w:name w:val="X. Skyr. pav."/>
    <w:basedOn w:val="Pavadinimas"/>
    <w:uiPriority w:val="99"/>
    <w:rsid w:val="00874FEB"/>
    <w:pPr>
      <w:numPr>
        <w:numId w:val="37"/>
      </w:numPr>
      <w:tabs>
        <w:tab w:val="clear" w:pos="567"/>
        <w:tab w:val="num" w:pos="0"/>
      </w:tabs>
      <w:suppressAutoHyphens w:val="0"/>
      <w:spacing w:before="120" w:after="240"/>
    </w:pPr>
    <w:rPr>
      <w:rFonts w:eastAsia="Calibri"/>
      <w:sz w:val="22"/>
      <w:szCs w:val="22"/>
      <w:lang w:eastAsia="zh-CN"/>
    </w:rPr>
  </w:style>
  <w:style w:type="paragraph" w:customStyle="1" w:styleId="XXSkyrpav">
    <w:name w:val="X.X. Skyr. pav."/>
    <w:basedOn w:val="Pavadinimas"/>
    <w:uiPriority w:val="99"/>
    <w:rsid w:val="00874FEB"/>
    <w:pPr>
      <w:numPr>
        <w:ilvl w:val="1"/>
        <w:numId w:val="37"/>
      </w:numPr>
      <w:tabs>
        <w:tab w:val="clear" w:pos="0"/>
        <w:tab w:val="num" w:pos="993"/>
      </w:tabs>
      <w:suppressAutoHyphens w:val="0"/>
      <w:spacing w:before="120" w:after="240"/>
    </w:pPr>
    <w:rPr>
      <w:caps/>
      <w:sz w:val="22"/>
      <w:szCs w:val="22"/>
      <w:lang w:eastAsia="zh-CN"/>
    </w:rPr>
  </w:style>
  <w:style w:type="paragraph" w:customStyle="1" w:styleId="XXXSkyrpav">
    <w:name w:val="X.X.X. Skyr. pav."/>
    <w:basedOn w:val="Pavadinimas"/>
    <w:uiPriority w:val="99"/>
    <w:rsid w:val="00874FEB"/>
    <w:pPr>
      <w:numPr>
        <w:ilvl w:val="2"/>
        <w:numId w:val="37"/>
      </w:numPr>
      <w:tabs>
        <w:tab w:val="clear" w:pos="0"/>
        <w:tab w:val="num" w:pos="1418"/>
      </w:tabs>
      <w:suppressAutoHyphens w:val="0"/>
      <w:spacing w:before="120" w:after="240"/>
    </w:pPr>
    <w:rPr>
      <w:sz w:val="22"/>
      <w:szCs w:val="22"/>
      <w:lang w:eastAsia="zh-CN"/>
    </w:rPr>
  </w:style>
  <w:style w:type="paragraph" w:customStyle="1" w:styleId="XXXXSkyrpav">
    <w:name w:val="X.X.X.X. Skyr. pav"/>
    <w:basedOn w:val="XXXSkyrpav"/>
    <w:uiPriority w:val="99"/>
    <w:rsid w:val="00874FEB"/>
    <w:pPr>
      <w:numPr>
        <w:ilvl w:val="3"/>
      </w:numPr>
      <w:tabs>
        <w:tab w:val="num" w:pos="15075"/>
      </w:tabs>
    </w:pPr>
  </w:style>
  <w:style w:type="table" w:customStyle="1" w:styleId="TableGrid5">
    <w:name w:val="Table Grid5"/>
    <w:uiPriority w:val="99"/>
    <w:rsid w:val="00874FEB"/>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874FEB"/>
    <w:pPr>
      <w:autoSpaceDN w:val="0"/>
      <w:textAlignment w:val="baseline"/>
    </w:pPr>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Numatytasispastraiposriftas"/>
    <w:uiPriority w:val="99"/>
    <w:semiHidden/>
    <w:rsid w:val="00874FEB"/>
    <w:rPr>
      <w:rFonts w:cs="Times New Roman"/>
      <w:color w:val="808080"/>
      <w:shd w:val="clear" w:color="auto" w:fill="auto"/>
    </w:rPr>
  </w:style>
  <w:style w:type="table" w:customStyle="1" w:styleId="TableGrid11">
    <w:name w:val="Table Grid11"/>
    <w:uiPriority w:val="99"/>
    <w:rsid w:val="00874F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pdorotaspaminjimas1">
    <w:name w:val="Neapdorotas paminėjimas1"/>
    <w:basedOn w:val="Numatytasispastraiposriftas"/>
    <w:uiPriority w:val="99"/>
    <w:semiHidden/>
    <w:rsid w:val="00874FEB"/>
    <w:rPr>
      <w:rFonts w:cs="Times New Roman"/>
      <w:color w:val="auto"/>
      <w:shd w:val="clear" w:color="auto" w:fill="auto"/>
    </w:rPr>
  </w:style>
  <w:style w:type="numbering" w:customStyle="1" w:styleId="WWOutlineListStyle4">
    <w:name w:val="WW_OutlineListStyle_4"/>
    <w:rsid w:val="005E603D"/>
    <w:pPr>
      <w:numPr>
        <w:numId w:val="24"/>
      </w:numPr>
    </w:pPr>
  </w:style>
  <w:style w:type="numbering" w:customStyle="1" w:styleId="WWOutlineListStyle">
    <w:name w:val="WW_OutlineListStyle"/>
    <w:rsid w:val="005E603D"/>
    <w:pPr>
      <w:numPr>
        <w:numId w:val="28"/>
      </w:numPr>
    </w:pPr>
  </w:style>
  <w:style w:type="numbering" w:customStyle="1" w:styleId="WWOutlineListStyle9">
    <w:name w:val="WW_OutlineListStyle_9"/>
    <w:rsid w:val="005E603D"/>
    <w:pPr>
      <w:numPr>
        <w:numId w:val="19"/>
      </w:numPr>
    </w:pPr>
  </w:style>
  <w:style w:type="numbering" w:customStyle="1" w:styleId="WWOutlineListStyle1">
    <w:name w:val="WW_OutlineListStyle_1"/>
    <w:rsid w:val="005E603D"/>
    <w:pPr>
      <w:numPr>
        <w:numId w:val="27"/>
      </w:numPr>
    </w:pPr>
  </w:style>
  <w:style w:type="numbering" w:customStyle="1" w:styleId="WWOutlineListStyle51">
    <w:name w:val="WW_OutlineListStyle_51"/>
    <w:rsid w:val="005E603D"/>
    <w:pPr>
      <w:numPr>
        <w:numId w:val="30"/>
      </w:numPr>
    </w:pPr>
  </w:style>
  <w:style w:type="numbering" w:customStyle="1" w:styleId="WWOutlineListStyle3">
    <w:name w:val="WW_OutlineListStyle_3"/>
    <w:rsid w:val="005E603D"/>
    <w:pPr>
      <w:numPr>
        <w:numId w:val="25"/>
      </w:numPr>
    </w:pPr>
  </w:style>
  <w:style w:type="numbering" w:customStyle="1" w:styleId="WWOutlineListStyle2">
    <w:name w:val="WW_OutlineListStyle_2"/>
    <w:rsid w:val="005E603D"/>
    <w:pPr>
      <w:numPr>
        <w:numId w:val="26"/>
      </w:numPr>
    </w:pPr>
  </w:style>
  <w:style w:type="numbering" w:customStyle="1" w:styleId="LFO6">
    <w:name w:val="LFO6"/>
    <w:rsid w:val="005E603D"/>
    <w:pPr>
      <w:numPr>
        <w:numId w:val="29"/>
      </w:numPr>
    </w:pPr>
  </w:style>
  <w:style w:type="numbering" w:customStyle="1" w:styleId="WWOutlineListStyle5">
    <w:name w:val="WW_OutlineListStyle_5"/>
    <w:rsid w:val="005E603D"/>
    <w:pPr>
      <w:numPr>
        <w:numId w:val="23"/>
      </w:numPr>
    </w:pPr>
  </w:style>
  <w:style w:type="numbering" w:customStyle="1" w:styleId="WWOutlineListStyle7">
    <w:name w:val="WW_OutlineListStyle_7"/>
    <w:rsid w:val="005E603D"/>
    <w:pPr>
      <w:numPr>
        <w:numId w:val="21"/>
      </w:numPr>
    </w:pPr>
  </w:style>
  <w:style w:type="numbering" w:customStyle="1" w:styleId="WWOutlineListStyle14">
    <w:name w:val="WW_OutlineListStyle_14"/>
    <w:rsid w:val="005E603D"/>
    <w:pPr>
      <w:numPr>
        <w:numId w:val="18"/>
      </w:numPr>
    </w:pPr>
  </w:style>
  <w:style w:type="numbering" w:customStyle="1" w:styleId="WWOutlineListStyle6">
    <w:name w:val="WW_OutlineListStyle_6"/>
    <w:rsid w:val="005E603D"/>
    <w:pPr>
      <w:numPr>
        <w:numId w:val="22"/>
      </w:numPr>
    </w:pPr>
  </w:style>
  <w:style w:type="numbering" w:customStyle="1" w:styleId="WWOutlineListStyle8">
    <w:name w:val="WW_OutlineListStyle_8"/>
    <w:rsid w:val="005E603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ta.lt/files/Atnaujinto%20GPGB%20i%C5%A1vados%20(intensyvus%20kiauli%C5%B3%20ir%20pauk%C5%A1%C4%8Di%C5%B3%20auginimas).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47</Pages>
  <Words>52228</Words>
  <Characters>29770</Characters>
  <Application>Microsoft Office Word</Application>
  <DocSecurity>0</DocSecurity>
  <Lines>248</Lines>
  <Paragraphs>163</Paragraphs>
  <ScaleCrop>false</ScaleCrop>
  <HeadingPairs>
    <vt:vector size="2" baseType="variant">
      <vt:variant>
        <vt:lpstr>Pavadinimas</vt:lpstr>
      </vt:variant>
      <vt:variant>
        <vt:i4>1</vt:i4>
      </vt:variant>
    </vt:vector>
  </HeadingPairs>
  <TitlesOfParts>
    <vt:vector size="1" baseType="lpstr">
      <vt:lpstr>PARAIŠKA</vt:lpstr>
    </vt:vector>
  </TitlesOfParts>
  <Company/>
  <LinksUpToDate>false</LinksUpToDate>
  <CharactersWithSpaces>81835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PARAIŠKA</dc:title>
  <dc:subject/>
  <dc:creator>Dovile Gečiauskienienė</dc:creator>
  <cp:keywords/>
  <dc:description/>
  <cp:lastModifiedBy>Dovile Gečiauskienienė</cp:lastModifiedBy>
  <cp:revision>7</cp:revision>
  <cp:lastPrinted>2021-07-28T11:35:00Z</cp:lastPrinted>
  <dcterms:created xsi:type="dcterms:W3CDTF">2021-07-22T08:28:00Z</dcterms:created>
  <dcterms:modified xsi:type="dcterms:W3CDTF">2021-08-04T06:08:00Z</dcterms:modified>
</cp:coreProperties>
</file>